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E8F" w:rsidRDefault="004268AD" w:rsidP="00440E8F">
      <w:pPr>
        <w:jc w:val="center"/>
        <w:rPr>
          <w:rFonts w:ascii="Arial" w:hAnsi="Arial" w:cs="Arial"/>
          <w:b/>
          <w:color w:val="003366"/>
          <w:sz w:val="40"/>
          <w:szCs w:val="22"/>
        </w:rPr>
      </w:pPr>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r w:rsidR="00935984">
        <w:rPr>
          <w:rFonts w:ascii="Arial" w:hAnsi="Arial" w:cs="Arial"/>
          <w:b/>
          <w:color w:val="003366"/>
          <w:sz w:val="40"/>
          <w:szCs w:val="22"/>
        </w:rPr>
        <w:t xml:space="preserve">  </w:t>
      </w:r>
      <w:bookmarkStart w:id="0" w:name="_GoBack"/>
      <w:bookmarkEnd w:id="0"/>
    </w:p>
    <w:p w:rsidR="00CF63B8" w:rsidRPr="000455CD" w:rsidRDefault="00CF63B8" w:rsidP="00F948E8">
      <w:pPr>
        <w:jc w:val="right"/>
        <w:rPr>
          <w:rFonts w:ascii="Arial" w:hAnsi="Arial" w:cs="Arial"/>
          <w:b/>
          <w:color w:val="003366"/>
          <w:sz w:val="40"/>
          <w:szCs w:val="22"/>
        </w:rPr>
      </w:pPr>
      <w:r w:rsidRPr="000455CD">
        <w:rPr>
          <w:rFonts w:ascii="Arial" w:hAnsi="Arial" w:cs="Arial"/>
          <w:b/>
          <w:color w:val="003366"/>
          <w:sz w:val="40"/>
          <w:szCs w:val="22"/>
        </w:rPr>
        <w:t>&lt;Insert Name</w:t>
      </w:r>
      <w:r w:rsidR="00432300" w:rsidRPr="000455CD">
        <w:rPr>
          <w:rFonts w:ascii="Arial" w:hAnsi="Arial" w:cs="Arial"/>
          <w:b/>
          <w:color w:val="003366"/>
          <w:sz w:val="40"/>
          <w:szCs w:val="22"/>
        </w:rPr>
        <w:t xml:space="preserve"> of Facility</w:t>
      </w:r>
      <w:r w:rsidRPr="000455CD">
        <w:rPr>
          <w:rFonts w:ascii="Arial" w:hAnsi="Arial" w:cs="Arial"/>
          <w:b/>
          <w:color w:val="003366"/>
          <w:sz w:val="40"/>
          <w:szCs w:val="22"/>
        </w:rPr>
        <w:t xml:space="preserve">&gt; </w:t>
      </w:r>
    </w:p>
    <w:p w:rsidR="00CF63B8" w:rsidRPr="000455CD" w:rsidRDefault="00A40BE7" w:rsidP="00F948E8">
      <w:pPr>
        <w:pBdr>
          <w:bottom w:val="single" w:sz="4" w:space="1" w:color="auto"/>
        </w:pBdr>
        <w:spacing w:before="120"/>
        <w:jc w:val="right"/>
        <w:rPr>
          <w:rFonts w:ascii="Arial" w:hAnsi="Arial" w:cs="Arial"/>
          <w:b/>
          <w:color w:val="003366"/>
          <w:sz w:val="40"/>
          <w:szCs w:val="22"/>
        </w:rPr>
      </w:pPr>
      <w:r>
        <w:rPr>
          <w:rFonts w:ascii="Arial" w:hAnsi="Arial" w:cs="Arial"/>
          <w:b/>
          <w:color w:val="003366"/>
          <w:sz w:val="40"/>
          <w:szCs w:val="22"/>
        </w:rPr>
        <w:t>Long Term Care</w:t>
      </w:r>
    </w:p>
    <w:p w:rsidR="00CF63B8" w:rsidRPr="000455CD" w:rsidRDefault="00CF63B8" w:rsidP="00F948E8">
      <w:pPr>
        <w:pBdr>
          <w:bottom w:val="single" w:sz="4" w:space="1" w:color="auto"/>
        </w:pBdr>
        <w:spacing w:before="120"/>
        <w:jc w:val="right"/>
        <w:rPr>
          <w:rFonts w:ascii="Arial" w:hAnsi="Arial" w:cs="Arial"/>
          <w:b/>
          <w:color w:val="003366"/>
          <w:sz w:val="40"/>
          <w:szCs w:val="22"/>
        </w:rPr>
      </w:pPr>
      <w:r w:rsidRPr="000455CD">
        <w:rPr>
          <w:rFonts w:ascii="Arial" w:hAnsi="Arial" w:cs="Arial"/>
          <w:b/>
          <w:color w:val="003366"/>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163BD7">
        <w:rPr>
          <w:rFonts w:ascii="Arial" w:hAnsi="Arial" w:cs="Arial"/>
          <w:sz w:val="22"/>
          <w:szCs w:val="22"/>
        </w:rPr>
        <w:t>vers license year &lt;insert year&gt;</w:t>
      </w:r>
    </w:p>
    <w:p w:rsidR="003F6BF4" w:rsidRPr="000455CD"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CF63B8" w:rsidRPr="000455CD" w:rsidRDefault="00CF63B8" w:rsidP="00F948E8">
      <w:pPr>
        <w:rPr>
          <w:rFonts w:ascii="Arial" w:hAnsi="Arial" w:cs="Arial"/>
          <w:sz w:val="22"/>
          <w:szCs w:val="22"/>
        </w:rPr>
      </w:pPr>
    </w:p>
    <w:p w:rsidR="00CF63B8" w:rsidRPr="000455CD" w:rsidRDefault="00CF63B8" w:rsidP="00940EE4">
      <w:pPr>
        <w:pStyle w:val="OddPageHeader"/>
        <w:pBdr>
          <w:bottom w:val="none" w:sz="0" w:space="0" w:color="auto"/>
        </w:pBdr>
        <w:spacing w:after="0"/>
        <w:jc w:val="left"/>
        <w:rPr>
          <w:rFonts w:ascii="Arial" w:hAnsi="Arial" w:cs="Arial"/>
          <w:color w:val="auto"/>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Default="00CF63B8"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Pr="000455CD" w:rsidRDefault="00440E8F"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Pr="00CA22D5" w:rsidRDefault="00B57E8E" w:rsidP="008D7A9C">
      <w:pPr>
        <w:pStyle w:val="Heading1"/>
      </w:pPr>
      <w:r w:rsidRPr="000455CD">
        <w:rPr>
          <w:sz w:val="22"/>
        </w:rPr>
        <w:br w:type="page"/>
      </w:r>
      <w:bookmarkStart w:id="1" w:name="_Toc452713408"/>
      <w:r w:rsidR="00CF63B8" w:rsidRPr="00CA22D5">
        <w:lastRenderedPageBreak/>
        <w:t>Facility Profile</w:t>
      </w:r>
      <w:bookmarkEnd w:id="1"/>
    </w:p>
    <w:p w:rsidR="00CF63B8" w:rsidRPr="000455CD" w:rsidRDefault="00CF63B8" w:rsidP="00F948E8">
      <w:pPr>
        <w:pBdr>
          <w:top w:val="single" w:sz="4" w:space="1" w:color="auto"/>
        </w:pBdr>
        <w:rPr>
          <w:rFonts w:ascii="Arial" w:hAnsi="Arial" w:cs="Arial"/>
          <w:sz w:val="22"/>
          <w:szCs w:val="22"/>
        </w:rPr>
      </w:pPr>
    </w:p>
    <w:tbl>
      <w:tblPr>
        <w:tblW w:w="9738" w:type="dxa"/>
        <w:tblLook w:val="01E0" w:firstRow="1" w:lastRow="1" w:firstColumn="1" w:lastColumn="1" w:noHBand="0" w:noVBand="0"/>
      </w:tblPr>
      <w:tblGrid>
        <w:gridCol w:w="2017"/>
        <w:gridCol w:w="181"/>
        <w:gridCol w:w="2272"/>
        <w:gridCol w:w="593"/>
        <w:gridCol w:w="4675"/>
      </w:tblGrid>
      <w:tr w:rsidR="00CF63B8" w:rsidRPr="000455CD" w:rsidTr="008D7A9C">
        <w:trPr>
          <w:trHeight w:val="380"/>
        </w:trPr>
        <w:tc>
          <w:tcPr>
            <w:tcW w:w="2017"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Facility Name: </w:t>
            </w:r>
          </w:p>
        </w:tc>
        <w:tc>
          <w:tcPr>
            <w:tcW w:w="7721" w:type="dxa"/>
            <w:gridSpan w:val="4"/>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8D7A9C" w:rsidRPr="000455CD" w:rsidTr="008D7A9C">
        <w:trPr>
          <w:trHeight w:val="380"/>
        </w:trPr>
        <w:tc>
          <w:tcPr>
            <w:tcW w:w="2017" w:type="dxa"/>
            <w:vAlign w:val="bottom"/>
          </w:tcPr>
          <w:p w:rsidR="008D7A9C" w:rsidRPr="000455CD" w:rsidRDefault="008D7A9C" w:rsidP="00F948E8">
            <w:pPr>
              <w:ind w:right="-108"/>
              <w:rPr>
                <w:rFonts w:ascii="Arial" w:hAnsi="Arial" w:cs="Arial"/>
                <w:b/>
                <w:sz w:val="22"/>
                <w:szCs w:val="22"/>
              </w:rPr>
            </w:pPr>
            <w:r>
              <w:rPr>
                <w:rFonts w:ascii="Arial" w:hAnsi="Arial" w:cs="Arial"/>
                <w:b/>
                <w:sz w:val="22"/>
                <w:szCs w:val="22"/>
              </w:rPr>
              <w:t>CNN#</w:t>
            </w:r>
          </w:p>
        </w:tc>
        <w:tc>
          <w:tcPr>
            <w:tcW w:w="7721" w:type="dxa"/>
            <w:gridSpan w:val="4"/>
            <w:tcBorders>
              <w:bottom w:val="single" w:sz="4" w:space="0" w:color="auto"/>
            </w:tcBorders>
          </w:tcPr>
          <w:p w:rsidR="008D7A9C" w:rsidRPr="000455CD" w:rsidRDefault="008D7A9C" w:rsidP="00F948E8">
            <w:pPr>
              <w:rPr>
                <w:rFonts w:ascii="Arial" w:hAnsi="Arial" w:cs="Arial"/>
                <w:b/>
                <w:sz w:val="22"/>
                <w:szCs w:val="22"/>
              </w:rPr>
            </w:pPr>
          </w:p>
        </w:tc>
      </w:tr>
      <w:tr w:rsidR="00CF63B8" w:rsidRPr="000455CD" w:rsidTr="008D7A9C">
        <w:trPr>
          <w:trHeight w:val="380"/>
        </w:trPr>
        <w:tc>
          <w:tcPr>
            <w:tcW w:w="2017"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721" w:type="dxa"/>
            <w:gridSpan w:val="4"/>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8D7A9C">
        <w:trPr>
          <w:trHeight w:val="380"/>
        </w:trPr>
        <w:tc>
          <w:tcPr>
            <w:tcW w:w="2017" w:type="dxa"/>
            <w:vAlign w:val="center"/>
          </w:tcPr>
          <w:p w:rsidR="00CF63B8" w:rsidRPr="000455CD" w:rsidRDefault="00CF63B8" w:rsidP="00F948E8">
            <w:pPr>
              <w:ind w:right="-108"/>
              <w:rPr>
                <w:rFonts w:ascii="Arial" w:hAnsi="Arial" w:cs="Arial"/>
                <w:b/>
                <w:sz w:val="22"/>
                <w:szCs w:val="22"/>
              </w:rPr>
            </w:pPr>
          </w:p>
        </w:tc>
        <w:tc>
          <w:tcPr>
            <w:tcW w:w="7721" w:type="dxa"/>
            <w:gridSpan w:val="4"/>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8D7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2017"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721" w:type="dxa"/>
            <w:gridSpan w:val="4"/>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8D7A9C">
        <w:trPr>
          <w:trHeight w:val="380"/>
        </w:trPr>
        <w:tc>
          <w:tcPr>
            <w:tcW w:w="2017"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53"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93"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75"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80"/>
        </w:trPr>
        <w:tc>
          <w:tcPr>
            <w:tcW w:w="2198" w:type="dxa"/>
            <w:gridSpan w:val="2"/>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54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8D7A9C" w:rsidRPr="000455CD" w:rsidTr="008D7A9C">
        <w:trPr>
          <w:trHeight w:val="380"/>
        </w:trPr>
        <w:tc>
          <w:tcPr>
            <w:tcW w:w="2198" w:type="dxa"/>
            <w:gridSpan w:val="2"/>
            <w:vAlign w:val="bottom"/>
          </w:tcPr>
          <w:p w:rsidR="008D7A9C" w:rsidRPr="000455CD" w:rsidRDefault="008D7A9C" w:rsidP="00F948E8">
            <w:pPr>
              <w:ind w:right="-108"/>
              <w:rPr>
                <w:rFonts w:ascii="Arial" w:hAnsi="Arial" w:cs="Arial"/>
                <w:b/>
                <w:sz w:val="22"/>
                <w:szCs w:val="22"/>
              </w:rPr>
            </w:pPr>
            <w:r>
              <w:rPr>
                <w:rFonts w:ascii="Arial" w:hAnsi="Arial" w:cs="Arial"/>
                <w:b/>
                <w:sz w:val="22"/>
                <w:szCs w:val="22"/>
              </w:rPr>
              <w:t>Email Address:</w:t>
            </w:r>
          </w:p>
        </w:tc>
        <w:tc>
          <w:tcPr>
            <w:tcW w:w="7540" w:type="dxa"/>
            <w:gridSpan w:val="3"/>
            <w:tcBorders>
              <w:top w:val="single" w:sz="4" w:space="0" w:color="auto"/>
              <w:bottom w:val="single" w:sz="4" w:space="0" w:color="auto"/>
            </w:tcBorders>
            <w:vAlign w:val="bottom"/>
          </w:tcPr>
          <w:p w:rsidR="008D7A9C" w:rsidRPr="000455CD" w:rsidRDefault="008D7A9C" w:rsidP="00F948E8">
            <w:pPr>
              <w:rPr>
                <w:rFonts w:ascii="Arial" w:hAnsi="Arial" w:cs="Arial"/>
                <w:b/>
                <w:sz w:val="22"/>
                <w:szCs w:val="22"/>
              </w:rPr>
            </w:pPr>
          </w:p>
        </w:tc>
      </w:tr>
      <w:tr w:rsidR="008D7A9C" w:rsidRPr="000455CD" w:rsidTr="008D7A9C">
        <w:trPr>
          <w:trHeight w:val="380"/>
        </w:trPr>
        <w:tc>
          <w:tcPr>
            <w:tcW w:w="2198" w:type="dxa"/>
            <w:gridSpan w:val="2"/>
            <w:vAlign w:val="bottom"/>
          </w:tcPr>
          <w:p w:rsidR="008D7A9C" w:rsidRDefault="008D7A9C" w:rsidP="00F948E8">
            <w:pPr>
              <w:ind w:right="-108"/>
              <w:rPr>
                <w:rFonts w:ascii="Arial" w:hAnsi="Arial" w:cs="Arial"/>
                <w:b/>
                <w:sz w:val="22"/>
                <w:szCs w:val="22"/>
              </w:rPr>
            </w:pPr>
            <w:r w:rsidRPr="00B94CDA">
              <w:rPr>
                <w:rFonts w:ascii="Arial" w:hAnsi="Arial" w:cs="Arial"/>
                <w:b/>
                <w:sz w:val="22"/>
                <w:szCs w:val="22"/>
              </w:rPr>
              <w:t>Payment Type:</w:t>
            </w:r>
            <w:r w:rsidR="00222607" w:rsidRPr="00B94CDA">
              <w:rPr>
                <w:rFonts w:ascii="Arial" w:hAnsi="Arial" w:cs="Arial"/>
                <w:b/>
                <w:sz w:val="22"/>
                <w:szCs w:val="22"/>
              </w:rPr>
              <w:t xml:space="preserve"> (i.e. Title 18/19, Title 19, Licensure)</w:t>
            </w:r>
          </w:p>
        </w:tc>
        <w:tc>
          <w:tcPr>
            <w:tcW w:w="7540" w:type="dxa"/>
            <w:gridSpan w:val="3"/>
            <w:tcBorders>
              <w:top w:val="single" w:sz="4" w:space="0" w:color="auto"/>
              <w:bottom w:val="single" w:sz="4" w:space="0" w:color="auto"/>
            </w:tcBorders>
            <w:vAlign w:val="bottom"/>
          </w:tcPr>
          <w:p w:rsidR="008D7A9C" w:rsidRPr="000455CD" w:rsidRDefault="008D7A9C"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95" w:type="dxa"/>
        <w:tblLook w:val="01E0" w:firstRow="1" w:lastRow="1" w:firstColumn="1" w:lastColumn="1" w:noHBand="0" w:noVBand="0"/>
      </w:tblPr>
      <w:tblGrid>
        <w:gridCol w:w="2279"/>
        <w:gridCol w:w="2308"/>
        <w:gridCol w:w="2304"/>
        <w:gridCol w:w="2804"/>
      </w:tblGrid>
      <w:tr w:rsidR="00CF63B8" w:rsidRPr="000455CD" w:rsidTr="008D7A9C">
        <w:trPr>
          <w:trHeight w:val="402"/>
        </w:trPr>
        <w:tc>
          <w:tcPr>
            <w:tcW w:w="2279"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415"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8D7A9C">
        <w:trPr>
          <w:trHeight w:val="402"/>
        </w:trPr>
        <w:tc>
          <w:tcPr>
            <w:tcW w:w="2279"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415"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402"/>
        </w:trPr>
        <w:tc>
          <w:tcPr>
            <w:tcW w:w="2279" w:type="dxa"/>
            <w:vAlign w:val="bottom"/>
          </w:tcPr>
          <w:p w:rsidR="00CF63B8" w:rsidRPr="000455CD" w:rsidRDefault="00CF63B8" w:rsidP="00F948E8">
            <w:pPr>
              <w:ind w:right="-135"/>
              <w:rPr>
                <w:rFonts w:ascii="Arial" w:hAnsi="Arial" w:cs="Arial"/>
                <w:b/>
                <w:sz w:val="22"/>
                <w:szCs w:val="22"/>
              </w:rPr>
            </w:pPr>
          </w:p>
        </w:tc>
        <w:tc>
          <w:tcPr>
            <w:tcW w:w="7415"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402"/>
        </w:trPr>
        <w:tc>
          <w:tcPr>
            <w:tcW w:w="2279"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308"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304"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804"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402"/>
        </w:trPr>
        <w:tc>
          <w:tcPr>
            <w:tcW w:w="2279"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415"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63" w:type="dxa"/>
        <w:tblLook w:val="01E0" w:firstRow="1" w:lastRow="1" w:firstColumn="1" w:lastColumn="1" w:noHBand="0" w:noVBand="0"/>
      </w:tblPr>
      <w:tblGrid>
        <w:gridCol w:w="1036"/>
        <w:gridCol w:w="1325"/>
        <w:gridCol w:w="362"/>
        <w:gridCol w:w="1739"/>
        <w:gridCol w:w="2406"/>
        <w:gridCol w:w="2795"/>
      </w:tblGrid>
      <w:tr w:rsidR="00CF63B8" w:rsidRPr="000455CD" w:rsidTr="008D7A9C">
        <w:trPr>
          <w:trHeight w:val="394"/>
        </w:trPr>
        <w:tc>
          <w:tcPr>
            <w:tcW w:w="2723"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Facility Administrator:</w:t>
            </w:r>
          </w:p>
        </w:tc>
        <w:tc>
          <w:tcPr>
            <w:tcW w:w="694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4"/>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627"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460"/>
        </w:trPr>
        <w:tc>
          <w:tcPr>
            <w:tcW w:w="1036" w:type="dxa"/>
            <w:vAlign w:val="bottom"/>
          </w:tcPr>
          <w:p w:rsidR="00CF63B8" w:rsidRPr="000455CD" w:rsidRDefault="00CF63B8" w:rsidP="00F948E8">
            <w:pPr>
              <w:ind w:right="-135"/>
              <w:rPr>
                <w:rFonts w:ascii="Arial" w:hAnsi="Arial" w:cs="Arial"/>
                <w:b/>
                <w:sz w:val="22"/>
                <w:szCs w:val="22"/>
              </w:rPr>
            </w:pPr>
          </w:p>
        </w:tc>
        <w:tc>
          <w:tcPr>
            <w:tcW w:w="8627"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4"/>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426"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406"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95"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4"/>
        </w:trPr>
        <w:tc>
          <w:tcPr>
            <w:tcW w:w="2361"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302"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86" w:type="dxa"/>
        <w:tblLook w:val="01E0" w:firstRow="1" w:lastRow="1" w:firstColumn="1" w:lastColumn="1" w:noHBand="0" w:noVBand="0"/>
      </w:tblPr>
      <w:tblGrid>
        <w:gridCol w:w="1037"/>
        <w:gridCol w:w="1224"/>
        <w:gridCol w:w="1518"/>
        <w:gridCol w:w="625"/>
        <w:gridCol w:w="162"/>
        <w:gridCol w:w="2251"/>
        <w:gridCol w:w="2769"/>
      </w:tblGrid>
      <w:tr w:rsidR="00CF63B8" w:rsidRPr="000455CD" w:rsidTr="008D7A9C">
        <w:trPr>
          <w:trHeight w:val="395"/>
        </w:trPr>
        <w:tc>
          <w:tcPr>
            <w:tcW w:w="4404" w:type="dxa"/>
            <w:gridSpan w:val="4"/>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5182"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5"/>
        </w:trPr>
        <w:tc>
          <w:tcPr>
            <w:tcW w:w="103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49" w:type="dxa"/>
            <w:gridSpan w:val="6"/>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5"/>
        </w:trPr>
        <w:tc>
          <w:tcPr>
            <w:tcW w:w="1037" w:type="dxa"/>
            <w:vAlign w:val="bottom"/>
          </w:tcPr>
          <w:p w:rsidR="00CF63B8" w:rsidRPr="000455CD" w:rsidRDefault="00CF63B8" w:rsidP="00F948E8">
            <w:pPr>
              <w:ind w:right="-135"/>
              <w:rPr>
                <w:rFonts w:ascii="Arial" w:hAnsi="Arial" w:cs="Arial"/>
                <w:b/>
                <w:sz w:val="22"/>
                <w:szCs w:val="22"/>
              </w:rPr>
            </w:pPr>
          </w:p>
        </w:tc>
        <w:tc>
          <w:tcPr>
            <w:tcW w:w="8549" w:type="dxa"/>
            <w:gridSpan w:val="6"/>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5"/>
        </w:trPr>
        <w:tc>
          <w:tcPr>
            <w:tcW w:w="103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529"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c>
          <w:tcPr>
            <w:tcW w:w="2251"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69"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8D7A9C">
        <w:trPr>
          <w:trHeight w:val="395"/>
        </w:trPr>
        <w:tc>
          <w:tcPr>
            <w:tcW w:w="2261"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7325"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BA26CA" w:rsidRPr="000455CD" w:rsidTr="008D7A9C">
        <w:trPr>
          <w:trHeight w:val="254"/>
        </w:trPr>
        <w:tc>
          <w:tcPr>
            <w:tcW w:w="2261" w:type="dxa"/>
            <w:gridSpan w:val="2"/>
            <w:vAlign w:val="bottom"/>
          </w:tcPr>
          <w:p w:rsidR="00BA26CA" w:rsidRPr="000455CD" w:rsidRDefault="00BA26CA" w:rsidP="00F948E8">
            <w:pPr>
              <w:ind w:right="-121"/>
              <w:rPr>
                <w:rFonts w:ascii="Arial" w:hAnsi="Arial" w:cs="Arial"/>
                <w:b/>
                <w:sz w:val="22"/>
                <w:szCs w:val="22"/>
              </w:rPr>
            </w:pPr>
          </w:p>
        </w:tc>
        <w:tc>
          <w:tcPr>
            <w:tcW w:w="7325" w:type="dxa"/>
            <w:gridSpan w:val="5"/>
            <w:tcBorders>
              <w:bottom w:val="single" w:sz="4" w:space="0" w:color="auto"/>
            </w:tcBorders>
            <w:vAlign w:val="bottom"/>
          </w:tcPr>
          <w:p w:rsidR="00BA26CA" w:rsidRPr="000455CD" w:rsidRDefault="00BA26CA" w:rsidP="00F948E8">
            <w:pPr>
              <w:rPr>
                <w:rFonts w:ascii="Arial" w:hAnsi="Arial" w:cs="Arial"/>
                <w:b/>
                <w:sz w:val="22"/>
                <w:szCs w:val="22"/>
              </w:rPr>
            </w:pPr>
          </w:p>
        </w:tc>
      </w:tr>
      <w:tr w:rsidR="00CF63B8" w:rsidRPr="000455CD" w:rsidTr="008D7A9C">
        <w:trPr>
          <w:trHeight w:val="395"/>
        </w:trPr>
        <w:tc>
          <w:tcPr>
            <w:tcW w:w="3779" w:type="dxa"/>
            <w:gridSpan w:val="3"/>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Licensed Facility Bed Capacity:</w:t>
            </w:r>
          </w:p>
        </w:tc>
        <w:tc>
          <w:tcPr>
            <w:tcW w:w="5807" w:type="dxa"/>
            <w:gridSpan w:val="4"/>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8D7A9C">
        <w:trPr>
          <w:trHeight w:val="395"/>
        </w:trPr>
        <w:tc>
          <w:tcPr>
            <w:tcW w:w="3779" w:type="dxa"/>
            <w:gridSpan w:val="3"/>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Average Daily Census: </w:t>
            </w:r>
          </w:p>
        </w:tc>
        <w:tc>
          <w:tcPr>
            <w:tcW w:w="5807" w:type="dxa"/>
            <w:gridSpan w:val="4"/>
            <w:tcBorders>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8D7A9C">
        <w:trPr>
          <w:trHeight w:val="395"/>
        </w:trPr>
        <w:tc>
          <w:tcPr>
            <w:tcW w:w="3779" w:type="dxa"/>
            <w:gridSpan w:val="3"/>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5807" w:type="dxa"/>
            <w:gridSpan w:val="4"/>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BA26CA" w:rsidRPr="009D4F97" w:rsidRDefault="008D7A9C" w:rsidP="008D7A9C">
      <w:pPr>
        <w:pStyle w:val="Heading1"/>
      </w:pPr>
      <w:bookmarkStart w:id="2" w:name="_Toc452713409"/>
      <w:r>
        <w:lastRenderedPageBreak/>
        <w:t>Residents in Care</w:t>
      </w:r>
      <w:bookmarkEnd w:id="2"/>
    </w:p>
    <w:p w:rsidR="00D2722B" w:rsidRPr="000455CD" w:rsidRDefault="00D2722B" w:rsidP="00D2722B">
      <w:pPr>
        <w:pBdr>
          <w:top w:val="single" w:sz="4" w:space="1" w:color="auto"/>
        </w:pBdr>
        <w:ind w:right="14"/>
        <w:rPr>
          <w:rFonts w:ascii="Arial" w:hAnsi="Arial" w:cs="Arial"/>
          <w:sz w:val="22"/>
          <w:szCs w:val="22"/>
        </w:rPr>
      </w:pPr>
    </w:p>
    <w:p w:rsidR="00CF63B8" w:rsidRDefault="002D172F" w:rsidP="00D2722B">
      <w:pPr>
        <w:autoSpaceDE w:val="0"/>
        <w:autoSpaceDN w:val="0"/>
        <w:adjustRightInd w:val="0"/>
        <w:ind w:right="14"/>
        <w:rPr>
          <w:rFonts w:ascii="Arial" w:hAnsi="Arial" w:cs="Arial"/>
          <w:kern w:val="0"/>
          <w:sz w:val="22"/>
          <w:szCs w:val="22"/>
        </w:rPr>
      </w:pPr>
      <w:r w:rsidRPr="000455CD">
        <w:rPr>
          <w:rFonts w:ascii="Arial" w:hAnsi="Arial" w:cs="Arial"/>
          <w:kern w:val="0"/>
          <w:sz w:val="22"/>
          <w:szCs w:val="22"/>
        </w:rPr>
        <w:t xml:space="preserve">Provide the </w:t>
      </w:r>
      <w:r w:rsidRPr="002E560A">
        <w:rPr>
          <w:rFonts w:ascii="Arial" w:hAnsi="Arial" w:cs="Arial"/>
          <w:b/>
          <w:kern w:val="0"/>
          <w:sz w:val="22"/>
          <w:szCs w:val="22"/>
        </w:rPr>
        <w:t>average</w:t>
      </w:r>
      <w:r w:rsidRPr="000455CD">
        <w:rPr>
          <w:rFonts w:ascii="Arial" w:hAnsi="Arial" w:cs="Arial"/>
          <w:kern w:val="0"/>
          <w:sz w:val="22"/>
          <w:szCs w:val="22"/>
        </w:rPr>
        <w:t xml:space="preserve"> number of individuals within the facility’s care who have the following disabilities and/or dependencies:</w:t>
      </w:r>
    </w:p>
    <w:p w:rsidR="00D2722B" w:rsidRPr="000455CD" w:rsidRDefault="00D2722B" w:rsidP="00D2722B">
      <w:pPr>
        <w:autoSpaceDE w:val="0"/>
        <w:autoSpaceDN w:val="0"/>
        <w:adjustRightInd w:val="0"/>
        <w:ind w:right="14"/>
        <w:rPr>
          <w:rFonts w:ascii="Arial" w:hAnsi="Arial" w:cs="Arial"/>
          <w:kern w:val="0"/>
          <w:sz w:val="22"/>
          <w:szCs w:val="22"/>
        </w:rPr>
      </w:pPr>
    </w:p>
    <w:tbl>
      <w:tblPr>
        <w:tblpPr w:leftFromText="180" w:rightFromText="180" w:vertAnchor="text" w:tblpX="108"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9"/>
        <w:gridCol w:w="253"/>
        <w:gridCol w:w="18"/>
        <w:gridCol w:w="90"/>
        <w:gridCol w:w="360"/>
        <w:gridCol w:w="133"/>
        <w:gridCol w:w="406"/>
        <w:gridCol w:w="631"/>
        <w:gridCol w:w="88"/>
        <w:gridCol w:w="1155"/>
        <w:gridCol w:w="236"/>
        <w:gridCol w:w="236"/>
        <w:gridCol w:w="10"/>
        <w:gridCol w:w="58"/>
        <w:gridCol w:w="1097"/>
        <w:gridCol w:w="180"/>
        <w:gridCol w:w="270"/>
        <w:gridCol w:w="180"/>
        <w:gridCol w:w="1440"/>
        <w:gridCol w:w="702"/>
        <w:gridCol w:w="18"/>
        <w:gridCol w:w="270"/>
      </w:tblGrid>
      <w:tr w:rsidR="00CF63B8" w:rsidRPr="000455CD" w:rsidTr="00222607">
        <w:trPr>
          <w:trHeight w:val="360"/>
        </w:trPr>
        <w:tc>
          <w:tcPr>
            <w:tcW w:w="9198" w:type="dxa"/>
            <w:gridSpan w:val="23"/>
            <w:shd w:val="clear" w:color="auto" w:fill="002060"/>
            <w:vAlign w:val="center"/>
          </w:tcPr>
          <w:p w:rsidR="00CF63B8" w:rsidRPr="00F948E8" w:rsidRDefault="00CF63B8" w:rsidP="00222607">
            <w:pPr>
              <w:rPr>
                <w:rFonts w:ascii="Arial" w:hAnsi="Arial" w:cs="Arial"/>
                <w:b/>
                <w:color w:val="FFFFFF"/>
                <w:sz w:val="14"/>
                <w:szCs w:val="22"/>
              </w:rPr>
            </w:pPr>
            <w:r w:rsidRPr="00B64424">
              <w:rPr>
                <w:rFonts w:ascii="Arial" w:hAnsi="Arial" w:cs="Arial"/>
                <w:b/>
                <w:color w:val="FFFFFF"/>
                <w:sz w:val="22"/>
                <w:szCs w:val="22"/>
              </w:rPr>
              <w:t>Disability or Other Challenges</w:t>
            </w:r>
          </w:p>
        </w:tc>
      </w:tr>
      <w:tr w:rsidR="00CF63B8" w:rsidRPr="000455CD" w:rsidTr="00222607">
        <w:trPr>
          <w:trHeight w:val="512"/>
        </w:trPr>
        <w:tc>
          <w:tcPr>
            <w:tcW w:w="2627" w:type="dxa"/>
            <w:gridSpan w:val="8"/>
            <w:tcBorders>
              <w:top w:val="single" w:sz="4" w:space="0" w:color="auto"/>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Alzheimer’s, dementia</w:t>
            </w:r>
            <w:r w:rsidR="001A28D5">
              <w:rPr>
                <w:rFonts w:ascii="Arial" w:hAnsi="Arial" w:cs="Arial"/>
                <w:sz w:val="22"/>
                <w:szCs w:val="22"/>
              </w:rPr>
              <w:t>,</w:t>
            </w:r>
            <w:r w:rsidRPr="000455CD">
              <w:rPr>
                <w:rFonts w:ascii="Arial" w:hAnsi="Arial" w:cs="Arial"/>
                <w:sz w:val="22"/>
                <w:szCs w:val="22"/>
              </w:rPr>
              <w:t xml:space="preserve"> or cognitive impairment:</w:t>
            </w:r>
          </w:p>
        </w:tc>
        <w:tc>
          <w:tcPr>
            <w:tcW w:w="1874" w:type="dxa"/>
            <w:gridSpan w:val="3"/>
            <w:tcBorders>
              <w:top w:val="nil"/>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ind w:left="-108" w:firstLine="108"/>
              <w:rPr>
                <w:rFonts w:ascii="Arial" w:hAnsi="Arial" w:cs="Arial"/>
                <w:sz w:val="22"/>
                <w:szCs w:val="22"/>
              </w:rPr>
            </w:pPr>
          </w:p>
        </w:tc>
        <w:tc>
          <w:tcPr>
            <w:tcW w:w="1401" w:type="dxa"/>
            <w:gridSpan w:val="4"/>
            <w:tcBorders>
              <w:top w:val="single" w:sz="4" w:space="0" w:color="auto"/>
              <w:left w:val="single" w:sz="4" w:space="0" w:color="auto"/>
              <w:bottom w:val="nil"/>
              <w:right w:val="nil"/>
            </w:tcBorders>
            <w:vAlign w:val="bottom"/>
          </w:tcPr>
          <w:p w:rsidR="00CF63B8" w:rsidRPr="000455CD" w:rsidRDefault="00CF63B8" w:rsidP="00222607">
            <w:pPr>
              <w:ind w:left="133" w:right="-108"/>
              <w:rPr>
                <w:rFonts w:ascii="Arial" w:hAnsi="Arial" w:cs="Arial"/>
                <w:sz w:val="22"/>
                <w:szCs w:val="22"/>
              </w:rPr>
            </w:pPr>
            <w:r w:rsidRPr="000455CD">
              <w:rPr>
                <w:rFonts w:ascii="Arial" w:hAnsi="Arial" w:cs="Arial"/>
                <w:sz w:val="22"/>
                <w:szCs w:val="22"/>
              </w:rPr>
              <w:t>Confined to bed:</w:t>
            </w:r>
          </w:p>
        </w:tc>
        <w:tc>
          <w:tcPr>
            <w:tcW w:w="2790" w:type="dxa"/>
            <w:gridSpan w:val="6"/>
            <w:tcBorders>
              <w:top w:val="nil"/>
              <w:left w:val="nil"/>
              <w:bottom w:val="single" w:sz="4" w:space="0" w:color="auto"/>
              <w:right w:val="nil"/>
            </w:tcBorders>
            <w:vAlign w:val="bottom"/>
          </w:tcPr>
          <w:p w:rsidR="00CF63B8" w:rsidRPr="000455CD" w:rsidRDefault="00CF63B8" w:rsidP="00222607">
            <w:pPr>
              <w:ind w:left="133"/>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367" w:type="dxa"/>
            <w:gridSpan w:val="2"/>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Blind or low vision:</w:t>
            </w:r>
          </w:p>
        </w:tc>
        <w:tc>
          <w:tcPr>
            <w:tcW w:w="3134" w:type="dxa"/>
            <w:gridSpan w:val="9"/>
            <w:tcBorders>
              <w:top w:val="nil"/>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1851" w:type="dxa"/>
            <w:gridSpan w:val="6"/>
            <w:tcBorders>
              <w:top w:val="nil"/>
              <w:left w:val="single" w:sz="4" w:space="0" w:color="auto"/>
              <w:bottom w:val="nil"/>
              <w:right w:val="nil"/>
            </w:tcBorders>
            <w:vAlign w:val="bottom"/>
          </w:tcPr>
          <w:p w:rsidR="00CF63B8" w:rsidRPr="000455CD" w:rsidRDefault="00CF63B8" w:rsidP="00222607">
            <w:pPr>
              <w:ind w:left="133" w:right="-108"/>
              <w:rPr>
                <w:rFonts w:ascii="Arial" w:hAnsi="Arial" w:cs="Arial"/>
                <w:sz w:val="22"/>
                <w:szCs w:val="22"/>
              </w:rPr>
            </w:pPr>
            <w:r w:rsidRPr="000455CD">
              <w:rPr>
                <w:rFonts w:ascii="Arial" w:hAnsi="Arial" w:cs="Arial"/>
                <w:sz w:val="22"/>
                <w:szCs w:val="22"/>
              </w:rPr>
              <w:t>Require 24-hour constant care:</w:t>
            </w:r>
          </w:p>
        </w:tc>
        <w:tc>
          <w:tcPr>
            <w:tcW w:w="2340" w:type="dxa"/>
            <w:gridSpan w:val="4"/>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638" w:type="dxa"/>
            <w:gridSpan w:val="4"/>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 xml:space="preserve">Deaf or </w:t>
            </w:r>
            <w:r w:rsidR="007E17A4" w:rsidRPr="000455CD">
              <w:rPr>
                <w:rFonts w:ascii="Arial" w:hAnsi="Arial" w:cs="Arial"/>
                <w:sz w:val="22"/>
                <w:szCs w:val="22"/>
              </w:rPr>
              <w:t>hearing impaired</w:t>
            </w:r>
            <w:r w:rsidRPr="000455CD">
              <w:rPr>
                <w:rFonts w:ascii="Arial" w:hAnsi="Arial" w:cs="Arial"/>
                <w:sz w:val="22"/>
                <w:szCs w:val="22"/>
              </w:rPr>
              <w:t>:</w:t>
            </w:r>
          </w:p>
        </w:tc>
        <w:tc>
          <w:tcPr>
            <w:tcW w:w="2863" w:type="dxa"/>
            <w:gridSpan w:val="7"/>
            <w:tcBorders>
              <w:top w:val="nil"/>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2031" w:type="dxa"/>
            <w:gridSpan w:val="7"/>
            <w:tcBorders>
              <w:top w:val="nil"/>
              <w:left w:val="single" w:sz="4" w:space="0" w:color="auto"/>
              <w:bottom w:val="nil"/>
              <w:right w:val="nil"/>
            </w:tcBorders>
            <w:vAlign w:val="bottom"/>
          </w:tcPr>
          <w:p w:rsidR="00CF63B8" w:rsidRPr="000455CD" w:rsidRDefault="00CF63B8" w:rsidP="00222607">
            <w:pPr>
              <w:ind w:left="133" w:right="-108"/>
              <w:rPr>
                <w:rFonts w:ascii="Arial" w:hAnsi="Arial" w:cs="Arial"/>
                <w:sz w:val="22"/>
                <w:szCs w:val="22"/>
              </w:rPr>
            </w:pPr>
            <w:r w:rsidRPr="000455CD">
              <w:rPr>
                <w:rFonts w:ascii="Arial" w:hAnsi="Arial" w:cs="Arial"/>
                <w:sz w:val="22"/>
                <w:szCs w:val="22"/>
              </w:rPr>
              <w:t>Chronic condition (please specify):</w:t>
            </w:r>
          </w:p>
        </w:tc>
        <w:tc>
          <w:tcPr>
            <w:tcW w:w="2160" w:type="dxa"/>
            <w:gridSpan w:val="3"/>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620" w:type="dxa"/>
            <w:gridSpan w:val="3"/>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Speech impaired:</w:t>
            </w:r>
          </w:p>
        </w:tc>
        <w:tc>
          <w:tcPr>
            <w:tcW w:w="2881" w:type="dxa"/>
            <w:gridSpan w:val="8"/>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tcPr>
          <w:p w:rsidR="00CF63B8" w:rsidRPr="000455CD" w:rsidRDefault="00CF63B8" w:rsidP="00222607">
            <w:pPr>
              <w:ind w:right="-108"/>
              <w:rPr>
                <w:rFonts w:ascii="Arial" w:hAnsi="Arial" w:cs="Arial"/>
                <w:sz w:val="22"/>
                <w:szCs w:val="22"/>
              </w:rPr>
            </w:pPr>
          </w:p>
        </w:tc>
        <w:tc>
          <w:tcPr>
            <w:tcW w:w="1581" w:type="dxa"/>
            <w:gridSpan w:val="5"/>
            <w:tcBorders>
              <w:top w:val="nil"/>
              <w:left w:val="single" w:sz="4" w:space="0" w:color="auto"/>
              <w:bottom w:val="nil"/>
              <w:right w:val="nil"/>
            </w:tcBorders>
            <w:vAlign w:val="bottom"/>
          </w:tcPr>
          <w:p w:rsidR="00CF63B8" w:rsidRPr="000455CD" w:rsidRDefault="00CF63B8" w:rsidP="00222607">
            <w:pPr>
              <w:ind w:left="133" w:right="-108"/>
              <w:rPr>
                <w:rFonts w:ascii="Arial" w:hAnsi="Arial" w:cs="Arial"/>
                <w:sz w:val="22"/>
                <w:szCs w:val="22"/>
              </w:rPr>
            </w:pPr>
            <w:r w:rsidRPr="000455CD">
              <w:rPr>
                <w:rFonts w:ascii="Arial" w:hAnsi="Arial" w:cs="Arial"/>
                <w:sz w:val="22"/>
                <w:szCs w:val="22"/>
              </w:rPr>
              <w:t>Other (please specify):</w:t>
            </w:r>
          </w:p>
        </w:tc>
        <w:tc>
          <w:tcPr>
            <w:tcW w:w="2610" w:type="dxa"/>
            <w:gridSpan w:val="5"/>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2088" w:type="dxa"/>
            <w:gridSpan w:val="6"/>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Limited mobility or difficulty walking:</w:t>
            </w:r>
          </w:p>
        </w:tc>
        <w:tc>
          <w:tcPr>
            <w:tcW w:w="2413" w:type="dxa"/>
            <w:gridSpan w:val="5"/>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c>
          <w:tcPr>
            <w:tcW w:w="304" w:type="dxa"/>
            <w:gridSpan w:val="3"/>
            <w:tcBorders>
              <w:top w:val="nil"/>
              <w:left w:val="single" w:sz="4" w:space="0" w:color="auto"/>
              <w:bottom w:val="nil"/>
              <w:right w:val="nil"/>
            </w:tcBorders>
          </w:tcPr>
          <w:p w:rsidR="00CF63B8" w:rsidRPr="000455CD" w:rsidRDefault="00CF63B8" w:rsidP="00222607">
            <w:pPr>
              <w:rPr>
                <w:rFonts w:ascii="Arial" w:hAnsi="Arial" w:cs="Arial"/>
                <w:sz w:val="22"/>
                <w:szCs w:val="22"/>
              </w:rPr>
            </w:pPr>
          </w:p>
        </w:tc>
        <w:tc>
          <w:tcPr>
            <w:tcW w:w="3887" w:type="dxa"/>
            <w:gridSpan w:val="7"/>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222607" w:rsidRPr="000455CD" w:rsidTr="00222607">
        <w:trPr>
          <w:trHeight w:val="360"/>
        </w:trPr>
        <w:tc>
          <w:tcPr>
            <w:tcW w:w="2088" w:type="dxa"/>
            <w:gridSpan w:val="6"/>
            <w:tcBorders>
              <w:top w:val="nil"/>
              <w:left w:val="single" w:sz="4" w:space="0" w:color="auto"/>
              <w:bottom w:val="nil"/>
              <w:right w:val="nil"/>
            </w:tcBorders>
            <w:vAlign w:val="bottom"/>
          </w:tcPr>
          <w:p w:rsidR="00222607" w:rsidRDefault="00222607" w:rsidP="00222607">
            <w:pPr>
              <w:rPr>
                <w:rFonts w:ascii="Arial" w:hAnsi="Arial" w:cs="Arial"/>
                <w:sz w:val="22"/>
                <w:szCs w:val="22"/>
              </w:rPr>
            </w:pPr>
            <w:r>
              <w:rPr>
                <w:rFonts w:ascii="Arial" w:hAnsi="Arial" w:cs="Arial"/>
                <w:sz w:val="22"/>
                <w:szCs w:val="22"/>
              </w:rPr>
              <w:t xml:space="preserve">Primary language </w:t>
            </w:r>
          </w:p>
          <w:p w:rsidR="00222607" w:rsidRPr="000455CD" w:rsidRDefault="00222607" w:rsidP="00222607">
            <w:pPr>
              <w:ind w:right="-108"/>
              <w:rPr>
                <w:rFonts w:ascii="Arial" w:hAnsi="Arial" w:cs="Arial"/>
                <w:sz w:val="22"/>
                <w:szCs w:val="22"/>
              </w:rPr>
            </w:pPr>
            <w:r>
              <w:rPr>
                <w:rFonts w:ascii="Arial" w:hAnsi="Arial" w:cs="Arial"/>
                <w:sz w:val="22"/>
                <w:szCs w:val="22"/>
              </w:rPr>
              <w:t>other than English:</w:t>
            </w:r>
          </w:p>
        </w:tc>
        <w:tc>
          <w:tcPr>
            <w:tcW w:w="2413" w:type="dxa"/>
            <w:gridSpan w:val="5"/>
            <w:tcBorders>
              <w:top w:val="nil"/>
              <w:left w:val="nil"/>
              <w:bottom w:val="single" w:sz="4" w:space="0" w:color="auto"/>
              <w:right w:val="nil"/>
            </w:tcBorders>
            <w:vAlign w:val="bottom"/>
          </w:tcPr>
          <w:p w:rsidR="00222607" w:rsidRPr="000455CD" w:rsidRDefault="00222607" w:rsidP="00222607">
            <w:pPr>
              <w:rPr>
                <w:rFonts w:ascii="Arial" w:hAnsi="Arial" w:cs="Arial"/>
                <w:sz w:val="22"/>
                <w:szCs w:val="22"/>
              </w:rPr>
            </w:pPr>
          </w:p>
        </w:tc>
        <w:tc>
          <w:tcPr>
            <w:tcW w:w="236" w:type="dxa"/>
            <w:tcBorders>
              <w:top w:val="nil"/>
              <w:left w:val="nil"/>
              <w:bottom w:val="nil"/>
              <w:right w:val="single" w:sz="4" w:space="0" w:color="auto"/>
            </w:tcBorders>
          </w:tcPr>
          <w:p w:rsidR="00222607" w:rsidRPr="000455CD" w:rsidRDefault="00222607" w:rsidP="00222607">
            <w:pPr>
              <w:rPr>
                <w:rFonts w:ascii="Arial" w:hAnsi="Arial" w:cs="Arial"/>
                <w:sz w:val="22"/>
                <w:szCs w:val="22"/>
              </w:rPr>
            </w:pPr>
          </w:p>
        </w:tc>
        <w:tc>
          <w:tcPr>
            <w:tcW w:w="304" w:type="dxa"/>
            <w:gridSpan w:val="3"/>
            <w:tcBorders>
              <w:top w:val="nil"/>
              <w:left w:val="single" w:sz="4" w:space="0" w:color="auto"/>
              <w:bottom w:val="nil"/>
              <w:right w:val="nil"/>
            </w:tcBorders>
          </w:tcPr>
          <w:p w:rsidR="00222607" w:rsidRPr="000455CD" w:rsidRDefault="00222607" w:rsidP="00222607">
            <w:pPr>
              <w:rPr>
                <w:rFonts w:ascii="Arial" w:hAnsi="Arial" w:cs="Arial"/>
                <w:sz w:val="22"/>
                <w:szCs w:val="22"/>
              </w:rPr>
            </w:pPr>
          </w:p>
        </w:tc>
        <w:tc>
          <w:tcPr>
            <w:tcW w:w="3887" w:type="dxa"/>
            <w:gridSpan w:val="7"/>
            <w:tcBorders>
              <w:top w:val="nil"/>
              <w:left w:val="nil"/>
              <w:bottom w:val="single" w:sz="4" w:space="0" w:color="auto"/>
              <w:right w:val="nil"/>
            </w:tcBorders>
            <w:vAlign w:val="bottom"/>
          </w:tcPr>
          <w:p w:rsidR="00222607" w:rsidRPr="000455CD" w:rsidRDefault="00222607" w:rsidP="00222607">
            <w:pPr>
              <w:rPr>
                <w:rFonts w:ascii="Arial" w:hAnsi="Arial" w:cs="Arial"/>
                <w:sz w:val="22"/>
                <w:szCs w:val="22"/>
              </w:rPr>
            </w:pPr>
          </w:p>
        </w:tc>
        <w:tc>
          <w:tcPr>
            <w:tcW w:w="270" w:type="dxa"/>
            <w:tcBorders>
              <w:top w:val="nil"/>
              <w:left w:val="nil"/>
              <w:bottom w:val="nil"/>
              <w:right w:val="single" w:sz="4" w:space="0" w:color="auto"/>
            </w:tcBorders>
          </w:tcPr>
          <w:p w:rsidR="00222607" w:rsidRPr="000455CD" w:rsidRDefault="00222607" w:rsidP="00222607">
            <w:pPr>
              <w:rPr>
                <w:rFonts w:ascii="Arial" w:hAnsi="Arial" w:cs="Arial"/>
                <w:sz w:val="22"/>
                <w:szCs w:val="22"/>
              </w:rPr>
            </w:pPr>
          </w:p>
        </w:tc>
      </w:tr>
      <w:tr w:rsidR="00222607" w:rsidRPr="000455CD" w:rsidTr="00222607">
        <w:trPr>
          <w:trHeight w:val="360"/>
        </w:trPr>
        <w:tc>
          <w:tcPr>
            <w:tcW w:w="2088" w:type="dxa"/>
            <w:gridSpan w:val="6"/>
            <w:tcBorders>
              <w:top w:val="nil"/>
              <w:left w:val="single" w:sz="4" w:space="0" w:color="auto"/>
              <w:bottom w:val="nil"/>
              <w:right w:val="nil"/>
            </w:tcBorders>
            <w:vAlign w:val="bottom"/>
          </w:tcPr>
          <w:p w:rsidR="00222607" w:rsidRDefault="00222607" w:rsidP="00222607">
            <w:pPr>
              <w:rPr>
                <w:rFonts w:ascii="Arial" w:hAnsi="Arial" w:cs="Arial"/>
                <w:sz w:val="22"/>
                <w:szCs w:val="22"/>
              </w:rPr>
            </w:pPr>
          </w:p>
        </w:tc>
        <w:tc>
          <w:tcPr>
            <w:tcW w:w="2413" w:type="dxa"/>
            <w:gridSpan w:val="5"/>
            <w:tcBorders>
              <w:top w:val="nil"/>
              <w:left w:val="nil"/>
              <w:bottom w:val="single" w:sz="4" w:space="0" w:color="auto"/>
              <w:right w:val="nil"/>
            </w:tcBorders>
            <w:vAlign w:val="bottom"/>
          </w:tcPr>
          <w:p w:rsidR="00222607" w:rsidRPr="000455CD" w:rsidRDefault="00222607" w:rsidP="00222607">
            <w:pPr>
              <w:rPr>
                <w:rFonts w:ascii="Arial" w:hAnsi="Arial" w:cs="Arial"/>
                <w:sz w:val="22"/>
                <w:szCs w:val="22"/>
              </w:rPr>
            </w:pPr>
          </w:p>
        </w:tc>
        <w:tc>
          <w:tcPr>
            <w:tcW w:w="236" w:type="dxa"/>
            <w:tcBorders>
              <w:top w:val="nil"/>
              <w:left w:val="nil"/>
              <w:bottom w:val="single" w:sz="4" w:space="0" w:color="auto"/>
              <w:right w:val="single" w:sz="4" w:space="0" w:color="auto"/>
            </w:tcBorders>
          </w:tcPr>
          <w:p w:rsidR="00222607" w:rsidRPr="000455CD" w:rsidRDefault="00222607" w:rsidP="00222607">
            <w:pPr>
              <w:rPr>
                <w:rFonts w:ascii="Arial" w:hAnsi="Arial" w:cs="Arial"/>
                <w:sz w:val="22"/>
                <w:szCs w:val="22"/>
              </w:rPr>
            </w:pPr>
          </w:p>
        </w:tc>
        <w:tc>
          <w:tcPr>
            <w:tcW w:w="4191" w:type="dxa"/>
            <w:gridSpan w:val="10"/>
            <w:tcBorders>
              <w:top w:val="nil"/>
              <w:left w:val="single" w:sz="4" w:space="0" w:color="auto"/>
              <w:bottom w:val="single" w:sz="4" w:space="0" w:color="auto"/>
              <w:right w:val="nil"/>
            </w:tcBorders>
          </w:tcPr>
          <w:p w:rsidR="00222607" w:rsidRPr="000455CD" w:rsidRDefault="00222607" w:rsidP="00222607">
            <w:pPr>
              <w:rPr>
                <w:rFonts w:ascii="Arial" w:hAnsi="Arial" w:cs="Arial"/>
                <w:sz w:val="22"/>
                <w:szCs w:val="22"/>
              </w:rPr>
            </w:pPr>
          </w:p>
        </w:tc>
        <w:tc>
          <w:tcPr>
            <w:tcW w:w="270" w:type="dxa"/>
            <w:tcBorders>
              <w:top w:val="nil"/>
              <w:left w:val="nil"/>
              <w:bottom w:val="single" w:sz="4" w:space="0" w:color="auto"/>
              <w:right w:val="single" w:sz="4" w:space="0" w:color="auto"/>
            </w:tcBorders>
          </w:tcPr>
          <w:p w:rsidR="00222607" w:rsidRPr="000455CD" w:rsidRDefault="00222607" w:rsidP="00222607">
            <w:pPr>
              <w:rPr>
                <w:rFonts w:ascii="Arial" w:hAnsi="Arial" w:cs="Arial"/>
                <w:sz w:val="22"/>
                <w:szCs w:val="22"/>
              </w:rPr>
            </w:pPr>
          </w:p>
        </w:tc>
      </w:tr>
      <w:tr w:rsidR="00222607" w:rsidRPr="000455CD" w:rsidTr="00222607">
        <w:trPr>
          <w:cantSplit/>
          <w:trHeight w:val="360"/>
        </w:trPr>
        <w:tc>
          <w:tcPr>
            <w:tcW w:w="4501" w:type="dxa"/>
            <w:gridSpan w:val="11"/>
            <w:tcBorders>
              <w:left w:val="nil"/>
              <w:bottom w:val="single" w:sz="4" w:space="0" w:color="auto"/>
              <w:right w:val="nil"/>
            </w:tcBorders>
            <w:vAlign w:val="bottom"/>
          </w:tcPr>
          <w:p w:rsidR="00222607" w:rsidRPr="000455CD" w:rsidRDefault="00222607" w:rsidP="00222607">
            <w:pPr>
              <w:rPr>
                <w:rFonts w:ascii="Arial" w:hAnsi="Arial" w:cs="Arial"/>
                <w:sz w:val="22"/>
                <w:szCs w:val="22"/>
              </w:rPr>
            </w:pPr>
          </w:p>
        </w:tc>
        <w:tc>
          <w:tcPr>
            <w:tcW w:w="4427" w:type="dxa"/>
            <w:gridSpan w:val="11"/>
            <w:tcBorders>
              <w:top w:val="nil"/>
              <w:left w:val="nil"/>
              <w:bottom w:val="nil"/>
              <w:right w:val="nil"/>
            </w:tcBorders>
          </w:tcPr>
          <w:p w:rsidR="00222607" w:rsidRPr="000455CD" w:rsidRDefault="00222607" w:rsidP="00222607">
            <w:pPr>
              <w:rPr>
                <w:rFonts w:ascii="Arial" w:hAnsi="Arial" w:cs="Arial"/>
                <w:sz w:val="22"/>
                <w:szCs w:val="22"/>
              </w:rPr>
            </w:pPr>
          </w:p>
        </w:tc>
        <w:tc>
          <w:tcPr>
            <w:tcW w:w="270" w:type="dxa"/>
            <w:tcBorders>
              <w:top w:val="single" w:sz="4" w:space="0" w:color="auto"/>
              <w:left w:val="nil"/>
              <w:bottom w:val="single" w:sz="4" w:space="0" w:color="auto"/>
              <w:right w:val="nil"/>
            </w:tcBorders>
          </w:tcPr>
          <w:p w:rsidR="00222607" w:rsidRPr="000455CD" w:rsidRDefault="00222607" w:rsidP="00222607">
            <w:pPr>
              <w:rPr>
                <w:rFonts w:ascii="Arial" w:hAnsi="Arial" w:cs="Arial"/>
                <w:sz w:val="22"/>
                <w:szCs w:val="22"/>
              </w:rPr>
            </w:pPr>
          </w:p>
        </w:tc>
      </w:tr>
      <w:tr w:rsidR="00CF63B8" w:rsidRPr="000455CD" w:rsidTr="00222607">
        <w:trPr>
          <w:trHeight w:val="360"/>
        </w:trPr>
        <w:tc>
          <w:tcPr>
            <w:tcW w:w="9198" w:type="dxa"/>
            <w:gridSpan w:val="23"/>
            <w:shd w:val="clear" w:color="auto" w:fill="002060"/>
            <w:vAlign w:val="center"/>
          </w:tcPr>
          <w:p w:rsidR="00CF63B8" w:rsidRPr="000455CD" w:rsidRDefault="00CF63B8" w:rsidP="00222607">
            <w:pPr>
              <w:rPr>
                <w:rFonts w:ascii="Arial" w:hAnsi="Arial" w:cs="Arial"/>
                <w:color w:val="FFFFFF"/>
                <w:sz w:val="22"/>
                <w:szCs w:val="22"/>
              </w:rPr>
            </w:pPr>
            <w:r w:rsidRPr="000455CD">
              <w:rPr>
                <w:rFonts w:ascii="Arial" w:hAnsi="Arial" w:cs="Arial"/>
                <w:b/>
                <w:color w:val="FFFFFF"/>
                <w:sz w:val="22"/>
                <w:szCs w:val="22"/>
              </w:rPr>
              <w:t>Dependency</w:t>
            </w:r>
          </w:p>
        </w:tc>
      </w:tr>
      <w:tr w:rsidR="00CF63B8" w:rsidRPr="000455CD" w:rsidTr="00222607">
        <w:trPr>
          <w:trHeight w:val="360"/>
        </w:trPr>
        <w:tc>
          <w:tcPr>
            <w:tcW w:w="1188" w:type="dxa"/>
            <w:tcBorders>
              <w:top w:val="single" w:sz="4" w:space="0" w:color="auto"/>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Dialysis:</w:t>
            </w:r>
          </w:p>
        </w:tc>
        <w:tc>
          <w:tcPr>
            <w:tcW w:w="1033" w:type="dxa"/>
            <w:gridSpan w:val="6"/>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1037" w:type="dxa"/>
            <w:gridSpan w:val="2"/>
            <w:tcBorders>
              <w:top w:val="nil"/>
              <w:left w:val="nil"/>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Insulin:</w:t>
            </w:r>
          </w:p>
        </w:tc>
        <w:tc>
          <w:tcPr>
            <w:tcW w:w="1243" w:type="dxa"/>
            <w:gridSpan w:val="2"/>
            <w:tcBorders>
              <w:left w:val="nil"/>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3471" w:type="dxa"/>
            <w:gridSpan w:val="8"/>
            <w:tcBorders>
              <w:top w:val="nil"/>
              <w:left w:val="single" w:sz="4" w:space="0" w:color="auto"/>
              <w:bottom w:val="nil"/>
              <w:right w:val="nil"/>
            </w:tcBorders>
            <w:vAlign w:val="bottom"/>
          </w:tcPr>
          <w:p w:rsidR="00CF63B8" w:rsidRPr="000455CD" w:rsidRDefault="00CF63B8" w:rsidP="00222607">
            <w:pPr>
              <w:ind w:left="124" w:right="-108"/>
              <w:rPr>
                <w:rFonts w:ascii="Arial" w:hAnsi="Arial" w:cs="Arial"/>
                <w:sz w:val="22"/>
                <w:szCs w:val="22"/>
              </w:rPr>
            </w:pPr>
            <w:r w:rsidRPr="000455CD">
              <w:rPr>
                <w:rFonts w:ascii="Arial" w:hAnsi="Arial" w:cs="Arial"/>
                <w:sz w:val="22"/>
                <w:szCs w:val="22"/>
              </w:rPr>
              <w:t>Walker/cane/scooter/wheelchair:</w:t>
            </w:r>
          </w:p>
        </w:tc>
        <w:tc>
          <w:tcPr>
            <w:tcW w:w="702" w:type="dxa"/>
            <w:tcBorders>
              <w:left w:val="nil"/>
              <w:right w:val="nil"/>
            </w:tcBorders>
            <w:vAlign w:val="bottom"/>
          </w:tcPr>
          <w:p w:rsidR="00CF63B8" w:rsidRPr="000455CD" w:rsidRDefault="00CF63B8" w:rsidP="00222607">
            <w:pPr>
              <w:rPr>
                <w:rFonts w:ascii="Arial" w:hAnsi="Arial" w:cs="Arial"/>
                <w:sz w:val="22"/>
                <w:szCs w:val="22"/>
              </w:rPr>
            </w:pPr>
          </w:p>
        </w:tc>
        <w:tc>
          <w:tcPr>
            <w:tcW w:w="288" w:type="dxa"/>
            <w:gridSpan w:val="2"/>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188" w:type="dxa"/>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Ventilator:</w:t>
            </w:r>
          </w:p>
        </w:tc>
        <w:tc>
          <w:tcPr>
            <w:tcW w:w="1033" w:type="dxa"/>
            <w:gridSpan w:val="6"/>
            <w:tcBorders>
              <w:top w:val="single" w:sz="4" w:space="0" w:color="auto"/>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1037" w:type="dxa"/>
            <w:gridSpan w:val="2"/>
            <w:tcBorders>
              <w:top w:val="nil"/>
              <w:left w:val="nil"/>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Oxygen:</w:t>
            </w:r>
          </w:p>
        </w:tc>
        <w:tc>
          <w:tcPr>
            <w:tcW w:w="1243" w:type="dxa"/>
            <w:gridSpan w:val="2"/>
            <w:tcBorders>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1581" w:type="dxa"/>
            <w:gridSpan w:val="5"/>
            <w:tcBorders>
              <w:top w:val="nil"/>
              <w:left w:val="single" w:sz="4" w:space="0" w:color="auto"/>
              <w:bottom w:val="nil"/>
              <w:right w:val="nil"/>
            </w:tcBorders>
            <w:vAlign w:val="bottom"/>
          </w:tcPr>
          <w:p w:rsidR="00CF63B8" w:rsidRPr="000455CD" w:rsidRDefault="00CF63B8" w:rsidP="00222607">
            <w:pPr>
              <w:ind w:left="124" w:right="-108"/>
              <w:rPr>
                <w:rFonts w:ascii="Arial" w:hAnsi="Arial" w:cs="Arial"/>
                <w:sz w:val="22"/>
                <w:szCs w:val="22"/>
              </w:rPr>
            </w:pPr>
            <w:r w:rsidRPr="000455CD">
              <w:rPr>
                <w:rFonts w:ascii="Arial" w:hAnsi="Arial" w:cs="Arial"/>
                <w:sz w:val="22"/>
                <w:szCs w:val="22"/>
              </w:rPr>
              <w:t>Other (please specify):</w:t>
            </w:r>
          </w:p>
        </w:tc>
        <w:tc>
          <w:tcPr>
            <w:tcW w:w="2592" w:type="dxa"/>
            <w:gridSpan w:val="4"/>
            <w:tcBorders>
              <w:top w:val="nil"/>
              <w:left w:val="nil"/>
              <w:right w:val="nil"/>
            </w:tcBorders>
            <w:vAlign w:val="bottom"/>
          </w:tcPr>
          <w:p w:rsidR="00CF63B8" w:rsidRPr="000455CD" w:rsidRDefault="00CF63B8" w:rsidP="00222607">
            <w:pPr>
              <w:ind w:left="124"/>
              <w:rPr>
                <w:rFonts w:ascii="Arial" w:hAnsi="Arial" w:cs="Arial"/>
                <w:sz w:val="22"/>
                <w:szCs w:val="22"/>
              </w:rPr>
            </w:pPr>
          </w:p>
        </w:tc>
        <w:tc>
          <w:tcPr>
            <w:tcW w:w="288" w:type="dxa"/>
            <w:gridSpan w:val="2"/>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222607">
        <w:trPr>
          <w:trHeight w:val="360"/>
        </w:trPr>
        <w:tc>
          <w:tcPr>
            <w:tcW w:w="1188" w:type="dxa"/>
            <w:tcBorders>
              <w:top w:val="nil"/>
              <w:left w:val="single" w:sz="4" w:space="0" w:color="auto"/>
              <w:bottom w:val="nil"/>
              <w:right w:val="nil"/>
            </w:tcBorders>
            <w:vAlign w:val="bottom"/>
          </w:tcPr>
          <w:p w:rsidR="00CF63B8" w:rsidRPr="000455CD" w:rsidRDefault="00CF63B8" w:rsidP="00222607">
            <w:pPr>
              <w:ind w:right="-108"/>
              <w:rPr>
                <w:rFonts w:ascii="Arial" w:hAnsi="Arial" w:cs="Arial"/>
                <w:sz w:val="22"/>
                <w:szCs w:val="22"/>
              </w:rPr>
            </w:pPr>
            <w:r w:rsidRPr="000455CD">
              <w:rPr>
                <w:rFonts w:ascii="Arial" w:hAnsi="Arial" w:cs="Arial"/>
                <w:sz w:val="22"/>
                <w:szCs w:val="22"/>
              </w:rPr>
              <w:t>Service animal:</w:t>
            </w:r>
          </w:p>
        </w:tc>
        <w:tc>
          <w:tcPr>
            <w:tcW w:w="1033" w:type="dxa"/>
            <w:gridSpan w:val="6"/>
            <w:tcBorders>
              <w:top w:val="single" w:sz="4" w:space="0" w:color="auto"/>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1037" w:type="dxa"/>
            <w:gridSpan w:val="2"/>
            <w:tcBorders>
              <w:top w:val="nil"/>
              <w:left w:val="nil"/>
              <w:bottom w:val="single" w:sz="4" w:space="0" w:color="auto"/>
              <w:right w:val="nil"/>
            </w:tcBorders>
            <w:vAlign w:val="bottom"/>
          </w:tcPr>
          <w:p w:rsidR="00CF63B8" w:rsidRPr="000455CD" w:rsidRDefault="00CF63B8" w:rsidP="00222607">
            <w:pPr>
              <w:ind w:right="-108"/>
              <w:rPr>
                <w:rFonts w:ascii="Arial" w:hAnsi="Arial" w:cs="Arial"/>
                <w:sz w:val="22"/>
                <w:szCs w:val="22"/>
              </w:rPr>
            </w:pPr>
          </w:p>
        </w:tc>
        <w:tc>
          <w:tcPr>
            <w:tcW w:w="1243" w:type="dxa"/>
            <w:gridSpan w:val="2"/>
            <w:tcBorders>
              <w:left w:val="nil"/>
              <w:bottom w:val="single" w:sz="4" w:space="0" w:color="auto"/>
              <w:right w:val="nil"/>
            </w:tcBorders>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222607">
            <w:pPr>
              <w:rPr>
                <w:rFonts w:ascii="Arial" w:hAnsi="Arial" w:cs="Arial"/>
                <w:sz w:val="22"/>
                <w:szCs w:val="22"/>
              </w:rPr>
            </w:pPr>
          </w:p>
        </w:tc>
        <w:tc>
          <w:tcPr>
            <w:tcW w:w="246" w:type="dxa"/>
            <w:gridSpan w:val="2"/>
            <w:tcBorders>
              <w:top w:val="nil"/>
              <w:left w:val="single" w:sz="4" w:space="0" w:color="auto"/>
              <w:bottom w:val="nil"/>
              <w:right w:val="nil"/>
            </w:tcBorders>
          </w:tcPr>
          <w:p w:rsidR="00CF63B8" w:rsidRPr="000455CD" w:rsidRDefault="00CF63B8" w:rsidP="00222607">
            <w:pPr>
              <w:ind w:left="-99" w:right="-108"/>
              <w:rPr>
                <w:rFonts w:ascii="Arial" w:hAnsi="Arial" w:cs="Arial"/>
                <w:sz w:val="22"/>
                <w:szCs w:val="22"/>
              </w:rPr>
            </w:pPr>
          </w:p>
        </w:tc>
        <w:tc>
          <w:tcPr>
            <w:tcW w:w="3927" w:type="dxa"/>
            <w:gridSpan w:val="7"/>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88" w:type="dxa"/>
            <w:gridSpan w:val="2"/>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CF63B8" w:rsidRPr="000455CD" w:rsidTr="008D5091">
        <w:trPr>
          <w:trHeight w:val="360"/>
        </w:trPr>
        <w:tc>
          <w:tcPr>
            <w:tcW w:w="1728" w:type="dxa"/>
            <w:gridSpan w:val="5"/>
            <w:tcBorders>
              <w:top w:val="nil"/>
              <w:left w:val="single" w:sz="4" w:space="0" w:color="auto"/>
              <w:bottom w:val="nil"/>
              <w:right w:val="nil"/>
            </w:tcBorders>
            <w:vAlign w:val="bottom"/>
          </w:tcPr>
          <w:p w:rsidR="00CF63B8" w:rsidRPr="000455CD" w:rsidRDefault="00260602" w:rsidP="00222607">
            <w:pPr>
              <w:rPr>
                <w:rFonts w:ascii="Arial" w:hAnsi="Arial" w:cs="Arial"/>
                <w:sz w:val="22"/>
                <w:szCs w:val="22"/>
              </w:rPr>
            </w:pPr>
            <w:r>
              <w:rPr>
                <w:rFonts w:ascii="Arial" w:hAnsi="Arial" w:cs="Arial"/>
                <w:sz w:val="22"/>
                <w:szCs w:val="22"/>
              </w:rPr>
              <w:t>Bariatric Bed:</w:t>
            </w:r>
          </w:p>
        </w:tc>
        <w:tc>
          <w:tcPr>
            <w:tcW w:w="2773" w:type="dxa"/>
            <w:gridSpan w:val="6"/>
            <w:tcBorders>
              <w:top w:val="nil"/>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36" w:type="dxa"/>
            <w:tcBorders>
              <w:top w:val="nil"/>
              <w:left w:val="nil"/>
              <w:bottom w:val="nil"/>
              <w:right w:val="single" w:sz="4" w:space="0" w:color="auto"/>
            </w:tcBorders>
          </w:tcPr>
          <w:p w:rsidR="00CF63B8" w:rsidRPr="000455CD" w:rsidRDefault="00CF63B8" w:rsidP="00222607">
            <w:pPr>
              <w:ind w:left="-99"/>
              <w:rPr>
                <w:rFonts w:ascii="Arial" w:hAnsi="Arial" w:cs="Arial"/>
                <w:sz w:val="22"/>
                <w:szCs w:val="22"/>
              </w:rPr>
            </w:pPr>
          </w:p>
        </w:tc>
        <w:tc>
          <w:tcPr>
            <w:tcW w:w="236" w:type="dxa"/>
            <w:tcBorders>
              <w:top w:val="nil"/>
              <w:left w:val="single" w:sz="4" w:space="0" w:color="auto"/>
              <w:bottom w:val="nil"/>
              <w:right w:val="nil"/>
            </w:tcBorders>
            <w:vAlign w:val="bottom"/>
          </w:tcPr>
          <w:p w:rsidR="00CF63B8" w:rsidRPr="000455CD" w:rsidRDefault="00CF63B8" w:rsidP="00222607">
            <w:pPr>
              <w:ind w:left="-99" w:right="-108"/>
              <w:rPr>
                <w:rFonts w:ascii="Arial" w:hAnsi="Arial" w:cs="Arial"/>
                <w:sz w:val="22"/>
                <w:szCs w:val="22"/>
              </w:rPr>
            </w:pPr>
          </w:p>
        </w:tc>
        <w:tc>
          <w:tcPr>
            <w:tcW w:w="3955" w:type="dxa"/>
            <w:gridSpan w:val="9"/>
            <w:tcBorders>
              <w:top w:val="single" w:sz="4" w:space="0" w:color="auto"/>
              <w:left w:val="nil"/>
              <w:bottom w:val="single" w:sz="4" w:space="0" w:color="auto"/>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nil"/>
              <w:right w:val="single" w:sz="4" w:space="0" w:color="auto"/>
            </w:tcBorders>
          </w:tcPr>
          <w:p w:rsidR="00CF63B8" w:rsidRPr="000455CD" w:rsidRDefault="00CF63B8" w:rsidP="00222607">
            <w:pPr>
              <w:rPr>
                <w:rFonts w:ascii="Arial" w:hAnsi="Arial" w:cs="Arial"/>
                <w:sz w:val="22"/>
                <w:szCs w:val="22"/>
              </w:rPr>
            </w:pPr>
          </w:p>
        </w:tc>
      </w:tr>
      <w:tr w:rsidR="00260602" w:rsidRPr="000455CD" w:rsidTr="008D5091">
        <w:trPr>
          <w:trHeight w:val="360"/>
        </w:trPr>
        <w:tc>
          <w:tcPr>
            <w:tcW w:w="1728" w:type="dxa"/>
            <w:gridSpan w:val="5"/>
            <w:tcBorders>
              <w:top w:val="nil"/>
              <w:left w:val="single" w:sz="4" w:space="0" w:color="auto"/>
              <w:bottom w:val="nil"/>
              <w:right w:val="nil"/>
            </w:tcBorders>
            <w:vAlign w:val="bottom"/>
          </w:tcPr>
          <w:p w:rsidR="00260602" w:rsidRPr="000455CD" w:rsidRDefault="00260602" w:rsidP="00222607">
            <w:pPr>
              <w:rPr>
                <w:rFonts w:ascii="Arial" w:hAnsi="Arial" w:cs="Arial"/>
                <w:sz w:val="22"/>
                <w:szCs w:val="22"/>
              </w:rPr>
            </w:pPr>
            <w:r w:rsidRPr="000455CD">
              <w:rPr>
                <w:rFonts w:ascii="Arial" w:hAnsi="Arial" w:cs="Arial"/>
                <w:sz w:val="22"/>
                <w:szCs w:val="22"/>
              </w:rPr>
              <w:t>Other machine dependent:</w:t>
            </w:r>
          </w:p>
        </w:tc>
        <w:tc>
          <w:tcPr>
            <w:tcW w:w="2773" w:type="dxa"/>
            <w:gridSpan w:val="6"/>
            <w:tcBorders>
              <w:top w:val="nil"/>
              <w:left w:val="nil"/>
              <w:bottom w:val="single" w:sz="4" w:space="0" w:color="auto"/>
              <w:right w:val="nil"/>
            </w:tcBorders>
            <w:vAlign w:val="bottom"/>
          </w:tcPr>
          <w:p w:rsidR="00260602" w:rsidRPr="000455CD" w:rsidRDefault="00260602" w:rsidP="00222607">
            <w:pPr>
              <w:rPr>
                <w:rFonts w:ascii="Arial" w:hAnsi="Arial" w:cs="Arial"/>
                <w:sz w:val="22"/>
                <w:szCs w:val="22"/>
              </w:rPr>
            </w:pPr>
          </w:p>
        </w:tc>
        <w:tc>
          <w:tcPr>
            <w:tcW w:w="236" w:type="dxa"/>
            <w:tcBorders>
              <w:top w:val="nil"/>
              <w:left w:val="nil"/>
              <w:bottom w:val="nil"/>
              <w:right w:val="single" w:sz="4" w:space="0" w:color="auto"/>
            </w:tcBorders>
          </w:tcPr>
          <w:p w:rsidR="00260602" w:rsidRPr="000455CD" w:rsidRDefault="00260602" w:rsidP="00222607">
            <w:pPr>
              <w:ind w:left="-99"/>
              <w:rPr>
                <w:rFonts w:ascii="Arial" w:hAnsi="Arial" w:cs="Arial"/>
                <w:sz w:val="22"/>
                <w:szCs w:val="22"/>
              </w:rPr>
            </w:pPr>
          </w:p>
        </w:tc>
        <w:tc>
          <w:tcPr>
            <w:tcW w:w="236" w:type="dxa"/>
            <w:tcBorders>
              <w:top w:val="nil"/>
              <w:left w:val="single" w:sz="4" w:space="0" w:color="auto"/>
              <w:bottom w:val="nil"/>
              <w:right w:val="nil"/>
            </w:tcBorders>
            <w:vAlign w:val="bottom"/>
          </w:tcPr>
          <w:p w:rsidR="00260602" w:rsidRPr="000455CD" w:rsidRDefault="00260602" w:rsidP="00222607">
            <w:pPr>
              <w:ind w:left="-99" w:right="-108"/>
              <w:rPr>
                <w:rFonts w:ascii="Arial" w:hAnsi="Arial" w:cs="Arial"/>
                <w:sz w:val="22"/>
                <w:szCs w:val="22"/>
              </w:rPr>
            </w:pPr>
          </w:p>
        </w:tc>
        <w:tc>
          <w:tcPr>
            <w:tcW w:w="3955" w:type="dxa"/>
            <w:gridSpan w:val="9"/>
            <w:tcBorders>
              <w:top w:val="single" w:sz="4" w:space="0" w:color="auto"/>
              <w:left w:val="nil"/>
              <w:bottom w:val="single" w:sz="4" w:space="0" w:color="auto"/>
              <w:right w:val="nil"/>
            </w:tcBorders>
            <w:vAlign w:val="bottom"/>
          </w:tcPr>
          <w:p w:rsidR="00260602" w:rsidRPr="000455CD" w:rsidRDefault="00260602" w:rsidP="00222607">
            <w:pPr>
              <w:rPr>
                <w:rFonts w:ascii="Arial" w:hAnsi="Arial" w:cs="Arial"/>
                <w:sz w:val="22"/>
                <w:szCs w:val="22"/>
              </w:rPr>
            </w:pPr>
          </w:p>
        </w:tc>
        <w:tc>
          <w:tcPr>
            <w:tcW w:w="270" w:type="dxa"/>
            <w:tcBorders>
              <w:top w:val="nil"/>
              <w:left w:val="nil"/>
              <w:bottom w:val="nil"/>
              <w:right w:val="single" w:sz="4" w:space="0" w:color="auto"/>
            </w:tcBorders>
          </w:tcPr>
          <w:p w:rsidR="00260602" w:rsidRPr="000455CD" w:rsidRDefault="00260602" w:rsidP="00222607">
            <w:pPr>
              <w:rPr>
                <w:rFonts w:ascii="Arial" w:hAnsi="Arial" w:cs="Arial"/>
                <w:sz w:val="22"/>
                <w:szCs w:val="22"/>
              </w:rPr>
            </w:pPr>
          </w:p>
        </w:tc>
      </w:tr>
      <w:tr w:rsidR="00CF63B8" w:rsidRPr="000455CD" w:rsidTr="008D5091">
        <w:trPr>
          <w:trHeight w:val="360"/>
        </w:trPr>
        <w:tc>
          <w:tcPr>
            <w:tcW w:w="3346" w:type="dxa"/>
            <w:gridSpan w:val="10"/>
            <w:tcBorders>
              <w:top w:val="nil"/>
              <w:left w:val="single" w:sz="4" w:space="0" w:color="auto"/>
              <w:bottom w:val="single" w:sz="4" w:space="0" w:color="auto"/>
              <w:right w:val="nil"/>
            </w:tcBorders>
            <w:vAlign w:val="bottom"/>
          </w:tcPr>
          <w:p w:rsidR="00CF63B8" w:rsidRPr="000455CD" w:rsidRDefault="00CF63B8" w:rsidP="00222607">
            <w:pPr>
              <w:rPr>
                <w:rFonts w:ascii="Arial" w:hAnsi="Arial" w:cs="Arial"/>
                <w:sz w:val="22"/>
                <w:szCs w:val="22"/>
              </w:rPr>
            </w:pPr>
          </w:p>
        </w:tc>
        <w:tc>
          <w:tcPr>
            <w:tcW w:w="1391" w:type="dxa"/>
            <w:gridSpan w:val="2"/>
            <w:tcBorders>
              <w:top w:val="nil"/>
              <w:left w:val="nil"/>
              <w:bottom w:val="single" w:sz="4" w:space="0" w:color="auto"/>
              <w:right w:val="single" w:sz="4" w:space="0" w:color="auto"/>
            </w:tcBorders>
          </w:tcPr>
          <w:p w:rsidR="00CF63B8" w:rsidRPr="000455CD" w:rsidRDefault="00CF63B8" w:rsidP="00222607">
            <w:pPr>
              <w:ind w:left="-99"/>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CF63B8" w:rsidRPr="000455CD" w:rsidRDefault="00CF63B8" w:rsidP="00222607">
            <w:pPr>
              <w:ind w:left="-99" w:right="-108"/>
              <w:rPr>
                <w:rFonts w:ascii="Arial" w:hAnsi="Arial" w:cs="Arial"/>
                <w:sz w:val="22"/>
                <w:szCs w:val="22"/>
              </w:rPr>
            </w:pPr>
          </w:p>
        </w:tc>
        <w:tc>
          <w:tcPr>
            <w:tcW w:w="3955" w:type="dxa"/>
            <w:gridSpan w:val="9"/>
            <w:tcBorders>
              <w:top w:val="single" w:sz="4" w:space="0" w:color="auto"/>
              <w:left w:val="nil"/>
              <w:right w:val="nil"/>
            </w:tcBorders>
            <w:vAlign w:val="bottom"/>
          </w:tcPr>
          <w:p w:rsidR="00CF63B8" w:rsidRPr="000455CD" w:rsidRDefault="00CF63B8" w:rsidP="00222607">
            <w:pPr>
              <w:rPr>
                <w:rFonts w:ascii="Arial" w:hAnsi="Arial" w:cs="Arial"/>
                <w:sz w:val="22"/>
                <w:szCs w:val="22"/>
              </w:rPr>
            </w:pPr>
          </w:p>
        </w:tc>
        <w:tc>
          <w:tcPr>
            <w:tcW w:w="270" w:type="dxa"/>
            <w:tcBorders>
              <w:top w:val="nil"/>
              <w:left w:val="nil"/>
              <w:bottom w:val="single" w:sz="4" w:space="0" w:color="auto"/>
              <w:right w:val="single" w:sz="4" w:space="0" w:color="auto"/>
            </w:tcBorders>
          </w:tcPr>
          <w:p w:rsidR="00CF63B8" w:rsidRPr="000455CD" w:rsidRDefault="00CF63B8" w:rsidP="00222607">
            <w:pPr>
              <w:rPr>
                <w:rFonts w:ascii="Arial" w:hAnsi="Arial" w:cs="Arial"/>
                <w:sz w:val="22"/>
                <w:szCs w:val="22"/>
              </w:rPr>
            </w:pPr>
          </w:p>
        </w:tc>
      </w:tr>
    </w:tbl>
    <w:p w:rsidR="00CA22D5" w:rsidRDefault="00CA22D5" w:rsidP="00260602">
      <w:pPr>
        <w:pStyle w:val="TableTitle"/>
        <w:jc w:val="left"/>
      </w:pPr>
      <w:bookmarkStart w:id="3" w:name="_Toc235875650"/>
    </w:p>
    <w:p w:rsidR="004015C4" w:rsidRPr="000455CD" w:rsidRDefault="004015C4" w:rsidP="00AB01BE">
      <w:pPr>
        <w:pStyle w:val="TableTitle"/>
      </w:pPr>
      <w:bookmarkStart w:id="4" w:name="_Toc439164647"/>
      <w:r w:rsidRPr="000455CD">
        <w:t>Table 1</w:t>
      </w:r>
      <w:r w:rsidRPr="000455CD">
        <w:br/>
      </w:r>
      <w:bookmarkEnd w:id="3"/>
      <w:r w:rsidRPr="000455CD">
        <w:t>Primary and Affiliate/Sister Facilities</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firstRow="1" w:lastRow="0" w:firstColumn="1" w:lastColumn="0" w:noHBand="0" w:noVBand="1"/>
      </w:tblPr>
      <w:tblGrid>
        <w:gridCol w:w="2479"/>
        <w:gridCol w:w="3671"/>
        <w:gridCol w:w="1726"/>
        <w:gridCol w:w="1592"/>
      </w:tblGrid>
      <w:tr w:rsidR="00260602" w:rsidRPr="000455CD" w:rsidTr="00260602">
        <w:trPr>
          <w:trHeight w:val="432"/>
        </w:trPr>
        <w:tc>
          <w:tcPr>
            <w:tcW w:w="7876" w:type="dxa"/>
            <w:gridSpan w:val="3"/>
            <w:shd w:val="clear" w:color="auto" w:fill="002060"/>
            <w:vAlign w:val="center"/>
          </w:tcPr>
          <w:p w:rsidR="00260602" w:rsidRPr="000455CD" w:rsidRDefault="00260602"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Facility </w:t>
            </w:r>
          </w:p>
        </w:tc>
        <w:tc>
          <w:tcPr>
            <w:tcW w:w="1592" w:type="dxa"/>
            <w:shd w:val="clear" w:color="auto" w:fill="002060"/>
          </w:tcPr>
          <w:p w:rsidR="00260602" w:rsidRPr="000455CD" w:rsidRDefault="00260602" w:rsidP="00F948E8">
            <w:pPr>
              <w:pStyle w:val="BodyText"/>
              <w:spacing w:before="0"/>
              <w:jc w:val="left"/>
              <w:rPr>
                <w:rFonts w:ascii="Arial" w:hAnsi="Arial" w:cs="Arial"/>
                <w:b/>
                <w:sz w:val="22"/>
                <w:szCs w:val="22"/>
              </w:rPr>
            </w:pPr>
          </w:p>
        </w:tc>
      </w:tr>
      <w:tr w:rsidR="00260602" w:rsidRPr="000455CD" w:rsidTr="00260602">
        <w:tblPrEx>
          <w:shd w:val="clear" w:color="auto" w:fill="auto"/>
        </w:tblPrEx>
        <w:trPr>
          <w:trHeight w:val="476"/>
        </w:trPr>
        <w:tc>
          <w:tcPr>
            <w:tcW w:w="2479"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3671"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1726"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County</w:t>
            </w:r>
          </w:p>
        </w:tc>
        <w:tc>
          <w:tcPr>
            <w:tcW w:w="1592" w:type="dxa"/>
            <w:shd w:val="clear" w:color="auto" w:fill="DDDDDD"/>
          </w:tcPr>
          <w:p w:rsidR="00260602" w:rsidRPr="000455CD" w:rsidRDefault="00260602" w:rsidP="00260602">
            <w:pPr>
              <w:pStyle w:val="BodyText"/>
              <w:spacing w:before="0"/>
              <w:jc w:val="center"/>
              <w:rPr>
                <w:rFonts w:ascii="Arial" w:hAnsi="Arial" w:cs="Arial"/>
                <w:b/>
                <w:sz w:val="22"/>
                <w:szCs w:val="22"/>
              </w:rPr>
            </w:pPr>
            <w:r>
              <w:rPr>
                <w:rFonts w:ascii="Arial" w:hAnsi="Arial" w:cs="Arial"/>
                <w:b/>
                <w:sz w:val="22"/>
                <w:szCs w:val="22"/>
              </w:rPr>
              <w:t>Contact Number</w:t>
            </w:r>
          </w:p>
        </w:tc>
      </w:tr>
      <w:tr w:rsidR="00260602" w:rsidRPr="000455CD" w:rsidTr="00260602">
        <w:tblPrEx>
          <w:shd w:val="clear" w:color="auto" w:fill="auto"/>
        </w:tblPrEx>
        <w:trPr>
          <w:trHeight w:val="575"/>
        </w:trPr>
        <w:tc>
          <w:tcPr>
            <w:tcW w:w="2479" w:type="dxa"/>
            <w:vAlign w:val="center"/>
          </w:tcPr>
          <w:p w:rsidR="00260602" w:rsidRPr="000455CD" w:rsidRDefault="00260602" w:rsidP="00F948E8">
            <w:pPr>
              <w:pStyle w:val="BodyText"/>
              <w:spacing w:before="0"/>
              <w:jc w:val="left"/>
              <w:rPr>
                <w:rFonts w:ascii="Arial" w:hAnsi="Arial" w:cs="Arial"/>
                <w:sz w:val="22"/>
                <w:szCs w:val="22"/>
              </w:rPr>
            </w:pPr>
          </w:p>
        </w:tc>
        <w:tc>
          <w:tcPr>
            <w:tcW w:w="3671" w:type="dxa"/>
            <w:vAlign w:val="center"/>
          </w:tcPr>
          <w:p w:rsidR="00260602" w:rsidRPr="000455CD" w:rsidRDefault="00260602" w:rsidP="00F948E8">
            <w:pPr>
              <w:pStyle w:val="BodyText"/>
              <w:spacing w:before="0"/>
              <w:jc w:val="left"/>
              <w:rPr>
                <w:rFonts w:ascii="Arial" w:hAnsi="Arial" w:cs="Arial"/>
                <w:sz w:val="22"/>
                <w:szCs w:val="22"/>
              </w:rPr>
            </w:pPr>
          </w:p>
        </w:tc>
        <w:tc>
          <w:tcPr>
            <w:tcW w:w="1726" w:type="dxa"/>
            <w:vAlign w:val="center"/>
          </w:tcPr>
          <w:p w:rsidR="00260602" w:rsidRPr="000455CD" w:rsidRDefault="00260602" w:rsidP="00F948E8">
            <w:pPr>
              <w:pStyle w:val="BodyText"/>
              <w:spacing w:before="0"/>
              <w:jc w:val="left"/>
              <w:rPr>
                <w:rFonts w:ascii="Arial" w:hAnsi="Arial" w:cs="Arial"/>
                <w:sz w:val="22"/>
                <w:szCs w:val="22"/>
              </w:rPr>
            </w:pPr>
          </w:p>
        </w:tc>
        <w:tc>
          <w:tcPr>
            <w:tcW w:w="1592" w:type="dxa"/>
          </w:tcPr>
          <w:p w:rsidR="00260602" w:rsidRPr="000455CD" w:rsidRDefault="00260602" w:rsidP="00F948E8">
            <w:pPr>
              <w:pStyle w:val="BodyText"/>
              <w:spacing w:before="0"/>
              <w:jc w:val="left"/>
              <w:rPr>
                <w:rFonts w:ascii="Arial" w:hAnsi="Arial" w:cs="Arial"/>
                <w:sz w:val="22"/>
                <w:szCs w:val="22"/>
              </w:rPr>
            </w:pPr>
          </w:p>
        </w:tc>
      </w:tr>
      <w:tr w:rsidR="00260602" w:rsidRPr="000455CD" w:rsidTr="00260602">
        <w:tblPrEx>
          <w:shd w:val="clear" w:color="auto" w:fill="auto"/>
        </w:tblPrEx>
        <w:trPr>
          <w:trHeight w:val="432"/>
        </w:trPr>
        <w:tc>
          <w:tcPr>
            <w:tcW w:w="7876" w:type="dxa"/>
            <w:gridSpan w:val="3"/>
            <w:shd w:val="clear" w:color="auto" w:fill="002060"/>
            <w:vAlign w:val="center"/>
          </w:tcPr>
          <w:p w:rsidR="00260602" w:rsidRPr="000455CD" w:rsidRDefault="00260602" w:rsidP="00F948E8">
            <w:pPr>
              <w:pStyle w:val="BodyText"/>
              <w:spacing w:before="0"/>
              <w:jc w:val="left"/>
              <w:rPr>
                <w:rFonts w:ascii="Arial" w:hAnsi="Arial" w:cs="Arial"/>
                <w:b/>
                <w:sz w:val="22"/>
                <w:szCs w:val="22"/>
              </w:rPr>
            </w:pPr>
            <w:r w:rsidRPr="000455CD">
              <w:rPr>
                <w:rFonts w:ascii="Arial" w:hAnsi="Arial" w:cs="Arial"/>
                <w:b/>
                <w:sz w:val="22"/>
                <w:szCs w:val="22"/>
              </w:rPr>
              <w:t>Affiliate/Sister Facilities</w:t>
            </w:r>
          </w:p>
        </w:tc>
        <w:tc>
          <w:tcPr>
            <w:tcW w:w="1592" w:type="dxa"/>
            <w:shd w:val="clear" w:color="auto" w:fill="002060"/>
          </w:tcPr>
          <w:p w:rsidR="00260602" w:rsidRPr="000455CD" w:rsidRDefault="00260602" w:rsidP="00F948E8">
            <w:pPr>
              <w:pStyle w:val="BodyText"/>
              <w:spacing w:before="0"/>
              <w:jc w:val="left"/>
              <w:rPr>
                <w:rFonts w:ascii="Arial" w:hAnsi="Arial" w:cs="Arial"/>
                <w:b/>
                <w:sz w:val="22"/>
                <w:szCs w:val="22"/>
              </w:rPr>
            </w:pPr>
          </w:p>
        </w:tc>
      </w:tr>
      <w:tr w:rsidR="00260602" w:rsidRPr="000455CD" w:rsidTr="00260602">
        <w:tblPrEx>
          <w:shd w:val="clear" w:color="auto" w:fill="auto"/>
        </w:tblPrEx>
        <w:trPr>
          <w:trHeight w:val="432"/>
        </w:trPr>
        <w:tc>
          <w:tcPr>
            <w:tcW w:w="2479"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3671"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1726" w:type="dxa"/>
            <w:shd w:val="clear" w:color="auto" w:fill="DDDDDD"/>
            <w:vAlign w:val="center"/>
          </w:tcPr>
          <w:p w:rsidR="00260602" w:rsidRPr="000455CD" w:rsidRDefault="00260602" w:rsidP="00260602">
            <w:pPr>
              <w:pStyle w:val="BodyText"/>
              <w:spacing w:before="0"/>
              <w:jc w:val="center"/>
              <w:rPr>
                <w:rFonts w:ascii="Arial" w:hAnsi="Arial" w:cs="Arial"/>
                <w:b/>
                <w:sz w:val="22"/>
                <w:szCs w:val="22"/>
              </w:rPr>
            </w:pPr>
            <w:r w:rsidRPr="000455CD">
              <w:rPr>
                <w:rFonts w:ascii="Arial" w:hAnsi="Arial" w:cs="Arial"/>
                <w:b/>
                <w:sz w:val="22"/>
                <w:szCs w:val="22"/>
              </w:rPr>
              <w:t>County</w:t>
            </w:r>
          </w:p>
        </w:tc>
        <w:tc>
          <w:tcPr>
            <w:tcW w:w="1592" w:type="dxa"/>
            <w:shd w:val="clear" w:color="auto" w:fill="DDDDDD"/>
          </w:tcPr>
          <w:p w:rsidR="00260602" w:rsidRPr="000455CD" w:rsidRDefault="00260602" w:rsidP="00260602">
            <w:pPr>
              <w:pStyle w:val="BodyText"/>
              <w:spacing w:before="0"/>
              <w:jc w:val="center"/>
              <w:rPr>
                <w:rFonts w:ascii="Arial" w:hAnsi="Arial" w:cs="Arial"/>
                <w:b/>
                <w:sz w:val="22"/>
                <w:szCs w:val="22"/>
              </w:rPr>
            </w:pPr>
            <w:r>
              <w:rPr>
                <w:rFonts w:ascii="Arial" w:hAnsi="Arial" w:cs="Arial"/>
                <w:b/>
                <w:sz w:val="22"/>
                <w:szCs w:val="22"/>
              </w:rPr>
              <w:t>Contact Number</w:t>
            </w:r>
          </w:p>
        </w:tc>
      </w:tr>
      <w:tr w:rsidR="00260602" w:rsidRPr="000455CD" w:rsidTr="00260602">
        <w:tblPrEx>
          <w:shd w:val="clear" w:color="auto" w:fill="auto"/>
        </w:tblPrEx>
        <w:trPr>
          <w:trHeight w:val="432"/>
        </w:trPr>
        <w:tc>
          <w:tcPr>
            <w:tcW w:w="2479" w:type="dxa"/>
            <w:vAlign w:val="center"/>
          </w:tcPr>
          <w:p w:rsidR="00260602" w:rsidRPr="000455CD" w:rsidRDefault="00260602" w:rsidP="00F948E8">
            <w:pPr>
              <w:pStyle w:val="BodyText"/>
              <w:spacing w:before="0"/>
              <w:jc w:val="left"/>
              <w:rPr>
                <w:rFonts w:ascii="Arial" w:hAnsi="Arial" w:cs="Arial"/>
                <w:sz w:val="22"/>
                <w:szCs w:val="22"/>
              </w:rPr>
            </w:pPr>
          </w:p>
        </w:tc>
        <w:tc>
          <w:tcPr>
            <w:tcW w:w="3671" w:type="dxa"/>
            <w:vAlign w:val="center"/>
          </w:tcPr>
          <w:p w:rsidR="00260602" w:rsidRPr="000455CD" w:rsidRDefault="00260602" w:rsidP="00F948E8">
            <w:pPr>
              <w:pStyle w:val="BodyText"/>
              <w:spacing w:before="0"/>
              <w:jc w:val="left"/>
              <w:rPr>
                <w:rFonts w:ascii="Arial" w:hAnsi="Arial" w:cs="Arial"/>
                <w:sz w:val="22"/>
                <w:szCs w:val="22"/>
              </w:rPr>
            </w:pPr>
          </w:p>
        </w:tc>
        <w:tc>
          <w:tcPr>
            <w:tcW w:w="1726" w:type="dxa"/>
            <w:vAlign w:val="center"/>
          </w:tcPr>
          <w:p w:rsidR="00260602" w:rsidRPr="000455CD" w:rsidRDefault="00260602" w:rsidP="00F948E8">
            <w:pPr>
              <w:pStyle w:val="BodyText"/>
              <w:spacing w:before="0"/>
              <w:jc w:val="left"/>
              <w:rPr>
                <w:rFonts w:ascii="Arial" w:hAnsi="Arial" w:cs="Arial"/>
                <w:sz w:val="22"/>
                <w:szCs w:val="22"/>
              </w:rPr>
            </w:pPr>
          </w:p>
        </w:tc>
        <w:tc>
          <w:tcPr>
            <w:tcW w:w="1592" w:type="dxa"/>
          </w:tcPr>
          <w:p w:rsidR="00260602" w:rsidRPr="000455CD" w:rsidRDefault="00260602" w:rsidP="00F948E8">
            <w:pPr>
              <w:pStyle w:val="BodyText"/>
              <w:spacing w:before="0"/>
              <w:jc w:val="left"/>
              <w:rPr>
                <w:rFonts w:ascii="Arial" w:hAnsi="Arial" w:cs="Arial"/>
                <w:sz w:val="22"/>
                <w:szCs w:val="22"/>
              </w:rPr>
            </w:pPr>
          </w:p>
        </w:tc>
      </w:tr>
      <w:tr w:rsidR="00260602" w:rsidRPr="000455CD" w:rsidTr="00260602">
        <w:tblPrEx>
          <w:shd w:val="clear" w:color="auto" w:fill="auto"/>
        </w:tblPrEx>
        <w:trPr>
          <w:trHeight w:val="432"/>
        </w:trPr>
        <w:tc>
          <w:tcPr>
            <w:tcW w:w="2479" w:type="dxa"/>
            <w:vAlign w:val="center"/>
          </w:tcPr>
          <w:p w:rsidR="00260602" w:rsidRPr="000455CD" w:rsidRDefault="00260602" w:rsidP="00F948E8">
            <w:pPr>
              <w:pStyle w:val="BodyText"/>
              <w:spacing w:before="0"/>
              <w:jc w:val="left"/>
              <w:rPr>
                <w:rFonts w:ascii="Arial" w:hAnsi="Arial" w:cs="Arial"/>
                <w:sz w:val="22"/>
                <w:szCs w:val="22"/>
              </w:rPr>
            </w:pPr>
          </w:p>
        </w:tc>
        <w:tc>
          <w:tcPr>
            <w:tcW w:w="3671" w:type="dxa"/>
            <w:vAlign w:val="center"/>
          </w:tcPr>
          <w:p w:rsidR="00260602" w:rsidRPr="000455CD" w:rsidRDefault="00260602" w:rsidP="00F948E8">
            <w:pPr>
              <w:pStyle w:val="BodyText"/>
              <w:spacing w:before="0"/>
              <w:jc w:val="left"/>
              <w:rPr>
                <w:rFonts w:ascii="Arial" w:hAnsi="Arial" w:cs="Arial"/>
                <w:sz w:val="22"/>
                <w:szCs w:val="22"/>
              </w:rPr>
            </w:pPr>
          </w:p>
        </w:tc>
        <w:tc>
          <w:tcPr>
            <w:tcW w:w="1726" w:type="dxa"/>
            <w:vAlign w:val="center"/>
          </w:tcPr>
          <w:p w:rsidR="00260602" w:rsidRPr="000455CD" w:rsidRDefault="00260602" w:rsidP="00F948E8">
            <w:pPr>
              <w:pStyle w:val="BodyText"/>
              <w:spacing w:before="0"/>
              <w:jc w:val="left"/>
              <w:rPr>
                <w:rFonts w:ascii="Arial" w:hAnsi="Arial" w:cs="Arial"/>
                <w:sz w:val="22"/>
                <w:szCs w:val="22"/>
              </w:rPr>
            </w:pPr>
          </w:p>
        </w:tc>
        <w:tc>
          <w:tcPr>
            <w:tcW w:w="1592" w:type="dxa"/>
          </w:tcPr>
          <w:p w:rsidR="00260602" w:rsidRPr="000455CD" w:rsidRDefault="00260602" w:rsidP="00F948E8">
            <w:pPr>
              <w:pStyle w:val="BodyText"/>
              <w:spacing w:before="0"/>
              <w:jc w:val="left"/>
              <w:rPr>
                <w:rFonts w:ascii="Arial" w:hAnsi="Arial" w:cs="Arial"/>
                <w:sz w:val="22"/>
                <w:szCs w:val="22"/>
              </w:rPr>
            </w:pPr>
          </w:p>
        </w:tc>
      </w:tr>
      <w:tr w:rsidR="00260602" w:rsidRPr="000455CD" w:rsidTr="00260602">
        <w:tblPrEx>
          <w:shd w:val="clear" w:color="auto" w:fill="auto"/>
        </w:tblPrEx>
        <w:trPr>
          <w:trHeight w:val="432"/>
        </w:trPr>
        <w:tc>
          <w:tcPr>
            <w:tcW w:w="2479" w:type="dxa"/>
            <w:vAlign w:val="center"/>
          </w:tcPr>
          <w:p w:rsidR="00260602" w:rsidRPr="000455CD" w:rsidRDefault="00260602" w:rsidP="00F948E8">
            <w:pPr>
              <w:pStyle w:val="BodyText"/>
              <w:spacing w:before="0"/>
              <w:jc w:val="left"/>
              <w:rPr>
                <w:rFonts w:ascii="Arial" w:hAnsi="Arial" w:cs="Arial"/>
                <w:sz w:val="22"/>
                <w:szCs w:val="22"/>
              </w:rPr>
            </w:pPr>
          </w:p>
        </w:tc>
        <w:tc>
          <w:tcPr>
            <w:tcW w:w="3671" w:type="dxa"/>
            <w:vAlign w:val="center"/>
          </w:tcPr>
          <w:p w:rsidR="00260602" w:rsidRPr="000455CD" w:rsidRDefault="00260602" w:rsidP="00F948E8">
            <w:pPr>
              <w:pStyle w:val="BodyText"/>
              <w:spacing w:before="0"/>
              <w:jc w:val="left"/>
              <w:rPr>
                <w:rFonts w:ascii="Arial" w:hAnsi="Arial" w:cs="Arial"/>
                <w:sz w:val="22"/>
                <w:szCs w:val="22"/>
              </w:rPr>
            </w:pPr>
          </w:p>
        </w:tc>
        <w:tc>
          <w:tcPr>
            <w:tcW w:w="1726" w:type="dxa"/>
            <w:vAlign w:val="center"/>
          </w:tcPr>
          <w:p w:rsidR="00260602" w:rsidRPr="000455CD" w:rsidRDefault="00260602" w:rsidP="00F948E8">
            <w:pPr>
              <w:pStyle w:val="BodyText"/>
              <w:spacing w:before="0"/>
              <w:jc w:val="left"/>
              <w:rPr>
                <w:rFonts w:ascii="Arial" w:hAnsi="Arial" w:cs="Arial"/>
                <w:sz w:val="22"/>
                <w:szCs w:val="22"/>
              </w:rPr>
            </w:pPr>
          </w:p>
        </w:tc>
        <w:tc>
          <w:tcPr>
            <w:tcW w:w="1592" w:type="dxa"/>
          </w:tcPr>
          <w:p w:rsidR="00260602" w:rsidRPr="000455CD" w:rsidRDefault="00260602" w:rsidP="00F948E8">
            <w:pPr>
              <w:pStyle w:val="BodyText"/>
              <w:spacing w:before="0"/>
              <w:jc w:val="left"/>
              <w:rPr>
                <w:rFonts w:ascii="Arial" w:hAnsi="Arial" w:cs="Arial"/>
                <w:sz w:val="22"/>
                <w:szCs w:val="22"/>
              </w:rPr>
            </w:pPr>
          </w:p>
        </w:tc>
      </w:tr>
    </w:tbl>
    <w:p w:rsidR="004805CE" w:rsidRPr="000455CD" w:rsidRDefault="00B57E8E" w:rsidP="008D7A9C">
      <w:pPr>
        <w:pStyle w:val="Heading1"/>
      </w:pPr>
      <w:r w:rsidRPr="000455CD">
        <w:br w:type="page"/>
      </w:r>
      <w:bookmarkStart w:id="5" w:name="_Toc452713410"/>
      <w:r w:rsidR="004805CE" w:rsidRPr="000455CD">
        <w:lastRenderedPageBreak/>
        <w:t>Signature Page</w:t>
      </w:r>
      <w:bookmarkEnd w:id="5"/>
      <w:r w:rsidR="004805CE" w:rsidRPr="000455CD">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&lt;Insert Facility Name&gt;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Default="004015C4" w:rsidP="00F948E8">
      <w:pPr>
        <w:autoSpaceDE w:val="0"/>
        <w:autoSpaceDN w:val="0"/>
        <w:adjustRightInd w:val="0"/>
        <w:spacing w:before="120"/>
        <w:rPr>
          <w:rFonts w:ascii="Arial" w:hAnsi="Arial" w:cs="Arial"/>
          <w:b/>
          <w:kern w:val="0"/>
          <w:sz w:val="22"/>
          <w:szCs w:val="22"/>
          <w:u w:val="single"/>
        </w:rPr>
      </w:pPr>
      <w:r w:rsidRPr="000455CD">
        <w:rPr>
          <w:rFonts w:ascii="Arial" w:hAnsi="Arial" w:cs="Arial"/>
          <w:b/>
          <w:kern w:val="0"/>
          <w:sz w:val="22"/>
          <w:szCs w:val="22"/>
          <w:u w:val="single"/>
        </w:rPr>
        <w:t>District Level</w:t>
      </w:r>
    </w:p>
    <w:p w:rsidR="00E52C57" w:rsidRPr="000455CD" w:rsidRDefault="00E52C57" w:rsidP="00F948E8">
      <w:pPr>
        <w:autoSpaceDE w:val="0"/>
        <w:autoSpaceDN w:val="0"/>
        <w:adjustRightInd w:val="0"/>
        <w:spacing w:before="120"/>
        <w:rPr>
          <w:rFonts w:ascii="Arial" w:hAnsi="Arial" w:cs="Arial"/>
          <w:b/>
          <w:kern w:val="0"/>
          <w:sz w:val="22"/>
          <w:szCs w:val="22"/>
          <w:u w:val="single"/>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Emergency Planner</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Response</w:t>
      </w:r>
      <w:r w:rsidR="00504FBA" w:rsidRPr="000455CD">
        <w:rPr>
          <w:rFonts w:ascii="Arial" w:hAnsi="Arial" w:cs="Arial"/>
          <w:sz w:val="22"/>
          <w:szCs w:val="22"/>
        </w:rPr>
        <w:t xml:space="preserve"> </w:t>
      </w:r>
      <w:r w:rsidR="003B7F76" w:rsidRPr="000455CD">
        <w:rPr>
          <w:rFonts w:ascii="Arial" w:hAnsi="Arial" w:cs="Arial"/>
          <w:sz w:val="22"/>
          <w:szCs w:val="22"/>
        </w:rPr>
        <w:t>Coordinator</w:t>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8D7A9C">
      <w:pPr>
        <w:pStyle w:val="Heading1"/>
      </w:pPr>
      <w:r w:rsidRPr="000455CD">
        <w:br w:type="page"/>
      </w:r>
      <w:bookmarkStart w:id="6" w:name="_Toc452713411"/>
      <w:r w:rsidR="00CF63B8" w:rsidRPr="000455CD">
        <w:lastRenderedPageBreak/>
        <w:t>Record of Changes</w:t>
      </w:r>
      <w:bookmarkEnd w:id="6"/>
    </w:p>
    <w:p w:rsidR="00CF63B8" w:rsidRPr="000455CD" w:rsidRDefault="00CF63B8" w:rsidP="00F948E8">
      <w:pPr>
        <w:pBdr>
          <w:top w:val="single" w:sz="4" w:space="1" w:color="auto"/>
        </w:pBdr>
        <w:rPr>
          <w:rFonts w:ascii="Arial" w:eastAsia="Times" w:hAnsi="Arial" w:cs="Arial"/>
          <w:sz w:val="22"/>
          <w:szCs w:val="22"/>
        </w:rPr>
      </w:pPr>
    </w:p>
    <w:p w:rsidR="00CF63B8" w:rsidRDefault="004015C4" w:rsidP="00BA26CA">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This is a continuing record of all changes to the EOP</w:t>
      </w:r>
      <w:r w:rsidR="00BA26CA">
        <w:rPr>
          <w:rFonts w:ascii="Arial" w:hAnsi="Arial" w:cs="Arial"/>
          <w:kern w:val="0"/>
          <w:sz w:val="22"/>
          <w:szCs w:val="22"/>
        </w:rPr>
        <w:t>.</w:t>
      </w:r>
    </w:p>
    <w:p w:rsidR="00E57855" w:rsidRPr="00BA26CA" w:rsidRDefault="00E57855" w:rsidP="00BA26CA">
      <w:pPr>
        <w:autoSpaceDE w:val="0"/>
        <w:autoSpaceDN w:val="0"/>
        <w:adjustRightInd w:val="0"/>
        <w:spacing w:before="120"/>
        <w:rPr>
          <w:rFonts w:ascii="Arial" w:hAnsi="Arial" w:cs="Arial"/>
          <w:kern w:val="0"/>
          <w:sz w:val="22"/>
          <w:szCs w:val="22"/>
        </w:rPr>
      </w:pPr>
    </w:p>
    <w:tbl>
      <w:tblPr>
        <w:tblW w:w="0" w:type="auto"/>
        <w:tblInd w:w="108" w:type="dxa"/>
        <w:tblBorders>
          <w:top w:val="nil"/>
          <w:left w:val="nil"/>
          <w:bottom w:val="nil"/>
          <w:right w:val="nil"/>
        </w:tblBorders>
        <w:tblLook w:val="0000" w:firstRow="0" w:lastRow="0" w:firstColumn="0" w:lastColumn="0" w:noHBand="0" w:noVBand="0"/>
      </w:tblPr>
      <w:tblGrid>
        <w:gridCol w:w="1170"/>
        <w:gridCol w:w="1170"/>
        <w:gridCol w:w="5130"/>
        <w:gridCol w:w="1440"/>
      </w:tblGrid>
      <w:tr w:rsidR="00CF63B8" w:rsidRPr="000455CD" w:rsidTr="00B64424">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E57855" w:rsidRPr="000455CD" w:rsidRDefault="00B57E8E" w:rsidP="00E57855">
      <w:pPr>
        <w:pStyle w:val="Heading1"/>
      </w:pPr>
      <w:r w:rsidRPr="000455CD">
        <w:br w:type="page"/>
      </w:r>
      <w:bookmarkStart w:id="7" w:name="_Toc452713412"/>
      <w:r w:rsidR="00E57855" w:rsidRPr="000455CD">
        <w:lastRenderedPageBreak/>
        <w:t xml:space="preserve">Record of </w:t>
      </w:r>
      <w:r w:rsidR="00E57855">
        <w:t>Distribution</w:t>
      </w:r>
      <w:bookmarkEnd w:id="7"/>
    </w:p>
    <w:p w:rsidR="00E57855" w:rsidRPr="000455CD" w:rsidRDefault="00E57855" w:rsidP="00E57855">
      <w:pPr>
        <w:pBdr>
          <w:top w:val="single" w:sz="4" w:space="1" w:color="auto"/>
        </w:pBdr>
        <w:rPr>
          <w:rFonts w:ascii="Arial" w:eastAsia="Times" w:hAnsi="Arial" w:cs="Arial"/>
          <w:sz w:val="22"/>
          <w:szCs w:val="22"/>
        </w:rPr>
      </w:pPr>
    </w:p>
    <w:p w:rsidR="00E57855" w:rsidRDefault="00E57855" w:rsidP="00E57855">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 xml:space="preserve">This </w:t>
      </w:r>
      <w:r>
        <w:rPr>
          <w:rFonts w:ascii="Arial" w:hAnsi="Arial" w:cs="Arial"/>
          <w:kern w:val="0"/>
          <w:sz w:val="22"/>
          <w:szCs w:val="22"/>
        </w:rPr>
        <w:t>plan has been provided to the following personnel and/or agencies.</w:t>
      </w:r>
    </w:p>
    <w:p w:rsidR="00E57855" w:rsidRPr="00BA26CA" w:rsidRDefault="00E57855" w:rsidP="00E57855">
      <w:pPr>
        <w:autoSpaceDE w:val="0"/>
        <w:autoSpaceDN w:val="0"/>
        <w:adjustRightInd w:val="0"/>
        <w:spacing w:before="120"/>
        <w:rPr>
          <w:rFonts w:ascii="Arial" w:hAnsi="Arial" w:cs="Arial"/>
          <w:kern w:val="0"/>
          <w:sz w:val="22"/>
          <w:szCs w:val="22"/>
        </w:rPr>
      </w:pPr>
    </w:p>
    <w:tbl>
      <w:tblPr>
        <w:tblW w:w="0" w:type="auto"/>
        <w:tblInd w:w="108" w:type="dxa"/>
        <w:tblBorders>
          <w:top w:val="nil"/>
          <w:left w:val="nil"/>
          <w:bottom w:val="nil"/>
          <w:right w:val="nil"/>
        </w:tblBorders>
        <w:tblLook w:val="0000" w:firstRow="0" w:lastRow="0" w:firstColumn="0" w:lastColumn="0" w:noHBand="0" w:noVBand="0"/>
      </w:tblPr>
      <w:tblGrid>
        <w:gridCol w:w="2160"/>
        <w:gridCol w:w="3060"/>
        <w:gridCol w:w="2250"/>
        <w:gridCol w:w="1440"/>
      </w:tblGrid>
      <w:tr w:rsidR="00E57855" w:rsidRPr="000455CD" w:rsidTr="004D261B">
        <w:trPr>
          <w:trHeight w:val="432"/>
        </w:trPr>
        <w:tc>
          <w:tcPr>
            <w:tcW w:w="2160" w:type="dxa"/>
            <w:tcBorders>
              <w:top w:val="single" w:sz="4" w:space="0" w:color="auto"/>
              <w:left w:val="single" w:sz="4" w:space="0" w:color="auto"/>
              <w:bottom w:val="single" w:sz="4" w:space="0" w:color="auto"/>
              <w:right w:val="single" w:sz="4" w:space="0" w:color="auto"/>
            </w:tcBorders>
            <w:shd w:val="clear" w:color="auto" w:fill="002060"/>
            <w:vAlign w:val="center"/>
          </w:tcPr>
          <w:p w:rsidR="00E57855" w:rsidRPr="00F948E8" w:rsidRDefault="004D261B" w:rsidP="00535C79">
            <w:pPr>
              <w:pStyle w:val="TableText"/>
              <w:spacing w:before="0" w:after="0"/>
              <w:jc w:val="center"/>
              <w:rPr>
                <w:rFonts w:ascii="Arial" w:hAnsi="Arial" w:cs="Arial"/>
                <w:b/>
                <w:color w:val="FFFFFF"/>
                <w:sz w:val="20"/>
                <w:szCs w:val="22"/>
              </w:rPr>
            </w:pPr>
            <w:r>
              <w:rPr>
                <w:rFonts w:ascii="Arial" w:hAnsi="Arial" w:cs="Arial"/>
                <w:b/>
                <w:color w:val="FFFFFF"/>
                <w:sz w:val="20"/>
                <w:szCs w:val="22"/>
              </w:rPr>
              <w:t>Recipient Name</w:t>
            </w:r>
          </w:p>
        </w:tc>
        <w:tc>
          <w:tcPr>
            <w:tcW w:w="3060" w:type="dxa"/>
            <w:tcBorders>
              <w:top w:val="single" w:sz="4" w:space="0" w:color="auto"/>
              <w:left w:val="single" w:sz="4" w:space="0" w:color="auto"/>
              <w:bottom w:val="single" w:sz="4" w:space="0" w:color="auto"/>
              <w:right w:val="single" w:sz="4" w:space="0" w:color="auto"/>
            </w:tcBorders>
            <w:shd w:val="clear" w:color="auto" w:fill="002060"/>
            <w:vAlign w:val="center"/>
          </w:tcPr>
          <w:p w:rsidR="00E57855" w:rsidRPr="00F948E8" w:rsidRDefault="004D261B" w:rsidP="00535C79">
            <w:pPr>
              <w:pStyle w:val="TableText"/>
              <w:spacing w:before="0" w:after="0"/>
              <w:jc w:val="center"/>
              <w:rPr>
                <w:rFonts w:ascii="Arial" w:hAnsi="Arial" w:cs="Arial"/>
                <w:b/>
                <w:color w:val="FFFFFF"/>
                <w:sz w:val="20"/>
                <w:szCs w:val="22"/>
              </w:rPr>
            </w:pPr>
            <w:r>
              <w:rPr>
                <w:rFonts w:ascii="Arial" w:hAnsi="Arial" w:cs="Arial"/>
                <w:b/>
                <w:color w:val="FFFFFF"/>
                <w:sz w:val="20"/>
                <w:szCs w:val="22"/>
              </w:rPr>
              <w:t>Department/Agency</w:t>
            </w:r>
          </w:p>
        </w:tc>
        <w:tc>
          <w:tcPr>
            <w:tcW w:w="2250" w:type="dxa"/>
            <w:tcBorders>
              <w:top w:val="single" w:sz="4" w:space="0" w:color="auto"/>
              <w:left w:val="single" w:sz="4" w:space="0" w:color="auto"/>
              <w:bottom w:val="single" w:sz="4" w:space="0" w:color="auto"/>
              <w:right w:val="single" w:sz="4" w:space="0" w:color="auto"/>
            </w:tcBorders>
            <w:shd w:val="clear" w:color="auto" w:fill="002060"/>
            <w:vAlign w:val="center"/>
          </w:tcPr>
          <w:p w:rsidR="00E57855" w:rsidRPr="00F948E8" w:rsidRDefault="004D261B" w:rsidP="00535C79">
            <w:pPr>
              <w:pStyle w:val="TableText"/>
              <w:spacing w:before="0" w:after="0"/>
              <w:jc w:val="center"/>
              <w:rPr>
                <w:rFonts w:ascii="Arial" w:hAnsi="Arial" w:cs="Arial"/>
                <w:b/>
                <w:color w:val="FFFFFF"/>
                <w:sz w:val="20"/>
                <w:szCs w:val="22"/>
              </w:rPr>
            </w:pPr>
            <w:r>
              <w:rPr>
                <w:rFonts w:ascii="Arial" w:hAnsi="Arial" w:cs="Arial"/>
                <w:b/>
                <w:color w:val="FFFFFF"/>
                <w:sz w:val="20"/>
                <w:szCs w:val="22"/>
              </w:rPr>
              <w:t>Date Distributed</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rsidR="00E57855" w:rsidRPr="00F948E8" w:rsidRDefault="00E57855" w:rsidP="00535C79">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E57855" w:rsidRPr="000455CD" w:rsidTr="004D261B">
        <w:trPr>
          <w:trHeight w:val="432"/>
        </w:trPr>
        <w:tc>
          <w:tcPr>
            <w:tcW w:w="2160" w:type="dxa"/>
            <w:tcBorders>
              <w:top w:val="single" w:sz="4" w:space="0" w:color="auto"/>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p>
        </w:tc>
        <w:tc>
          <w:tcPr>
            <w:tcW w:w="3060" w:type="dxa"/>
            <w:tcBorders>
              <w:top w:val="single" w:sz="4" w:space="0" w:color="auto"/>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4" w:space="0" w:color="auto"/>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r w:rsidR="00E57855" w:rsidRPr="000455CD" w:rsidTr="004D261B">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225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E57855" w:rsidRPr="000455CD" w:rsidRDefault="00E57855" w:rsidP="00535C79">
            <w:pPr>
              <w:pStyle w:val="TableText"/>
              <w:spacing w:before="0" w:after="0"/>
              <w:rPr>
                <w:rFonts w:ascii="Arial" w:hAnsi="Arial" w:cs="Arial"/>
                <w:szCs w:val="22"/>
              </w:rPr>
            </w:pPr>
            <w:r w:rsidRPr="000455CD">
              <w:rPr>
                <w:rFonts w:ascii="Arial" w:hAnsi="Arial" w:cs="Arial"/>
                <w:szCs w:val="22"/>
              </w:rPr>
              <w:t xml:space="preserve"> </w:t>
            </w:r>
          </w:p>
        </w:tc>
      </w:tr>
    </w:tbl>
    <w:p w:rsidR="00F037A9" w:rsidRDefault="00E57855" w:rsidP="00E57855">
      <w:pPr>
        <w:pStyle w:val="Heading1"/>
        <w:rPr>
          <w:b w:val="0"/>
          <w:sz w:val="22"/>
          <w:szCs w:val="22"/>
        </w:rPr>
      </w:pPr>
      <w:r w:rsidRPr="000455CD">
        <w:br w:type="page"/>
      </w:r>
    </w:p>
    <w:p w:rsidR="00CF63B8" w:rsidRPr="000455CD" w:rsidRDefault="00CF63B8" w:rsidP="003F2C53">
      <w:pPr>
        <w:pStyle w:val="Heading5"/>
      </w:pPr>
      <w:r w:rsidRPr="000455CD">
        <w:lastRenderedPageBreak/>
        <w:t>Table of Contents</w:t>
      </w:r>
    </w:p>
    <w:p w:rsidR="00535C79" w:rsidRPr="0013602A" w:rsidRDefault="00AD262F" w:rsidP="00F23CCA">
      <w:pPr>
        <w:pStyle w:val="TOC1"/>
        <w:rPr>
          <w:rFonts w:eastAsiaTheme="minorEastAsia"/>
          <w:kern w:val="0"/>
          <w:sz w:val="22"/>
          <w:szCs w:val="22"/>
        </w:rPr>
      </w:pPr>
      <w:r w:rsidRPr="0013602A">
        <w:rPr>
          <w:sz w:val="22"/>
          <w:szCs w:val="22"/>
        </w:rPr>
        <w:fldChar w:fldCharType="begin"/>
      </w:r>
      <w:r w:rsidR="00CF63B8" w:rsidRPr="0013602A">
        <w:rPr>
          <w:sz w:val="22"/>
          <w:szCs w:val="22"/>
        </w:rPr>
        <w:instrText xml:space="preserve"> TOC \o "1-4" </w:instrText>
      </w:r>
      <w:r w:rsidRPr="0013602A">
        <w:rPr>
          <w:sz w:val="22"/>
          <w:szCs w:val="22"/>
        </w:rPr>
        <w:fldChar w:fldCharType="separate"/>
      </w:r>
      <w:r w:rsidR="00535C79" w:rsidRPr="0013602A">
        <w:rPr>
          <w:sz w:val="22"/>
          <w:szCs w:val="22"/>
        </w:rPr>
        <w:t>Facility Profile</w:t>
      </w:r>
      <w:r w:rsidR="00535C79" w:rsidRPr="0013602A">
        <w:rPr>
          <w:sz w:val="22"/>
          <w:szCs w:val="22"/>
        </w:rPr>
        <w:tab/>
      </w:r>
      <w:r w:rsidRPr="0013602A">
        <w:rPr>
          <w:sz w:val="22"/>
          <w:szCs w:val="22"/>
        </w:rPr>
        <w:fldChar w:fldCharType="begin"/>
      </w:r>
      <w:r w:rsidR="00535C79" w:rsidRPr="0013602A">
        <w:rPr>
          <w:sz w:val="22"/>
          <w:szCs w:val="22"/>
        </w:rPr>
        <w:instrText xml:space="preserve"> PAGEREF _Toc452713408 \h </w:instrText>
      </w:r>
      <w:r w:rsidRPr="0013602A">
        <w:rPr>
          <w:sz w:val="22"/>
          <w:szCs w:val="22"/>
        </w:rPr>
      </w:r>
      <w:r w:rsidRPr="0013602A">
        <w:rPr>
          <w:sz w:val="22"/>
          <w:szCs w:val="22"/>
        </w:rPr>
        <w:fldChar w:fldCharType="separate"/>
      </w:r>
      <w:r w:rsidR="00DC24F1">
        <w:rPr>
          <w:sz w:val="22"/>
          <w:szCs w:val="22"/>
        </w:rPr>
        <w:t>2</w:t>
      </w:r>
      <w:r w:rsidRPr="0013602A">
        <w:rPr>
          <w:sz w:val="22"/>
          <w:szCs w:val="22"/>
        </w:rPr>
        <w:fldChar w:fldCharType="end"/>
      </w:r>
    </w:p>
    <w:p w:rsidR="00535C79" w:rsidRPr="0013602A" w:rsidRDefault="00535C79" w:rsidP="00F23CCA">
      <w:pPr>
        <w:pStyle w:val="TOC1"/>
        <w:rPr>
          <w:rFonts w:eastAsiaTheme="minorEastAsia"/>
          <w:kern w:val="0"/>
          <w:sz w:val="22"/>
          <w:szCs w:val="22"/>
        </w:rPr>
      </w:pPr>
      <w:r w:rsidRPr="0013602A">
        <w:rPr>
          <w:sz w:val="22"/>
          <w:szCs w:val="22"/>
        </w:rPr>
        <w:t>Residents in Care</w:t>
      </w:r>
      <w:r w:rsidRPr="0013602A">
        <w:rPr>
          <w:sz w:val="22"/>
          <w:szCs w:val="22"/>
        </w:rPr>
        <w:tab/>
      </w:r>
      <w:r w:rsidR="00AD262F" w:rsidRPr="0013602A">
        <w:rPr>
          <w:sz w:val="22"/>
          <w:szCs w:val="22"/>
        </w:rPr>
        <w:fldChar w:fldCharType="begin"/>
      </w:r>
      <w:r w:rsidRPr="0013602A">
        <w:rPr>
          <w:sz w:val="22"/>
          <w:szCs w:val="22"/>
        </w:rPr>
        <w:instrText xml:space="preserve"> PAGEREF _Toc452713409 \h </w:instrText>
      </w:r>
      <w:r w:rsidR="00AD262F" w:rsidRPr="0013602A">
        <w:rPr>
          <w:sz w:val="22"/>
          <w:szCs w:val="22"/>
        </w:rPr>
      </w:r>
      <w:r w:rsidR="00AD262F" w:rsidRPr="0013602A">
        <w:rPr>
          <w:sz w:val="22"/>
          <w:szCs w:val="22"/>
        </w:rPr>
        <w:fldChar w:fldCharType="separate"/>
      </w:r>
      <w:r w:rsidR="00DC24F1">
        <w:rPr>
          <w:sz w:val="22"/>
          <w:szCs w:val="22"/>
        </w:rPr>
        <w:t>3</w:t>
      </w:r>
      <w:r w:rsidR="00AD262F" w:rsidRPr="0013602A">
        <w:rPr>
          <w:sz w:val="22"/>
          <w:szCs w:val="22"/>
        </w:rPr>
        <w:fldChar w:fldCharType="end"/>
      </w:r>
    </w:p>
    <w:p w:rsidR="00535C79" w:rsidRPr="0013602A" w:rsidRDefault="00535C79" w:rsidP="00F23CCA">
      <w:pPr>
        <w:pStyle w:val="TOC1"/>
        <w:rPr>
          <w:rFonts w:eastAsiaTheme="minorEastAsia"/>
          <w:kern w:val="0"/>
          <w:sz w:val="22"/>
          <w:szCs w:val="22"/>
        </w:rPr>
      </w:pPr>
      <w:r w:rsidRPr="0013602A">
        <w:rPr>
          <w:sz w:val="22"/>
          <w:szCs w:val="22"/>
        </w:rPr>
        <w:t>Signature Page</w:t>
      </w:r>
      <w:r w:rsidRPr="0013602A">
        <w:rPr>
          <w:sz w:val="22"/>
          <w:szCs w:val="22"/>
        </w:rPr>
        <w:tab/>
      </w:r>
      <w:r w:rsidR="00AD262F" w:rsidRPr="0013602A">
        <w:rPr>
          <w:sz w:val="22"/>
          <w:szCs w:val="22"/>
        </w:rPr>
        <w:fldChar w:fldCharType="begin"/>
      </w:r>
      <w:r w:rsidRPr="0013602A">
        <w:rPr>
          <w:sz w:val="22"/>
          <w:szCs w:val="22"/>
        </w:rPr>
        <w:instrText xml:space="preserve"> PAGEREF _Toc452713410 \h </w:instrText>
      </w:r>
      <w:r w:rsidR="00AD262F" w:rsidRPr="0013602A">
        <w:rPr>
          <w:sz w:val="22"/>
          <w:szCs w:val="22"/>
        </w:rPr>
      </w:r>
      <w:r w:rsidR="00AD262F" w:rsidRPr="0013602A">
        <w:rPr>
          <w:sz w:val="22"/>
          <w:szCs w:val="22"/>
        </w:rPr>
        <w:fldChar w:fldCharType="separate"/>
      </w:r>
      <w:r w:rsidR="00DC24F1">
        <w:rPr>
          <w:sz w:val="22"/>
          <w:szCs w:val="22"/>
        </w:rPr>
        <w:t>4</w:t>
      </w:r>
      <w:r w:rsidR="00AD262F" w:rsidRPr="0013602A">
        <w:rPr>
          <w:sz w:val="22"/>
          <w:szCs w:val="22"/>
        </w:rPr>
        <w:fldChar w:fldCharType="end"/>
      </w:r>
    </w:p>
    <w:p w:rsidR="00535C79" w:rsidRPr="0013602A" w:rsidRDefault="00535C79" w:rsidP="00F23CCA">
      <w:pPr>
        <w:pStyle w:val="TOC1"/>
        <w:rPr>
          <w:rFonts w:eastAsiaTheme="minorEastAsia"/>
          <w:kern w:val="0"/>
          <w:sz w:val="22"/>
          <w:szCs w:val="22"/>
        </w:rPr>
      </w:pPr>
      <w:r w:rsidRPr="0013602A">
        <w:rPr>
          <w:sz w:val="22"/>
          <w:szCs w:val="22"/>
        </w:rPr>
        <w:t>Record of Changes</w:t>
      </w:r>
      <w:r w:rsidRPr="0013602A">
        <w:rPr>
          <w:sz w:val="22"/>
          <w:szCs w:val="22"/>
        </w:rPr>
        <w:tab/>
      </w:r>
      <w:r w:rsidR="00AD262F" w:rsidRPr="0013602A">
        <w:rPr>
          <w:sz w:val="22"/>
          <w:szCs w:val="22"/>
        </w:rPr>
        <w:fldChar w:fldCharType="begin"/>
      </w:r>
      <w:r w:rsidRPr="0013602A">
        <w:rPr>
          <w:sz w:val="22"/>
          <w:szCs w:val="22"/>
        </w:rPr>
        <w:instrText xml:space="preserve"> PAGEREF _Toc452713411 \h </w:instrText>
      </w:r>
      <w:r w:rsidR="00AD262F" w:rsidRPr="0013602A">
        <w:rPr>
          <w:sz w:val="22"/>
          <w:szCs w:val="22"/>
        </w:rPr>
      </w:r>
      <w:r w:rsidR="00AD262F" w:rsidRPr="0013602A">
        <w:rPr>
          <w:sz w:val="22"/>
          <w:szCs w:val="22"/>
        </w:rPr>
        <w:fldChar w:fldCharType="separate"/>
      </w:r>
      <w:r w:rsidR="00DC24F1">
        <w:rPr>
          <w:sz w:val="22"/>
          <w:szCs w:val="22"/>
        </w:rPr>
        <w:t>5</w:t>
      </w:r>
      <w:r w:rsidR="00AD262F" w:rsidRPr="0013602A">
        <w:rPr>
          <w:sz w:val="22"/>
          <w:szCs w:val="22"/>
        </w:rPr>
        <w:fldChar w:fldCharType="end"/>
      </w:r>
    </w:p>
    <w:p w:rsidR="00535C79" w:rsidRDefault="00535C79" w:rsidP="00935984">
      <w:pPr>
        <w:pStyle w:val="TOC1"/>
        <w:spacing w:after="240"/>
        <w:rPr>
          <w:sz w:val="22"/>
          <w:szCs w:val="22"/>
        </w:rPr>
      </w:pPr>
      <w:r w:rsidRPr="0013602A">
        <w:rPr>
          <w:sz w:val="22"/>
          <w:szCs w:val="22"/>
        </w:rPr>
        <w:t>Record of Distribution</w:t>
      </w:r>
      <w:r w:rsidRPr="0013602A">
        <w:rPr>
          <w:sz w:val="22"/>
          <w:szCs w:val="22"/>
        </w:rPr>
        <w:tab/>
      </w:r>
      <w:r w:rsidR="00AD262F" w:rsidRPr="0013602A">
        <w:rPr>
          <w:sz w:val="22"/>
          <w:szCs w:val="22"/>
        </w:rPr>
        <w:fldChar w:fldCharType="begin"/>
      </w:r>
      <w:r w:rsidRPr="0013602A">
        <w:rPr>
          <w:sz w:val="22"/>
          <w:szCs w:val="22"/>
        </w:rPr>
        <w:instrText xml:space="preserve"> PAGEREF _Toc452713412 \h </w:instrText>
      </w:r>
      <w:r w:rsidR="00AD262F" w:rsidRPr="0013602A">
        <w:rPr>
          <w:sz w:val="22"/>
          <w:szCs w:val="22"/>
        </w:rPr>
      </w:r>
      <w:r w:rsidR="00AD262F" w:rsidRPr="0013602A">
        <w:rPr>
          <w:sz w:val="22"/>
          <w:szCs w:val="22"/>
        </w:rPr>
        <w:fldChar w:fldCharType="separate"/>
      </w:r>
      <w:r w:rsidR="00DC24F1">
        <w:rPr>
          <w:sz w:val="22"/>
          <w:szCs w:val="22"/>
        </w:rPr>
        <w:t>6</w:t>
      </w:r>
      <w:r w:rsidR="00AD262F" w:rsidRPr="0013602A">
        <w:rPr>
          <w:sz w:val="22"/>
          <w:szCs w:val="22"/>
        </w:rPr>
        <w:fldChar w:fldCharType="end"/>
      </w:r>
    </w:p>
    <w:p w:rsidR="00535C79" w:rsidRPr="00650A69" w:rsidRDefault="00935984" w:rsidP="00650A69">
      <w:pPr>
        <w:pStyle w:val="TOC2"/>
        <w:rPr>
          <w:kern w:val="0"/>
        </w:rPr>
      </w:pPr>
      <w:r w:rsidRPr="00650A69">
        <w:t xml:space="preserve">1.    </w:t>
      </w:r>
      <w:r w:rsidR="00535C79" w:rsidRPr="00650A69">
        <w:t>INTRODUCTION</w:t>
      </w:r>
      <w:r w:rsidR="00535C79" w:rsidRPr="00650A69">
        <w:tab/>
      </w:r>
      <w:r w:rsidR="00AD262F" w:rsidRPr="00650A69">
        <w:fldChar w:fldCharType="begin"/>
      </w:r>
      <w:r w:rsidR="00D31422" w:rsidRPr="00650A69">
        <w:instrText xml:space="preserve"> PAGEREF _Toc452713413 \h </w:instrText>
      </w:r>
      <w:r w:rsidR="00AD262F" w:rsidRPr="00650A69">
        <w:fldChar w:fldCharType="separate"/>
      </w:r>
      <w:r w:rsidR="00DC24F1">
        <w:t>13</w:t>
      </w:r>
      <w:r w:rsidR="00AD262F" w:rsidRPr="00650A69">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Purpose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F23CCA" w:rsidRPr="0013602A">
        <w:rPr>
          <w:rFonts w:ascii="Arial" w:hAnsi="Arial" w:cs="Arial"/>
          <w:noProof/>
          <w:sz w:val="22"/>
          <w:szCs w:val="22"/>
        </w:rPr>
        <w:t>Scope …...</w:t>
      </w:r>
      <w:r w:rsidR="00EF1632" w:rsidRPr="0013602A">
        <w:rPr>
          <w:rFonts w:ascii="Arial" w:hAnsi="Arial" w:cs="Arial"/>
          <w:noProof/>
          <w:sz w:val="22"/>
          <w:szCs w:val="22"/>
        </w:rPr>
        <w:t>……</w:t>
      </w:r>
      <w:r w:rsidR="00F23CCA" w:rsidRPr="0013602A">
        <w:rPr>
          <w:rFonts w:ascii="Arial" w:hAnsi="Arial" w:cs="Arial"/>
          <w:noProof/>
          <w:sz w:val="22"/>
          <w:szCs w:val="22"/>
        </w:rPr>
        <w:t>…………………………………………………………</w:t>
      </w:r>
      <w:r w:rsidR="001120FB" w:rsidRPr="0013602A">
        <w:rPr>
          <w:rFonts w:ascii="Arial" w:hAnsi="Arial" w:cs="Arial"/>
          <w:noProof/>
          <w:sz w:val="22"/>
          <w:szCs w:val="22"/>
        </w:rPr>
        <w:t>……...</w:t>
      </w:r>
      <w:r w:rsidR="00F23CCA" w:rsidRPr="0013602A">
        <w:rPr>
          <w:rFonts w:ascii="Arial" w:hAnsi="Arial" w:cs="Arial"/>
          <w:noProof/>
          <w:sz w:val="22"/>
          <w:szCs w:val="22"/>
        </w:rPr>
        <w:t>……….</w:t>
      </w:r>
      <w:r w:rsidR="000B096F" w:rsidRPr="0013602A">
        <w:rPr>
          <w:rFonts w:ascii="Arial" w:hAnsi="Arial" w:cs="Arial"/>
          <w:noProof/>
          <w:sz w:val="22"/>
          <w:szCs w:val="22"/>
        </w:rPr>
        <w:t>…</w:t>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14</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0B096F" w:rsidRPr="0013602A">
        <w:rPr>
          <w:rFonts w:ascii="Arial" w:hAnsi="Arial" w:cs="Arial"/>
          <w:noProof/>
          <w:sz w:val="22"/>
          <w:szCs w:val="22"/>
        </w:rPr>
        <w:t xml:space="preserve">Planning </w:t>
      </w:r>
      <w:r w:rsidR="00535C79" w:rsidRPr="0013602A">
        <w:rPr>
          <w:rFonts w:ascii="Arial" w:hAnsi="Arial" w:cs="Arial"/>
          <w:noProof/>
          <w:sz w:val="22"/>
          <w:szCs w:val="22"/>
        </w:rPr>
        <w:t>Assumptions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14</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2.</w:t>
      </w:r>
      <w:r w:rsidRPr="0013602A">
        <w:rPr>
          <w:kern w:val="0"/>
        </w:rPr>
        <w:tab/>
      </w:r>
      <w:r w:rsidR="00C865FD">
        <w:t>ADMINISTRATION………………………………………………………</w:t>
      </w:r>
      <w:r w:rsidR="009F182B">
        <w:t>........</w:t>
      </w:r>
      <w:r w:rsidR="000D157B">
        <w:t>…………...</w:t>
      </w:r>
      <w:r w:rsidR="00C865FD">
        <w:t>..15</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Executive Summary</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15</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Plan Review and Maintenance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_Toc452713419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15</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Authorities and References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16</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3.</w:t>
      </w:r>
      <w:r w:rsidRPr="0013602A">
        <w:rPr>
          <w:kern w:val="0"/>
        </w:rPr>
        <w:tab/>
      </w:r>
      <w:r w:rsidRPr="0013602A">
        <w:t>SITUATION</w:t>
      </w:r>
      <w:r w:rsidRPr="0013602A">
        <w:tab/>
      </w:r>
      <w:r w:rsidR="00C865FD">
        <w:t>19</w:t>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Risk Assessment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_Toc452713422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19</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4.</w:t>
      </w:r>
      <w:r w:rsidRPr="0013602A">
        <w:rPr>
          <w:kern w:val="0"/>
        </w:rPr>
        <w:tab/>
      </w:r>
      <w:r w:rsidRPr="0013602A">
        <w:t>CONCEPT OF OPERATIONS</w:t>
      </w:r>
      <w:r w:rsidRPr="0013602A">
        <w:tab/>
      </w:r>
      <w:r w:rsidR="00C865FD">
        <w:t>20</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Incident Management</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Plan Activation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20</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5.</w:t>
      </w:r>
      <w:r w:rsidRPr="0013602A">
        <w:rPr>
          <w:kern w:val="0"/>
        </w:rPr>
        <w:tab/>
      </w:r>
      <w:r w:rsidRPr="0013602A">
        <w:t>ROLES AND RESPONSIBILITIES</w:t>
      </w:r>
      <w:r w:rsidRPr="0013602A">
        <w:tab/>
      </w:r>
      <w:r w:rsidR="00AD262F">
        <w:fldChar w:fldCharType="begin"/>
      </w:r>
      <w:r w:rsidR="00D31422">
        <w:instrText xml:space="preserve"> PAGEREF _Toc452713426 \h </w:instrText>
      </w:r>
      <w:r w:rsidR="00AD262F">
        <w:fldChar w:fldCharType="separate"/>
      </w:r>
      <w:r w:rsidR="00DC24F1">
        <w:t>22</w:t>
      </w:r>
      <w:r w:rsidR="00AD262F">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Essential Services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22</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Positions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_Toc452713428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22</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6.</w:t>
      </w:r>
      <w:r w:rsidRPr="0013602A">
        <w:rPr>
          <w:kern w:val="0"/>
        </w:rPr>
        <w:tab/>
      </w:r>
      <w:r w:rsidRPr="0013602A">
        <w:t>COMMAND AND COORDINATION</w:t>
      </w:r>
      <w:r w:rsidRPr="0013602A">
        <w:tab/>
      </w:r>
      <w:r w:rsidR="00AD262F">
        <w:fldChar w:fldCharType="begin"/>
      </w:r>
      <w:r w:rsidR="00D31422">
        <w:instrText xml:space="preserve"> PAGEREF _Toc452713429 \h </w:instrText>
      </w:r>
      <w:r w:rsidR="00AD262F">
        <w:fldChar w:fldCharType="separate"/>
      </w:r>
      <w:r w:rsidR="00DC24F1">
        <w:t>23</w:t>
      </w:r>
      <w:r w:rsidR="00AD262F">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Command Structure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Local Emergency Operations Center Coordination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25</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Public Health Coordination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26</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7.</w:t>
      </w:r>
      <w:r w:rsidRPr="0013602A">
        <w:rPr>
          <w:kern w:val="0"/>
        </w:rPr>
        <w:tab/>
      </w:r>
      <w:r w:rsidRPr="0013602A">
        <w:t>RESOURCES AND ASSETS</w:t>
      </w:r>
      <w:r w:rsidRPr="0013602A">
        <w:tab/>
      </w:r>
      <w:r w:rsidR="009F182B">
        <w:t>27</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Acquiring and Replenishing Medications and Supplies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27</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Sharing Resources with Other Healthcare Organizations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27</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Monitoring Quantities of Resources and Assets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27</w:t>
      </w:r>
      <w:r w:rsidR="00AD262F" w:rsidRPr="0013602A">
        <w:rPr>
          <w:rFonts w:ascii="Arial" w:hAnsi="Arial" w:cs="Arial"/>
          <w:noProof/>
          <w:sz w:val="22"/>
          <w:szCs w:val="22"/>
        </w:rPr>
        <w:fldChar w:fldCharType="end"/>
      </w:r>
    </w:p>
    <w:p w:rsidR="000B096F" w:rsidRPr="00935984" w:rsidRDefault="00521986" w:rsidP="00935984">
      <w:pPr>
        <w:pStyle w:val="TOC3"/>
        <w:rPr>
          <w:rFonts w:ascii="Arial" w:eastAsiaTheme="minorEastAsia" w:hAnsi="Arial" w:cs="Arial"/>
          <w:noProof/>
          <w:kern w:val="0"/>
          <w:sz w:val="22"/>
          <w:szCs w:val="22"/>
        </w:rPr>
      </w:pPr>
      <w:r w:rsidRPr="0013602A">
        <w:rPr>
          <w:rFonts w:ascii="Arial" w:hAnsi="Arial" w:cs="Arial"/>
          <w:noProof/>
          <w:sz w:val="22"/>
          <w:szCs w:val="22"/>
        </w:rPr>
        <w:t xml:space="preserve">D. </w:t>
      </w:r>
      <w:r w:rsidR="00535C79" w:rsidRPr="0013602A">
        <w:rPr>
          <w:rFonts w:ascii="Arial" w:hAnsi="Arial" w:cs="Arial"/>
          <w:noProof/>
          <w:sz w:val="22"/>
          <w:szCs w:val="22"/>
        </w:rPr>
        <w:t>Resource Sustainability</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28</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8.</w:t>
      </w:r>
      <w:r w:rsidRPr="0013602A">
        <w:rPr>
          <w:kern w:val="0"/>
        </w:rPr>
        <w:tab/>
      </w:r>
      <w:r w:rsidRPr="0013602A">
        <w:t>MANAGEMENT OF STAFF</w:t>
      </w:r>
      <w:r w:rsidRPr="0013602A">
        <w:tab/>
      </w:r>
      <w:r w:rsidR="009F182B">
        <w:t>29</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Assignment of Staff</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_Toc452713439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29</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Managing Staff Support Needs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29</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lastRenderedPageBreak/>
        <w:t xml:space="preserve">C. </w:t>
      </w:r>
      <w:r w:rsidR="00535C79" w:rsidRPr="0013602A">
        <w:rPr>
          <w:rFonts w:ascii="Arial" w:hAnsi="Arial" w:cs="Arial"/>
          <w:noProof/>
          <w:sz w:val="22"/>
          <w:szCs w:val="22"/>
        </w:rPr>
        <w:t>Volunteer Needs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29</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9.</w:t>
      </w:r>
      <w:r w:rsidRPr="0013602A">
        <w:rPr>
          <w:kern w:val="0"/>
        </w:rPr>
        <w:tab/>
      </w:r>
      <w:r w:rsidRPr="0013602A">
        <w:t>RESIDENT MANAGEMENT IN AN EMERGENCY</w:t>
      </w:r>
      <w:r w:rsidRPr="0013602A">
        <w:tab/>
      </w:r>
      <w:r w:rsidR="00AD262F">
        <w:fldChar w:fldCharType="begin"/>
      </w:r>
      <w:r w:rsidR="00D31422">
        <w:instrText xml:space="preserve"> PAGEREF _Toc452713442 \h </w:instrText>
      </w:r>
      <w:r w:rsidR="00AD262F">
        <w:fldChar w:fldCharType="separate"/>
      </w:r>
      <w:r w:rsidR="00DC24F1">
        <w:t>30</w:t>
      </w:r>
      <w:r w:rsidR="00AD262F">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Resident Scheduling, Triage/Assessment, Treatment, Transfer, and Discharge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_Toc452713443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Vulnerable Populations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Management of Behavioral Health Residents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D. </w:t>
      </w:r>
      <w:r w:rsidR="00535C79" w:rsidRPr="0013602A">
        <w:rPr>
          <w:rFonts w:ascii="Arial" w:hAnsi="Arial" w:cs="Arial"/>
          <w:noProof/>
          <w:sz w:val="22"/>
          <w:szCs w:val="22"/>
        </w:rPr>
        <w:t>Behavioral Health Services to Residents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E. </w:t>
      </w:r>
      <w:r w:rsidR="00535C79" w:rsidRPr="0013602A">
        <w:rPr>
          <w:rFonts w:ascii="Arial" w:hAnsi="Arial" w:cs="Arial"/>
          <w:noProof/>
          <w:sz w:val="22"/>
          <w:szCs w:val="22"/>
        </w:rPr>
        <w:t>Resident Tracking</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30</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10.</w:t>
      </w:r>
      <w:r w:rsidRPr="0013602A">
        <w:rPr>
          <w:kern w:val="0"/>
        </w:rPr>
        <w:tab/>
      </w:r>
      <w:r w:rsidRPr="0013602A">
        <w:t>UTILITIES AND SUPPLIES</w:t>
      </w:r>
      <w:r w:rsidRPr="0013602A">
        <w:tab/>
      </w:r>
      <w:r w:rsidR="00AD262F">
        <w:fldChar w:fldCharType="begin"/>
      </w:r>
      <w:r w:rsidR="00D31422">
        <w:instrText xml:space="preserve"> PAGEREF _Toc452713448 \h </w:instrText>
      </w:r>
      <w:r w:rsidR="00AD262F">
        <w:fldChar w:fldCharType="separate"/>
      </w:r>
      <w:r w:rsidR="00DC24F1">
        <w:t>32</w:t>
      </w:r>
      <w:r w:rsidR="00AD262F">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Power</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_Toc452713449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32</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Water Supplies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Oxygen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35</w:t>
      </w:r>
      <w:r w:rsidR="00AD262F" w:rsidRPr="0013602A">
        <w:rPr>
          <w:rFonts w:ascii="Arial" w:hAnsi="Arial" w:cs="Arial"/>
          <w:noProof/>
          <w:sz w:val="22"/>
          <w:szCs w:val="22"/>
        </w:rPr>
        <w:fldChar w:fldCharType="end"/>
      </w:r>
    </w:p>
    <w:p w:rsidR="009F182B" w:rsidRDefault="00535C79" w:rsidP="00650A69">
      <w:pPr>
        <w:pStyle w:val="TOC2"/>
      </w:pPr>
      <w:r w:rsidRPr="0013602A">
        <w:t>11.</w:t>
      </w:r>
      <w:r w:rsidRPr="0013602A">
        <w:rPr>
          <w:kern w:val="0"/>
        </w:rPr>
        <w:tab/>
      </w:r>
      <w:r w:rsidRPr="0013602A">
        <w:t>OTHER CRITICAL UTILITIES</w:t>
      </w:r>
      <w:r w:rsidRPr="0013602A">
        <w:tab/>
      </w:r>
      <w:r w:rsidR="00AD262F">
        <w:fldChar w:fldCharType="begin"/>
      </w:r>
      <w:r w:rsidR="00D31422">
        <w:instrText xml:space="preserve"> PAGEREF _Toc452713452 \h </w:instrText>
      </w:r>
      <w:r w:rsidR="00AD262F">
        <w:fldChar w:fldCharType="separate"/>
      </w:r>
      <w:r w:rsidR="00DC24F1">
        <w:t>36</w:t>
      </w:r>
      <w:r w:rsidR="00AD262F">
        <w:fldChar w:fldCharType="end"/>
      </w:r>
    </w:p>
    <w:p w:rsidR="009F182B" w:rsidRPr="009F182B" w:rsidRDefault="009F182B" w:rsidP="00650A69">
      <w:pPr>
        <w:pStyle w:val="TOC2"/>
        <w:rPr>
          <w:rFonts w:eastAsia="Times New Roman"/>
        </w:rPr>
      </w:pPr>
      <w:r>
        <w:tab/>
      </w:r>
      <w:r w:rsidRPr="009F182B">
        <w:t>A. Maintenance A</w:t>
      </w:r>
      <w:r w:rsidR="00461AAF">
        <w:t>ctivities…………………………………………………………...</w:t>
      </w:r>
      <w:r w:rsidRPr="009F182B">
        <w:t>…</w:t>
      </w:r>
      <w:r w:rsidR="00AE62F4">
        <w:t>…</w:t>
      </w:r>
      <w:r w:rsidRPr="009F182B">
        <w:t>.36</w:t>
      </w:r>
    </w:p>
    <w:p w:rsidR="00535C79" w:rsidRPr="0013602A" w:rsidRDefault="00535C79" w:rsidP="00650A69">
      <w:pPr>
        <w:pStyle w:val="TOC2"/>
        <w:rPr>
          <w:kern w:val="0"/>
        </w:rPr>
      </w:pPr>
      <w:r w:rsidRPr="0013602A">
        <w:t>12.</w:t>
      </w:r>
      <w:r w:rsidRPr="0013602A">
        <w:rPr>
          <w:kern w:val="0"/>
        </w:rPr>
        <w:tab/>
      </w:r>
      <w:r w:rsidRPr="0013602A">
        <w:t>EVACUATION</w:t>
      </w:r>
      <w:r w:rsidRPr="0013602A">
        <w:tab/>
      </w:r>
      <w:r w:rsidR="00E01B83">
        <w:t>37</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Decision Making: Evacuate or Shelter-in-Place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37</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Transportation Resources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38</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Resident Records and Maintenance</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39</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D. </w:t>
      </w:r>
      <w:r w:rsidR="00535C79" w:rsidRPr="0013602A">
        <w:rPr>
          <w:rFonts w:ascii="Arial" w:hAnsi="Arial" w:cs="Arial"/>
          <w:noProof/>
          <w:sz w:val="22"/>
          <w:szCs w:val="22"/>
        </w:rPr>
        <w:t>Resident Provisions/Personal Effects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E. </w:t>
      </w:r>
      <w:r w:rsidR="00535C79" w:rsidRPr="0013602A">
        <w:rPr>
          <w:rFonts w:ascii="Arial" w:hAnsi="Arial" w:cs="Arial"/>
          <w:noProof/>
          <w:sz w:val="22"/>
          <w:szCs w:val="22"/>
        </w:rPr>
        <w:t>Evacuation Locations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40</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F. </w:t>
      </w:r>
      <w:r w:rsidR="00535C79" w:rsidRPr="0013602A">
        <w:rPr>
          <w:rFonts w:ascii="Arial" w:hAnsi="Arial" w:cs="Arial"/>
          <w:noProof/>
          <w:sz w:val="22"/>
          <w:szCs w:val="22"/>
        </w:rPr>
        <w:t>Evacuation Routes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_Toc452713459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41</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G. </w:t>
      </w:r>
      <w:r w:rsidR="00535C79" w:rsidRPr="0013602A">
        <w:rPr>
          <w:rFonts w:ascii="Arial" w:hAnsi="Arial" w:cs="Arial"/>
          <w:noProof/>
          <w:sz w:val="22"/>
          <w:szCs w:val="22"/>
        </w:rPr>
        <w:t>Evacuation Priorities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41</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H. </w:t>
      </w:r>
      <w:r w:rsidR="00535C79" w:rsidRPr="0013602A">
        <w:rPr>
          <w:rFonts w:ascii="Arial" w:hAnsi="Arial" w:cs="Arial"/>
          <w:noProof/>
          <w:sz w:val="22"/>
          <w:szCs w:val="22"/>
        </w:rPr>
        <w:t>Securing Equipment</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41</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I. </w:t>
      </w:r>
      <w:r w:rsidR="00535C79" w:rsidRPr="0013602A">
        <w:rPr>
          <w:rFonts w:ascii="Arial" w:hAnsi="Arial" w:cs="Arial"/>
          <w:noProof/>
          <w:sz w:val="22"/>
          <w:szCs w:val="22"/>
        </w:rPr>
        <w:t>Securing Vital Records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42</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13.</w:t>
      </w:r>
      <w:r w:rsidRPr="0013602A">
        <w:rPr>
          <w:kern w:val="0"/>
        </w:rPr>
        <w:tab/>
      </w:r>
      <w:r w:rsidRPr="0013602A">
        <w:t>RECOVERY</w:t>
      </w:r>
      <w:r w:rsidRPr="0013602A">
        <w:tab/>
      </w:r>
      <w:r w:rsidR="00E01B83">
        <w:t>43</w:t>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A. </w:t>
      </w:r>
      <w:r w:rsidR="00535C79" w:rsidRPr="0013602A">
        <w:rPr>
          <w:rFonts w:ascii="Arial" w:hAnsi="Arial" w:cs="Arial"/>
          <w:noProof/>
          <w:sz w:val="22"/>
          <w:szCs w:val="22"/>
        </w:rPr>
        <w:t>Initiation and Recovery</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B. </w:t>
      </w:r>
      <w:r w:rsidR="00535C79" w:rsidRPr="0013602A">
        <w:rPr>
          <w:rFonts w:ascii="Arial" w:hAnsi="Arial" w:cs="Arial"/>
          <w:noProof/>
          <w:sz w:val="22"/>
          <w:szCs w:val="22"/>
        </w:rPr>
        <w:t>Protocol</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C. </w:t>
      </w:r>
      <w:r w:rsidR="00535C79" w:rsidRPr="0013602A">
        <w:rPr>
          <w:rFonts w:ascii="Arial" w:hAnsi="Arial" w:cs="Arial"/>
          <w:noProof/>
          <w:sz w:val="22"/>
          <w:szCs w:val="22"/>
        </w:rPr>
        <w:t>Restoration of Services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D. </w:t>
      </w:r>
      <w:r w:rsidR="00535C79" w:rsidRPr="0013602A">
        <w:rPr>
          <w:rFonts w:ascii="Arial" w:hAnsi="Arial" w:cs="Arial"/>
          <w:noProof/>
          <w:sz w:val="22"/>
          <w:szCs w:val="22"/>
        </w:rPr>
        <w:t>Utility Restoration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43</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E. </w:t>
      </w:r>
      <w:r w:rsidR="00535C79" w:rsidRPr="0013602A">
        <w:rPr>
          <w:rFonts w:ascii="Arial" w:hAnsi="Arial" w:cs="Arial"/>
          <w:noProof/>
          <w:sz w:val="22"/>
          <w:szCs w:val="22"/>
        </w:rPr>
        <w:t>Staff/Resident Re-Entry</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44</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F. </w:t>
      </w:r>
      <w:r w:rsidR="00535C79" w:rsidRPr="0013602A">
        <w:rPr>
          <w:rFonts w:ascii="Arial" w:hAnsi="Arial" w:cs="Arial"/>
          <w:noProof/>
          <w:sz w:val="22"/>
          <w:szCs w:val="22"/>
        </w:rPr>
        <w:t>Staff Debriefing</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_Toc452713469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44</w:t>
      </w:r>
      <w:r w:rsidR="00AD262F" w:rsidRPr="0013602A">
        <w:rPr>
          <w:rFonts w:ascii="Arial" w:hAnsi="Arial" w:cs="Arial"/>
          <w:noProof/>
          <w:sz w:val="22"/>
          <w:szCs w:val="22"/>
        </w:rPr>
        <w:fldChar w:fldCharType="end"/>
      </w:r>
    </w:p>
    <w:p w:rsidR="00535C79" w:rsidRPr="0013602A" w:rsidRDefault="00521986">
      <w:pPr>
        <w:pStyle w:val="TOC3"/>
        <w:rPr>
          <w:rFonts w:ascii="Arial" w:eastAsiaTheme="minorEastAsia" w:hAnsi="Arial" w:cs="Arial"/>
          <w:noProof/>
          <w:kern w:val="0"/>
          <w:sz w:val="22"/>
          <w:szCs w:val="22"/>
        </w:rPr>
      </w:pPr>
      <w:r w:rsidRPr="0013602A">
        <w:rPr>
          <w:rFonts w:ascii="Arial" w:hAnsi="Arial" w:cs="Arial"/>
          <w:noProof/>
          <w:sz w:val="22"/>
          <w:szCs w:val="22"/>
        </w:rPr>
        <w:t xml:space="preserve">G. </w:t>
      </w:r>
      <w:r w:rsidR="00535C79" w:rsidRPr="0013602A">
        <w:rPr>
          <w:rFonts w:ascii="Arial" w:hAnsi="Arial" w:cs="Arial"/>
          <w:noProof/>
          <w:sz w:val="22"/>
          <w:szCs w:val="22"/>
        </w:rPr>
        <w:t>After-Action Report/Improvement Plan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44</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14.</w:t>
      </w:r>
      <w:r w:rsidRPr="0013602A">
        <w:rPr>
          <w:kern w:val="0"/>
        </w:rPr>
        <w:tab/>
      </w:r>
      <w:r w:rsidRPr="0013602A">
        <w:t>GLOSSARY</w:t>
      </w:r>
      <w:r w:rsidRPr="0013602A">
        <w:tab/>
      </w:r>
      <w:r w:rsidR="00AD262F">
        <w:fldChar w:fldCharType="begin"/>
      </w:r>
      <w:r w:rsidR="00D31422">
        <w:instrText xml:space="preserve"> PAGEREF _Toc452713471 \h </w:instrText>
      </w:r>
      <w:r w:rsidR="00AD262F">
        <w:fldChar w:fldCharType="separate"/>
      </w:r>
      <w:r w:rsidR="00DC24F1">
        <w:t>45</w:t>
      </w:r>
      <w:r w:rsidR="00AD262F">
        <w:fldChar w:fldCharType="end"/>
      </w:r>
    </w:p>
    <w:p w:rsidR="00535C79" w:rsidRPr="0013602A" w:rsidRDefault="00535C79" w:rsidP="00650A69">
      <w:pPr>
        <w:pStyle w:val="TOC2"/>
        <w:rPr>
          <w:kern w:val="0"/>
        </w:rPr>
      </w:pPr>
      <w:r w:rsidRPr="0013602A">
        <w:t>15.</w:t>
      </w:r>
      <w:r w:rsidRPr="0013602A">
        <w:rPr>
          <w:kern w:val="0"/>
        </w:rPr>
        <w:tab/>
      </w:r>
      <w:r w:rsidRPr="0013602A">
        <w:t>ACRONYMS</w:t>
      </w:r>
      <w:r w:rsidRPr="0013602A">
        <w:tab/>
      </w:r>
      <w:r w:rsidR="00AD262F">
        <w:fldChar w:fldCharType="begin"/>
      </w:r>
      <w:r w:rsidR="00D31422">
        <w:instrText xml:space="preserve"> PAGEREF _Toc452713472 \h </w:instrText>
      </w:r>
      <w:r w:rsidR="00AD262F">
        <w:fldChar w:fldCharType="separate"/>
      </w:r>
      <w:r w:rsidR="00DC24F1">
        <w:t>49</w:t>
      </w:r>
      <w:r w:rsidR="00AD262F">
        <w:fldChar w:fldCharType="end"/>
      </w:r>
    </w:p>
    <w:p w:rsidR="00535C79" w:rsidRPr="0013602A" w:rsidRDefault="00535C79" w:rsidP="00650A69">
      <w:pPr>
        <w:pStyle w:val="TOC2"/>
        <w:rPr>
          <w:kern w:val="0"/>
        </w:rPr>
      </w:pPr>
      <w:r w:rsidRPr="0013602A">
        <w:t>16.</w:t>
      </w:r>
      <w:r w:rsidRPr="0013602A">
        <w:rPr>
          <w:kern w:val="0"/>
        </w:rPr>
        <w:tab/>
      </w:r>
      <w:r w:rsidRPr="0013602A">
        <w:t>ATTACHMENTS</w:t>
      </w:r>
      <w:r w:rsidRPr="0013602A">
        <w:tab/>
      </w:r>
      <w:r w:rsidR="00AD262F">
        <w:fldChar w:fldCharType="begin"/>
      </w:r>
      <w:r w:rsidR="00D31422">
        <w:instrText xml:space="preserve"> PAGEREF _Toc452713473 \h </w:instrText>
      </w:r>
      <w:r w:rsidR="00AD262F">
        <w:fldChar w:fldCharType="separate"/>
      </w:r>
      <w:r w:rsidR="00DC24F1">
        <w:t>51</w:t>
      </w:r>
      <w:r w:rsidR="00AD262F">
        <w:fldChar w:fldCharType="end"/>
      </w:r>
    </w:p>
    <w:p w:rsidR="00535C79" w:rsidRPr="0013602A" w:rsidRDefault="00EF1F31">
      <w:pPr>
        <w:pStyle w:val="TOC3"/>
        <w:rPr>
          <w:rFonts w:ascii="Arial" w:eastAsiaTheme="minorEastAsia" w:hAnsi="Arial" w:cs="Arial"/>
          <w:noProof/>
          <w:kern w:val="0"/>
          <w:sz w:val="22"/>
          <w:szCs w:val="22"/>
        </w:rPr>
      </w:pPr>
      <w:r>
        <w:rPr>
          <w:rFonts w:ascii="Arial" w:hAnsi="Arial" w:cs="Arial"/>
          <w:noProof/>
          <w:sz w:val="22"/>
          <w:szCs w:val="22"/>
        </w:rPr>
        <w:t>Attachment A</w:t>
      </w:r>
      <w:r w:rsidR="00535C79" w:rsidRPr="0013602A">
        <w:rPr>
          <w:rFonts w:ascii="Arial" w:hAnsi="Arial" w:cs="Arial"/>
          <w:noProof/>
          <w:sz w:val="22"/>
          <w:szCs w:val="22"/>
        </w:rPr>
        <w:t>: Training Plan</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52</w:t>
      </w:r>
      <w:r w:rsidR="00AD262F" w:rsidRPr="0013602A">
        <w:rPr>
          <w:rFonts w:ascii="Arial" w:hAnsi="Arial" w:cs="Arial"/>
          <w:noProof/>
          <w:sz w:val="22"/>
          <w:szCs w:val="22"/>
        </w:rPr>
        <w:fldChar w:fldCharType="end"/>
      </w:r>
    </w:p>
    <w:p w:rsidR="00535C79" w:rsidRPr="0013602A" w:rsidRDefault="00EF1F31">
      <w:pPr>
        <w:pStyle w:val="TOC3"/>
        <w:rPr>
          <w:rFonts w:ascii="Arial" w:eastAsiaTheme="minorEastAsia" w:hAnsi="Arial" w:cs="Arial"/>
          <w:noProof/>
          <w:kern w:val="0"/>
          <w:sz w:val="22"/>
          <w:szCs w:val="22"/>
        </w:rPr>
      </w:pPr>
      <w:r>
        <w:rPr>
          <w:rFonts w:ascii="Arial" w:hAnsi="Arial" w:cs="Arial"/>
          <w:noProof/>
          <w:sz w:val="22"/>
          <w:szCs w:val="22"/>
        </w:rPr>
        <w:t>Attachment B</w:t>
      </w:r>
      <w:r w:rsidR="00535C79" w:rsidRPr="0013602A">
        <w:rPr>
          <w:rFonts w:ascii="Arial" w:hAnsi="Arial" w:cs="Arial"/>
          <w:noProof/>
          <w:sz w:val="22"/>
          <w:szCs w:val="22"/>
        </w:rPr>
        <w:t>: Mutual Aid Agreements/Memorandum of Understanding</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53</w:t>
      </w:r>
      <w:r w:rsidR="00AD262F" w:rsidRPr="0013602A">
        <w:rPr>
          <w:rFonts w:ascii="Arial" w:hAnsi="Arial" w:cs="Arial"/>
          <w:noProof/>
          <w:sz w:val="22"/>
          <w:szCs w:val="22"/>
        </w:rPr>
        <w:fldChar w:fldCharType="end"/>
      </w:r>
    </w:p>
    <w:p w:rsidR="00535C79" w:rsidRPr="0013602A" w:rsidRDefault="00EF1F31">
      <w:pPr>
        <w:pStyle w:val="TOC3"/>
        <w:rPr>
          <w:rFonts w:ascii="Arial" w:eastAsiaTheme="minorEastAsia" w:hAnsi="Arial" w:cs="Arial"/>
          <w:noProof/>
          <w:kern w:val="0"/>
          <w:sz w:val="22"/>
          <w:szCs w:val="22"/>
        </w:rPr>
      </w:pPr>
      <w:r>
        <w:rPr>
          <w:rFonts w:ascii="Arial" w:hAnsi="Arial" w:cs="Arial"/>
          <w:noProof/>
          <w:sz w:val="22"/>
          <w:szCs w:val="22"/>
        </w:rPr>
        <w:lastRenderedPageBreak/>
        <w:t>Attachment C</w:t>
      </w:r>
      <w:r w:rsidR="00535C79" w:rsidRPr="0013602A">
        <w:rPr>
          <w:rFonts w:ascii="Arial" w:hAnsi="Arial" w:cs="Arial"/>
          <w:noProof/>
          <w:sz w:val="22"/>
          <w:szCs w:val="22"/>
        </w:rPr>
        <w:t>: Routes to Evacuation Sites and Facility Floor Plans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54</w:t>
      </w:r>
      <w:r w:rsidR="00AD262F" w:rsidRPr="0013602A">
        <w:rPr>
          <w:rFonts w:ascii="Arial" w:hAnsi="Arial" w:cs="Arial"/>
          <w:noProof/>
          <w:sz w:val="22"/>
          <w:szCs w:val="22"/>
        </w:rPr>
        <w:fldChar w:fldCharType="end"/>
      </w:r>
    </w:p>
    <w:p w:rsidR="00535C79" w:rsidRPr="0013602A" w:rsidRDefault="00EF1F31">
      <w:pPr>
        <w:pStyle w:val="TOC3"/>
        <w:rPr>
          <w:rFonts w:ascii="Arial" w:eastAsiaTheme="minorEastAsia" w:hAnsi="Arial" w:cs="Arial"/>
          <w:noProof/>
          <w:kern w:val="0"/>
          <w:sz w:val="22"/>
          <w:szCs w:val="22"/>
        </w:rPr>
      </w:pPr>
      <w:r>
        <w:rPr>
          <w:rFonts w:ascii="Arial" w:hAnsi="Arial" w:cs="Arial"/>
          <w:noProof/>
          <w:sz w:val="22"/>
          <w:szCs w:val="22"/>
        </w:rPr>
        <w:t>Attachment D</w:t>
      </w:r>
      <w:r w:rsidR="00535C79" w:rsidRPr="0013602A">
        <w:rPr>
          <w:rFonts w:ascii="Arial" w:hAnsi="Arial" w:cs="Arial"/>
          <w:noProof/>
          <w:sz w:val="22"/>
          <w:szCs w:val="22"/>
        </w:rPr>
        <w:t>: Sample Hospital Incident Command System Forms</w:t>
      </w:r>
      <w:r w:rsidR="00535C79" w:rsidRPr="0013602A">
        <w:rPr>
          <w:rFonts w:ascii="Arial" w:hAnsi="Arial" w:cs="Arial"/>
          <w:noProof/>
          <w:sz w:val="22"/>
          <w:szCs w:val="22"/>
        </w:rPr>
        <w:tab/>
      </w:r>
      <w:r w:rsidR="00AD262F" w:rsidRPr="0013602A">
        <w:rPr>
          <w:rFonts w:ascii="Arial" w:hAnsi="Arial" w:cs="Arial"/>
          <w:noProof/>
          <w:sz w:val="22"/>
          <w:szCs w:val="22"/>
        </w:rPr>
        <w:fldChar w:fldCharType="begin"/>
      </w:r>
      <w:r w:rsidR="00535C79" w:rsidRPr="0013602A">
        <w:rPr>
          <w:rFonts w:ascii="Arial" w:hAnsi="Arial" w:cs="Arial"/>
          <w:noProof/>
          <w:sz w:val="22"/>
          <w:szCs w:val="22"/>
        </w:rPr>
        <w:instrText xml:space="preserve"> PAGEREF _Toc452713477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55</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17.</w:t>
      </w:r>
      <w:r w:rsidRPr="0013602A">
        <w:rPr>
          <w:kern w:val="0"/>
        </w:rPr>
        <w:tab/>
      </w:r>
      <w:r w:rsidRPr="0013602A">
        <w:t>ANNEXES</w:t>
      </w:r>
      <w:r w:rsidRPr="0013602A">
        <w:tab/>
      </w:r>
      <w:r w:rsidR="00AD262F">
        <w:fldChar w:fldCharType="begin"/>
      </w:r>
      <w:r w:rsidR="00D31422">
        <w:instrText xml:space="preserve"> PAGEREF _Toc452713478 \h </w:instrText>
      </w:r>
      <w:r w:rsidR="00AD262F">
        <w:fldChar w:fldCharType="separate"/>
      </w:r>
      <w:r w:rsidR="00DC24F1">
        <w:t>56</w:t>
      </w:r>
      <w:r w:rsidR="00AD262F">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A: Communications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_Toc452713479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57</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B: Safety and Security</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69</w:t>
      </w:r>
      <w:r w:rsidR="00AD262F" w:rsidRPr="0013602A">
        <w:rPr>
          <w:rFonts w:ascii="Arial" w:hAnsi="Arial" w:cs="Arial"/>
          <w:noProof/>
          <w:sz w:val="22"/>
          <w:szCs w:val="22"/>
        </w:rPr>
        <w:fldChar w:fldCharType="end"/>
      </w:r>
    </w:p>
    <w:p w:rsidR="005E2F2E" w:rsidRDefault="00535C79" w:rsidP="005E2F2E">
      <w:pPr>
        <w:pStyle w:val="TOC3"/>
        <w:rPr>
          <w:rFonts w:ascii="Arial" w:hAnsi="Arial" w:cs="Arial"/>
          <w:noProof/>
          <w:sz w:val="22"/>
          <w:szCs w:val="22"/>
        </w:rPr>
      </w:pPr>
      <w:r w:rsidRPr="0013602A">
        <w:rPr>
          <w:rFonts w:ascii="Arial" w:hAnsi="Arial" w:cs="Arial"/>
          <w:noProof/>
          <w:sz w:val="22"/>
          <w:szCs w:val="22"/>
        </w:rPr>
        <w:t>Annex C: Strategic National Stockpile</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71</w:t>
      </w:r>
      <w:r w:rsidR="00AD262F" w:rsidRPr="0013602A">
        <w:rPr>
          <w:rFonts w:ascii="Arial" w:hAnsi="Arial" w:cs="Arial"/>
          <w:noProof/>
          <w:sz w:val="22"/>
          <w:szCs w:val="22"/>
        </w:rPr>
        <w:fldChar w:fldCharType="end"/>
      </w:r>
      <w:r w:rsidR="005E2F2E">
        <w:rPr>
          <w:rFonts w:ascii="Arial" w:hAnsi="Arial" w:cs="Arial"/>
          <w:noProof/>
          <w:sz w:val="22"/>
          <w:szCs w:val="22"/>
        </w:rPr>
        <w:t xml:space="preserve"> </w:t>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D: Continuity of Operations</w:t>
      </w:r>
      <w:r w:rsidRPr="0013602A">
        <w:rPr>
          <w:rFonts w:ascii="Arial" w:hAnsi="Arial" w:cs="Arial"/>
          <w:noProof/>
          <w:sz w:val="22"/>
          <w:szCs w:val="22"/>
        </w:rPr>
        <w:tab/>
      </w:r>
      <w:r w:rsidR="005E2F2E">
        <w:rPr>
          <w:rFonts w:ascii="Arial" w:hAnsi="Arial" w:cs="Arial"/>
          <w:noProof/>
          <w:sz w:val="22"/>
          <w:szCs w:val="22"/>
        </w:rPr>
        <w:t>....</w:t>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_Toc452713483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80</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E: State Medical Asset and Resource Tracking Tool</w:t>
      </w:r>
      <w:r w:rsidR="00650A69">
        <w:rPr>
          <w:rFonts w:ascii="Arial" w:hAnsi="Arial" w:cs="Arial"/>
          <w:noProof/>
          <w:sz w:val="22"/>
          <w:szCs w:val="22"/>
        </w:rPr>
        <w:t xml:space="preserve"> System</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91</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Annex F: Mississippi Responder Management System</w:t>
      </w:r>
      <w:r w:rsidR="00D77B58" w:rsidRPr="0013602A">
        <w:rPr>
          <w:rFonts w:ascii="Arial" w:hAnsi="Arial" w:cs="Arial"/>
          <w:noProof/>
          <w:sz w:val="22"/>
          <w:szCs w:val="22"/>
        </w:rPr>
        <w:t xml:space="preserve"> and Volunteer Information</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93</w:t>
      </w:r>
      <w:r w:rsidR="00AD262F" w:rsidRPr="0013602A">
        <w:rPr>
          <w:rFonts w:ascii="Arial" w:hAnsi="Arial" w:cs="Arial"/>
          <w:noProof/>
          <w:sz w:val="22"/>
          <w:szCs w:val="22"/>
        </w:rPr>
        <w:fldChar w:fldCharType="end"/>
      </w:r>
    </w:p>
    <w:p w:rsidR="00535C79" w:rsidRPr="0013602A" w:rsidRDefault="00535C79" w:rsidP="00650A69">
      <w:pPr>
        <w:pStyle w:val="TOC2"/>
        <w:rPr>
          <w:kern w:val="0"/>
        </w:rPr>
      </w:pPr>
      <w:r w:rsidRPr="0013602A">
        <w:t>18.</w:t>
      </w:r>
      <w:r w:rsidRPr="0013602A">
        <w:rPr>
          <w:kern w:val="0"/>
        </w:rPr>
        <w:tab/>
      </w:r>
      <w:r w:rsidRPr="0013602A">
        <w:t>Incident Specific Appendices</w:t>
      </w:r>
      <w:r w:rsidRPr="0013602A">
        <w:tab/>
      </w:r>
      <w:r w:rsidR="00AD262F">
        <w:fldChar w:fldCharType="begin"/>
      </w:r>
      <w:r w:rsidR="00D31422">
        <w:instrText xml:space="preserve"> PAGEREF _Toc452713487 \h </w:instrText>
      </w:r>
      <w:r w:rsidR="00AD262F">
        <w:fldChar w:fldCharType="separate"/>
      </w:r>
      <w:r w:rsidR="00DC24F1">
        <w:t>96</w:t>
      </w:r>
      <w:r w:rsidR="00AD262F">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A: Active Shooter</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97</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B: Biological Event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_Toc452713489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98</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C: Bomb Threat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99</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D: Chemical Event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100</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E: Cyber Attack</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101</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F: Earthquake</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_Toc452713493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102</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G: Explosive Event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103</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H: Extended Power Outages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105</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I: Fire</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_Toc452713496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106</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J: Floods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_Toc452713497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107</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K: Hazardous Materials and Decontamination</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_Toc452713498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108</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L: Hurricanes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_Toc452713499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109</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M: Missing Resident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_Toc452713500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110</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N: Nuclear/Radioactive Event</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_Toc452713501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111</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O: Pandemic Influenza/Infection Control/Isolation</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_Toc452713502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112</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P: Severe Weather/Extreme Temperatures/Winter Storms</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_Toc452713503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113</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Q: Surge Capacity</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_Toc452713504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115</w:t>
      </w:r>
      <w:r w:rsidR="00AD262F" w:rsidRPr="0013602A">
        <w:rPr>
          <w:rFonts w:ascii="Arial" w:hAnsi="Arial" w:cs="Arial"/>
          <w:noProof/>
          <w:sz w:val="22"/>
          <w:szCs w:val="22"/>
        </w:rPr>
        <w:fldChar w:fldCharType="end"/>
      </w:r>
    </w:p>
    <w:p w:rsidR="00535C79" w:rsidRPr="0013602A" w:rsidRDefault="00535C79">
      <w:pPr>
        <w:pStyle w:val="TOC3"/>
        <w:rPr>
          <w:rFonts w:ascii="Arial" w:eastAsiaTheme="minorEastAsia" w:hAnsi="Arial" w:cs="Arial"/>
          <w:noProof/>
          <w:kern w:val="0"/>
          <w:sz w:val="22"/>
          <w:szCs w:val="22"/>
        </w:rPr>
      </w:pPr>
      <w:r w:rsidRPr="0013602A">
        <w:rPr>
          <w:rFonts w:ascii="Arial" w:hAnsi="Arial" w:cs="Arial"/>
          <w:noProof/>
          <w:sz w:val="22"/>
          <w:szCs w:val="22"/>
        </w:rPr>
        <w:t>Appendix R: Wildfire</w:t>
      </w:r>
      <w:r w:rsidRPr="0013602A">
        <w:rPr>
          <w:rFonts w:ascii="Arial" w:hAnsi="Arial" w:cs="Arial"/>
          <w:noProof/>
          <w:sz w:val="22"/>
          <w:szCs w:val="22"/>
        </w:rPr>
        <w:tab/>
      </w:r>
      <w:r w:rsidR="00AD262F" w:rsidRPr="0013602A">
        <w:rPr>
          <w:rFonts w:ascii="Arial" w:hAnsi="Arial" w:cs="Arial"/>
          <w:noProof/>
          <w:sz w:val="22"/>
          <w:szCs w:val="22"/>
        </w:rPr>
        <w:fldChar w:fldCharType="begin"/>
      </w:r>
      <w:r w:rsidRPr="0013602A">
        <w:rPr>
          <w:rFonts w:ascii="Arial" w:hAnsi="Arial" w:cs="Arial"/>
          <w:noProof/>
          <w:sz w:val="22"/>
          <w:szCs w:val="22"/>
        </w:rPr>
        <w:instrText xml:space="preserve"> PAGEREF _Toc452713505 \h </w:instrText>
      </w:r>
      <w:r w:rsidR="00AD262F" w:rsidRPr="0013602A">
        <w:rPr>
          <w:rFonts w:ascii="Arial" w:hAnsi="Arial" w:cs="Arial"/>
          <w:noProof/>
          <w:sz w:val="22"/>
          <w:szCs w:val="22"/>
        </w:rPr>
      </w:r>
      <w:r w:rsidR="00AD262F" w:rsidRPr="0013602A">
        <w:rPr>
          <w:rFonts w:ascii="Arial" w:hAnsi="Arial" w:cs="Arial"/>
          <w:noProof/>
          <w:sz w:val="22"/>
          <w:szCs w:val="22"/>
        </w:rPr>
        <w:fldChar w:fldCharType="separate"/>
      </w:r>
      <w:r w:rsidR="00DC24F1">
        <w:rPr>
          <w:rFonts w:ascii="Arial" w:hAnsi="Arial" w:cs="Arial"/>
          <w:noProof/>
          <w:sz w:val="22"/>
          <w:szCs w:val="22"/>
        </w:rPr>
        <w:t>116</w:t>
      </w:r>
      <w:r w:rsidR="00AD262F" w:rsidRPr="0013602A">
        <w:rPr>
          <w:rFonts w:ascii="Arial" w:hAnsi="Arial" w:cs="Arial"/>
          <w:noProof/>
          <w:sz w:val="22"/>
          <w:szCs w:val="22"/>
        </w:rPr>
        <w:fldChar w:fldCharType="end"/>
      </w:r>
    </w:p>
    <w:p w:rsidR="00CF63B8" w:rsidRPr="00F23CCA" w:rsidRDefault="00AD262F" w:rsidP="00F336EA">
      <w:pPr>
        <w:jc w:val="center"/>
        <w:rPr>
          <w:rFonts w:ascii="Arial" w:hAnsi="Arial" w:cs="Arial"/>
          <w:b/>
          <w:sz w:val="22"/>
          <w:szCs w:val="22"/>
        </w:rPr>
      </w:pPr>
      <w:r w:rsidRPr="0013602A">
        <w:rPr>
          <w:rFonts w:ascii="Arial" w:hAnsi="Arial" w:cs="Arial"/>
          <w:b/>
          <w:sz w:val="22"/>
          <w:szCs w:val="22"/>
        </w:rPr>
        <w:fldChar w:fldCharType="end"/>
      </w:r>
      <w:r w:rsidR="00CF63B8" w:rsidRPr="0013602A">
        <w:rPr>
          <w:rFonts w:ascii="Arial" w:hAnsi="Arial" w:cs="Arial"/>
          <w:b/>
          <w:sz w:val="22"/>
          <w:szCs w:val="22"/>
        </w:rPr>
        <w:br w:type="page"/>
      </w:r>
      <w:r w:rsidR="00CF63B8" w:rsidRPr="00F23CCA">
        <w:rPr>
          <w:rFonts w:ascii="Arial" w:hAnsi="Arial" w:cs="Arial"/>
          <w:b/>
          <w:sz w:val="22"/>
          <w:szCs w:val="22"/>
        </w:rPr>
        <w:t>List of Tables</w:t>
      </w:r>
    </w:p>
    <w:p w:rsidR="00CF63B8" w:rsidRPr="00F23CCA" w:rsidRDefault="00CF63B8" w:rsidP="00F948E8">
      <w:pPr>
        <w:rPr>
          <w:rFonts w:ascii="Arial" w:hAnsi="Arial" w:cs="Arial"/>
          <w:sz w:val="22"/>
          <w:szCs w:val="22"/>
        </w:rPr>
      </w:pPr>
    </w:p>
    <w:p w:rsidR="00E43D3D" w:rsidRPr="00F23CCA" w:rsidRDefault="00AD262F" w:rsidP="000F63C0">
      <w:pPr>
        <w:pStyle w:val="TOC9"/>
      </w:pPr>
      <w:r w:rsidRPr="00F23CCA">
        <w:fldChar w:fldCharType="begin"/>
      </w:r>
      <w:r w:rsidR="00CF63B8" w:rsidRPr="00F23CCA">
        <w:instrText xml:space="preserve"> TOC  \t "Table Title,9" \* MERGEFORMAT </w:instrText>
      </w:r>
      <w:r w:rsidRPr="00F23CCA">
        <w:fldChar w:fldCharType="separate"/>
      </w:r>
      <w:r w:rsidR="00E43D3D" w:rsidRPr="00F23CCA">
        <w:t>Table 1</w:t>
      </w:r>
      <w:r w:rsidR="00521986" w:rsidRPr="00F23CCA">
        <w:t>:</w:t>
      </w:r>
      <w:r w:rsidR="00E43D3D" w:rsidRPr="00F23CCA">
        <w:t xml:space="preserve"> Primary and Affiliate/Sister Facilities</w:t>
      </w:r>
      <w:r w:rsidR="00E43D3D" w:rsidRPr="00F23CCA">
        <w:tab/>
      </w:r>
      <w:r w:rsidRPr="00F23CCA">
        <w:fldChar w:fldCharType="begin"/>
      </w:r>
      <w:r w:rsidR="00E43D3D" w:rsidRPr="00F23CCA">
        <w:instrText xml:space="preserve"> PAGEREF _Toc439164647 \h </w:instrText>
      </w:r>
      <w:r w:rsidRPr="00F23CCA">
        <w:fldChar w:fldCharType="separate"/>
      </w:r>
      <w:r w:rsidR="00AB664D">
        <w:t>3</w:t>
      </w:r>
      <w:r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E43D3D" w:rsidP="000F63C0">
      <w:pPr>
        <w:pStyle w:val="TOC9"/>
      </w:pPr>
      <w:r w:rsidRPr="00F23CCA">
        <w:t>Table 2</w:t>
      </w:r>
      <w:r w:rsidR="00521986" w:rsidRPr="00F23CCA">
        <w:t>:</w:t>
      </w:r>
      <w:r w:rsidRPr="00F23CCA">
        <w:t xml:space="preserve"> Exercises Conducted</w:t>
      </w:r>
      <w:r w:rsidRPr="00F23CCA">
        <w:tab/>
      </w:r>
      <w:r w:rsidR="00AD262F" w:rsidRPr="00F23CCA">
        <w:fldChar w:fldCharType="begin"/>
      </w:r>
      <w:r w:rsidRPr="00F23CCA">
        <w:instrText xml:space="preserve"> PAGEREF _Toc439164648 \h </w:instrText>
      </w:r>
      <w:r w:rsidR="00AD262F" w:rsidRPr="00F23CCA">
        <w:fldChar w:fldCharType="separate"/>
      </w:r>
      <w:r w:rsidR="00AB664D">
        <w:t>16</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0A5890" w:rsidRPr="005E2F2E" w:rsidRDefault="00E43D3D" w:rsidP="000A5890">
      <w:pPr>
        <w:pStyle w:val="BodyText"/>
        <w:spacing w:before="0"/>
        <w:rPr>
          <w:rFonts w:ascii="Arial" w:hAnsi="Arial" w:cs="Arial"/>
          <w:noProof/>
          <w:sz w:val="22"/>
          <w:szCs w:val="22"/>
        </w:rPr>
      </w:pPr>
      <w:r w:rsidRPr="00F23CCA">
        <w:rPr>
          <w:rFonts w:ascii="Arial" w:hAnsi="Arial" w:cs="Arial"/>
          <w:noProof/>
          <w:sz w:val="22"/>
          <w:szCs w:val="22"/>
        </w:rPr>
        <w:t>Table 3</w:t>
      </w:r>
      <w:r w:rsidR="00521986" w:rsidRPr="00F23CCA">
        <w:rPr>
          <w:rFonts w:ascii="Arial" w:hAnsi="Arial" w:cs="Arial"/>
          <w:noProof/>
          <w:sz w:val="22"/>
          <w:szCs w:val="22"/>
        </w:rPr>
        <w:t>:</w:t>
      </w:r>
      <w:r w:rsidRPr="000A5890">
        <w:rPr>
          <w:rFonts w:ascii="Arial" w:hAnsi="Arial" w:cs="Arial"/>
          <w:noProof/>
          <w:sz w:val="22"/>
          <w:szCs w:val="22"/>
        </w:rPr>
        <w:t xml:space="preserve"> </w:t>
      </w:r>
      <w:r w:rsidR="000A5890" w:rsidRPr="005E2F2E">
        <w:rPr>
          <w:rFonts w:ascii="Arial" w:hAnsi="Arial" w:cs="Arial"/>
          <w:noProof/>
          <w:sz w:val="22"/>
          <w:szCs w:val="22"/>
        </w:rPr>
        <w:t>Individuals Responsible for Emergency Operations Plan Activation</w:t>
      </w:r>
      <w:r w:rsidR="00EF1F31">
        <w:rPr>
          <w:rFonts w:ascii="Arial" w:hAnsi="Arial" w:cs="Arial"/>
          <w:noProof/>
          <w:sz w:val="22"/>
          <w:szCs w:val="22"/>
        </w:rPr>
        <w:t>…………...</w:t>
      </w:r>
      <w:r w:rsidR="005E2F2E">
        <w:rPr>
          <w:rFonts w:ascii="Arial" w:hAnsi="Arial" w:cs="Arial"/>
          <w:noProof/>
          <w:sz w:val="22"/>
          <w:szCs w:val="22"/>
        </w:rPr>
        <w:t>….</w:t>
      </w:r>
      <w:r w:rsidR="00EF1F31">
        <w:rPr>
          <w:rFonts w:ascii="Arial" w:hAnsi="Arial" w:cs="Arial"/>
          <w:noProof/>
          <w:sz w:val="22"/>
          <w:szCs w:val="22"/>
        </w:rPr>
        <w:t>21</w:t>
      </w:r>
    </w:p>
    <w:p w:rsidR="000A5890" w:rsidRPr="000A5890" w:rsidRDefault="000A5890" w:rsidP="000A5890">
      <w:pPr>
        <w:pStyle w:val="BodyText"/>
        <w:spacing w:before="0"/>
        <w:rPr>
          <w:rFonts w:ascii="Arial" w:hAnsi="Arial" w:cs="Arial"/>
          <w:b/>
          <w:noProof/>
          <w:szCs w:val="24"/>
        </w:rPr>
      </w:pPr>
    </w:p>
    <w:p w:rsidR="00E43D3D" w:rsidRPr="00F23CCA" w:rsidRDefault="000A5890" w:rsidP="000F63C0">
      <w:pPr>
        <w:pStyle w:val="TOC9"/>
      </w:pPr>
      <w:r>
        <w:t xml:space="preserve">Table 4: </w:t>
      </w:r>
      <w:r w:rsidR="00E43D3D" w:rsidRPr="00F23CCA">
        <w:t>Roles and Responsibilities</w:t>
      </w:r>
      <w:r w:rsidR="00E43D3D" w:rsidRPr="00F23CCA">
        <w:tab/>
      </w:r>
      <w:r w:rsidR="00AD262F" w:rsidRPr="00F23CCA">
        <w:fldChar w:fldCharType="begin"/>
      </w:r>
      <w:r w:rsidR="00E43D3D" w:rsidRPr="00F23CCA">
        <w:instrText xml:space="preserve"> PAGEREF _Toc439164649 \h </w:instrText>
      </w:r>
      <w:r w:rsidR="00AD262F" w:rsidRPr="00F23CCA">
        <w:fldChar w:fldCharType="separate"/>
      </w:r>
      <w:r w:rsidR="00AB664D">
        <w:t>22</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A5890" w:rsidP="000F63C0">
      <w:pPr>
        <w:pStyle w:val="TOC9"/>
      </w:pPr>
      <w:r>
        <w:t>Table 5</w:t>
      </w:r>
      <w:r w:rsidR="00521986" w:rsidRPr="00F23CCA">
        <w:t>:</w:t>
      </w:r>
      <w:r w:rsidR="00E43D3D" w:rsidRPr="00F23CCA">
        <w:t xml:space="preserve"> Key Personnel and Orders of Succession</w:t>
      </w:r>
      <w:r w:rsidR="00E43D3D" w:rsidRPr="00F23CCA">
        <w:tab/>
      </w:r>
      <w:r w:rsidR="00AD262F" w:rsidRPr="00F23CCA">
        <w:fldChar w:fldCharType="begin"/>
      </w:r>
      <w:r w:rsidR="00E43D3D" w:rsidRPr="00F23CCA">
        <w:instrText xml:space="preserve"> PAGEREF _Toc439164650 \h </w:instrText>
      </w:r>
      <w:r w:rsidR="00AD262F" w:rsidRPr="00F23CCA">
        <w:fldChar w:fldCharType="separate"/>
      </w:r>
      <w:r w:rsidR="00AB664D">
        <w:t>24</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A5890" w:rsidP="000F63C0">
      <w:pPr>
        <w:pStyle w:val="TOC9"/>
      </w:pPr>
      <w:r>
        <w:t>Table 6</w:t>
      </w:r>
      <w:r w:rsidR="00521986" w:rsidRPr="00F23CCA">
        <w:t>:</w:t>
      </w:r>
      <w:r w:rsidR="00E43D3D" w:rsidRPr="00F23CCA">
        <w:t xml:space="preserve"> Delegations of Authority</w:t>
      </w:r>
      <w:r w:rsidR="00E43D3D" w:rsidRPr="00F23CCA">
        <w:tab/>
      </w:r>
      <w:r w:rsidR="00AD262F" w:rsidRPr="00F23CCA">
        <w:fldChar w:fldCharType="begin"/>
      </w:r>
      <w:r w:rsidR="00E43D3D" w:rsidRPr="00F23CCA">
        <w:instrText xml:space="preserve"> PAGEREF _Toc439164651 \h </w:instrText>
      </w:r>
      <w:r w:rsidR="00AD262F" w:rsidRPr="00F23CCA">
        <w:fldChar w:fldCharType="separate"/>
      </w:r>
      <w:r w:rsidR="00AB664D">
        <w:t>25</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A5890" w:rsidP="000F63C0">
      <w:pPr>
        <w:pStyle w:val="TOC9"/>
      </w:pPr>
      <w:r>
        <w:t>Table 7</w:t>
      </w:r>
      <w:r w:rsidR="00521986" w:rsidRPr="00F23CCA">
        <w:t>:</w:t>
      </w:r>
      <w:r w:rsidR="00E43D3D" w:rsidRPr="00F23CCA">
        <w:t xml:space="preserve"> Generator Details</w:t>
      </w:r>
      <w:r w:rsidR="00E43D3D" w:rsidRPr="00F23CCA">
        <w:tab/>
      </w:r>
      <w:r w:rsidR="00AD262F" w:rsidRPr="00F23CCA">
        <w:fldChar w:fldCharType="begin"/>
      </w:r>
      <w:r w:rsidR="00E43D3D" w:rsidRPr="00F23CCA">
        <w:instrText xml:space="preserve"> PAGEREF _Toc439164652 \h </w:instrText>
      </w:r>
      <w:r w:rsidR="00AD262F" w:rsidRPr="00F23CCA">
        <w:fldChar w:fldCharType="separate"/>
      </w:r>
      <w:r w:rsidR="00AB664D">
        <w:t>32</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8</w:t>
      </w:r>
      <w:r w:rsidR="00521986" w:rsidRPr="00F23CCA">
        <w:t>:</w:t>
      </w:r>
      <w:r w:rsidR="00E43D3D" w:rsidRPr="00F23CCA">
        <w:t xml:space="preserve"> Quantities of Potable and Non-Potable Water</w:t>
      </w:r>
      <w:r w:rsidR="00E43D3D" w:rsidRPr="00F23CCA">
        <w:tab/>
      </w:r>
      <w:r w:rsidR="00AD262F" w:rsidRPr="00F23CCA">
        <w:fldChar w:fldCharType="begin"/>
      </w:r>
      <w:r w:rsidR="00E43D3D" w:rsidRPr="00F23CCA">
        <w:instrText xml:space="preserve"> PAGEREF _Toc439164654 \h </w:instrText>
      </w:r>
      <w:r w:rsidR="00AD262F" w:rsidRPr="00F23CCA">
        <w:fldChar w:fldCharType="separate"/>
      </w:r>
      <w:r w:rsidR="00AB664D">
        <w:t>34</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9</w:t>
      </w:r>
      <w:r w:rsidR="00521986" w:rsidRPr="00F23CCA">
        <w:t>:</w:t>
      </w:r>
      <w:r w:rsidR="00E43D3D" w:rsidRPr="00F23CCA">
        <w:t xml:space="preserve"> Water Disinfection</w:t>
      </w:r>
      <w:r w:rsidR="00E43D3D" w:rsidRPr="00F23CCA">
        <w:tab/>
      </w:r>
      <w:r w:rsidR="00AD262F" w:rsidRPr="00F23CCA">
        <w:fldChar w:fldCharType="begin"/>
      </w:r>
      <w:r w:rsidR="00E43D3D" w:rsidRPr="00F23CCA">
        <w:instrText xml:space="preserve"> PAGEREF _Toc439164655 \h </w:instrText>
      </w:r>
      <w:r w:rsidR="00AD262F" w:rsidRPr="00F23CCA">
        <w:fldChar w:fldCharType="separate"/>
      </w:r>
      <w:r w:rsidR="00AB664D">
        <w:t>35</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10</w:t>
      </w:r>
      <w:r w:rsidR="00521986" w:rsidRPr="00F23CCA">
        <w:t>:</w:t>
      </w:r>
      <w:r w:rsidR="00E43D3D" w:rsidRPr="00F23CCA">
        <w:t xml:space="preserve"> Maintenance Activities</w:t>
      </w:r>
      <w:r w:rsidR="00E43D3D" w:rsidRPr="00F23CCA">
        <w:tab/>
      </w:r>
      <w:r w:rsidR="00AD262F" w:rsidRPr="00F23CCA">
        <w:fldChar w:fldCharType="begin"/>
      </w:r>
      <w:r w:rsidR="00E43D3D" w:rsidRPr="00F23CCA">
        <w:instrText xml:space="preserve"> PAGEREF _Toc439164656 \h </w:instrText>
      </w:r>
      <w:r w:rsidR="00AD262F" w:rsidRPr="00F23CCA">
        <w:fldChar w:fldCharType="separate"/>
      </w:r>
      <w:r w:rsidR="00AB664D">
        <w:t>36</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11</w:t>
      </w:r>
      <w:r w:rsidR="00521986" w:rsidRPr="00F23CCA">
        <w:t>:</w:t>
      </w:r>
      <w:r w:rsidR="00E43D3D" w:rsidRPr="00F23CCA">
        <w:t xml:space="preserve"> Evacuation or Shelter-in-Place Decision Making Chart</w:t>
      </w:r>
      <w:r w:rsidR="00E43D3D" w:rsidRPr="00F23CCA">
        <w:tab/>
      </w:r>
      <w:r w:rsidR="00AD262F" w:rsidRPr="00F23CCA">
        <w:fldChar w:fldCharType="begin"/>
      </w:r>
      <w:r w:rsidR="00E43D3D" w:rsidRPr="00F23CCA">
        <w:instrText xml:space="preserve"> PAGEREF _Toc439164657 \h </w:instrText>
      </w:r>
      <w:r w:rsidR="00AD262F" w:rsidRPr="00F23CCA">
        <w:fldChar w:fldCharType="separate"/>
      </w:r>
      <w:r w:rsidR="00AB664D">
        <w:t>37</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12</w:t>
      </w:r>
      <w:r w:rsidR="00521986" w:rsidRPr="00F23CCA">
        <w:t>:</w:t>
      </w:r>
      <w:r w:rsidR="00E43D3D" w:rsidRPr="00F23CCA">
        <w:t xml:space="preserve"> Transportation Resources</w:t>
      </w:r>
      <w:r w:rsidR="00E43D3D" w:rsidRPr="00F23CCA">
        <w:tab/>
      </w:r>
      <w:r w:rsidR="00AD262F" w:rsidRPr="00F23CCA">
        <w:fldChar w:fldCharType="begin"/>
      </w:r>
      <w:r w:rsidR="00E43D3D" w:rsidRPr="00F23CCA">
        <w:instrText xml:space="preserve"> PAGEREF _Toc439164658 \h </w:instrText>
      </w:r>
      <w:r w:rsidR="00AD262F" w:rsidRPr="00F23CCA">
        <w:fldChar w:fldCharType="separate"/>
      </w:r>
      <w:r w:rsidR="00AB664D">
        <w:t>38</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13</w:t>
      </w:r>
      <w:r w:rsidR="00521986" w:rsidRPr="00F23CCA">
        <w:t>:</w:t>
      </w:r>
      <w:r w:rsidR="00E43D3D" w:rsidRPr="00F23CCA">
        <w:t xml:space="preserve"> Close Proximity Evacuation Locations</w:t>
      </w:r>
      <w:r w:rsidR="00E43D3D" w:rsidRPr="00F23CCA">
        <w:tab/>
      </w:r>
      <w:r w:rsidR="00AD262F" w:rsidRPr="00F23CCA">
        <w:fldChar w:fldCharType="begin"/>
      </w:r>
      <w:r w:rsidR="00E43D3D" w:rsidRPr="00F23CCA">
        <w:instrText xml:space="preserve"> PAGEREF _Toc439164659 \h </w:instrText>
      </w:r>
      <w:r w:rsidR="00AD262F" w:rsidRPr="00F23CCA">
        <w:fldChar w:fldCharType="separate"/>
      </w:r>
      <w:r w:rsidR="00AB664D">
        <w:t>40</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14</w:t>
      </w:r>
      <w:r w:rsidR="00521986" w:rsidRPr="00F23CCA">
        <w:t>:</w:t>
      </w:r>
      <w:r w:rsidR="00E43D3D" w:rsidRPr="00F23CCA">
        <w:t xml:space="preserve"> Within Area Evacuation Locations</w:t>
      </w:r>
      <w:r w:rsidR="00E43D3D" w:rsidRPr="00F23CCA">
        <w:tab/>
      </w:r>
      <w:r w:rsidR="00AD262F" w:rsidRPr="00F23CCA">
        <w:fldChar w:fldCharType="begin"/>
      </w:r>
      <w:r w:rsidR="00E43D3D" w:rsidRPr="00F23CCA">
        <w:instrText xml:space="preserve"> PAGEREF _Toc439164660 \h </w:instrText>
      </w:r>
      <w:r w:rsidR="00AD262F" w:rsidRPr="00F23CCA">
        <w:fldChar w:fldCharType="separate"/>
      </w:r>
      <w:r w:rsidR="00AB664D">
        <w:t>41</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15</w:t>
      </w:r>
      <w:r w:rsidR="00521986" w:rsidRPr="00F23CCA">
        <w:t>:</w:t>
      </w:r>
      <w:r w:rsidR="00E43D3D" w:rsidRPr="00F23CCA">
        <w:t xml:space="preserve"> Out of Area Evacuation Locations</w:t>
      </w:r>
      <w:r w:rsidR="00E43D3D" w:rsidRPr="00F23CCA">
        <w:tab/>
      </w:r>
      <w:r w:rsidR="00AD262F" w:rsidRPr="00F23CCA">
        <w:fldChar w:fldCharType="begin"/>
      </w:r>
      <w:r w:rsidR="00E43D3D" w:rsidRPr="00F23CCA">
        <w:instrText xml:space="preserve"> PAGEREF _Toc439164661 \h </w:instrText>
      </w:r>
      <w:r w:rsidR="00AD262F" w:rsidRPr="00F23CCA">
        <w:fldChar w:fldCharType="separate"/>
      </w:r>
      <w:r w:rsidR="00AB664D">
        <w:t>41</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A5890" w:rsidP="000F63C0">
      <w:pPr>
        <w:pStyle w:val="TOC9"/>
      </w:pPr>
      <w:r>
        <w:t>T</w:t>
      </w:r>
      <w:r w:rsidR="005E2F2E">
        <w:t>able 16</w:t>
      </w:r>
      <w:r w:rsidR="00521986" w:rsidRPr="00F23CCA">
        <w:t>:</w:t>
      </w:r>
      <w:r w:rsidR="00E43D3D" w:rsidRPr="00F23CCA">
        <w:t xml:space="preserve"> M</w:t>
      </w:r>
      <w:r w:rsidR="004E7EDC" w:rsidRPr="00F23CCA">
        <w:t xml:space="preserve">emorandum </w:t>
      </w:r>
      <w:r w:rsidR="00E43D3D" w:rsidRPr="00F23CCA">
        <w:t>O</w:t>
      </w:r>
      <w:r w:rsidR="004E7EDC" w:rsidRPr="00F23CCA">
        <w:t xml:space="preserve">f </w:t>
      </w:r>
      <w:r w:rsidR="00E43D3D" w:rsidRPr="00F23CCA">
        <w:t>U</w:t>
      </w:r>
      <w:r w:rsidR="004E7EDC" w:rsidRPr="00F23CCA">
        <w:t>nderstanding</w:t>
      </w:r>
      <w:r w:rsidR="00E43D3D" w:rsidRPr="00F23CCA">
        <w:tab/>
      </w:r>
      <w:r w:rsidR="00AD262F" w:rsidRPr="00F23CCA">
        <w:fldChar w:fldCharType="begin"/>
      </w:r>
      <w:r w:rsidR="00E43D3D" w:rsidRPr="00F23CCA">
        <w:instrText xml:space="preserve"> PAGEREF _Toc439164662 \h </w:instrText>
      </w:r>
      <w:r w:rsidR="00AD262F" w:rsidRPr="00F23CCA">
        <w:fldChar w:fldCharType="separate"/>
      </w:r>
      <w:r w:rsidR="00AB664D">
        <w:t>53</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17</w:t>
      </w:r>
      <w:r w:rsidR="00521986" w:rsidRPr="00F23CCA">
        <w:t>:</w:t>
      </w:r>
      <w:r w:rsidR="00E43D3D" w:rsidRPr="00F23CCA">
        <w:t xml:space="preserve"> External Contacts</w:t>
      </w:r>
      <w:r w:rsidR="00E43D3D" w:rsidRPr="00F23CCA">
        <w:tab/>
      </w:r>
      <w:r w:rsidR="00AD262F" w:rsidRPr="00F23CCA">
        <w:fldChar w:fldCharType="begin"/>
      </w:r>
      <w:r w:rsidR="00E43D3D" w:rsidRPr="00F23CCA">
        <w:instrText xml:space="preserve"> PAGEREF _Toc439164663 \h </w:instrText>
      </w:r>
      <w:r w:rsidR="00AD262F" w:rsidRPr="00F23CCA">
        <w:fldChar w:fldCharType="separate"/>
      </w:r>
      <w:r w:rsidR="00AB664D">
        <w:t>57</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18</w:t>
      </w:r>
      <w:r w:rsidR="00521986" w:rsidRPr="00F23CCA">
        <w:t>:</w:t>
      </w:r>
      <w:r w:rsidR="00E43D3D" w:rsidRPr="00F23CCA">
        <w:t xml:space="preserve"> Communication Methods</w:t>
      </w:r>
      <w:r w:rsidR="00E43D3D" w:rsidRPr="00F23CCA">
        <w:tab/>
      </w:r>
      <w:r w:rsidR="00AD262F" w:rsidRPr="00F23CCA">
        <w:fldChar w:fldCharType="begin"/>
      </w:r>
      <w:r w:rsidR="00E43D3D" w:rsidRPr="00F23CCA">
        <w:instrText xml:space="preserve"> PAGEREF _Toc439164664 \h </w:instrText>
      </w:r>
      <w:r w:rsidR="00AD262F" w:rsidRPr="00F23CCA">
        <w:fldChar w:fldCharType="separate"/>
      </w:r>
      <w:r w:rsidR="00AB664D">
        <w:t>61</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19</w:t>
      </w:r>
      <w:r w:rsidR="00521986" w:rsidRPr="00F23CCA">
        <w:t>:</w:t>
      </w:r>
      <w:r w:rsidR="00E43D3D" w:rsidRPr="00F23CCA">
        <w:t xml:space="preserve"> Emergency Intercom Codes</w:t>
      </w:r>
      <w:r w:rsidR="00E43D3D" w:rsidRPr="00F23CCA">
        <w:tab/>
      </w:r>
      <w:r w:rsidR="00AD262F" w:rsidRPr="00F23CCA">
        <w:fldChar w:fldCharType="begin"/>
      </w:r>
      <w:r w:rsidR="00E43D3D" w:rsidRPr="00F23CCA">
        <w:instrText xml:space="preserve"> PAGEREF _Toc439164665 \h </w:instrText>
      </w:r>
      <w:r w:rsidR="00AD262F" w:rsidRPr="00F23CCA">
        <w:fldChar w:fldCharType="separate"/>
      </w:r>
      <w:r w:rsidR="00AB664D">
        <w:t>61</w:t>
      </w:r>
      <w:r w:rsidR="00AD262F" w:rsidRPr="00F23CCA">
        <w:fldChar w:fldCharType="end"/>
      </w:r>
    </w:p>
    <w:p w:rsidR="000F63C0" w:rsidRDefault="000F63C0" w:rsidP="002000CF">
      <w:pPr>
        <w:pStyle w:val="TOC9"/>
        <w:ind w:left="0" w:firstLine="0"/>
      </w:pPr>
    </w:p>
    <w:p w:rsidR="00E43D3D" w:rsidRPr="00F23CCA" w:rsidRDefault="000F63C0" w:rsidP="000F63C0">
      <w:pPr>
        <w:pStyle w:val="TOC9"/>
      </w:pPr>
      <w:r>
        <w:t>Attachment 2</w:t>
      </w:r>
      <w:r w:rsidR="00822D34" w:rsidRPr="00F23CCA">
        <w:t>:</w:t>
      </w:r>
      <w:r w:rsidR="00E43D3D" w:rsidRPr="00F23CCA">
        <w:t xml:space="preserve"> Table 1 Employee Emergency Call Back Roster</w:t>
      </w:r>
      <w:r w:rsidR="00E43D3D" w:rsidRPr="00F23CCA">
        <w:tab/>
      </w:r>
      <w:r w:rsidR="00AD262F" w:rsidRPr="00F23CCA">
        <w:fldChar w:fldCharType="begin"/>
      </w:r>
      <w:r w:rsidR="00E43D3D" w:rsidRPr="00F23CCA">
        <w:instrText xml:space="preserve"> PAGEREF _Toc439164666 \h </w:instrText>
      </w:r>
      <w:r w:rsidR="00AD262F" w:rsidRPr="00F23CCA">
        <w:fldChar w:fldCharType="separate"/>
      </w:r>
      <w:r w:rsidR="00AB664D">
        <w:t>63</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F63C0" w:rsidP="000F63C0">
      <w:pPr>
        <w:pStyle w:val="TOC9"/>
      </w:pPr>
      <w:r>
        <w:t>Attachment 2</w:t>
      </w:r>
      <w:r w:rsidR="00822D34" w:rsidRPr="00F23CCA">
        <w:t>:</w:t>
      </w:r>
      <w:r w:rsidR="00E43D3D" w:rsidRPr="00F23CCA">
        <w:t xml:space="preserve"> Table 2 Patient Physicians Emergency Call Back Roster</w:t>
      </w:r>
      <w:r w:rsidR="00E43D3D" w:rsidRPr="00F23CCA">
        <w:tab/>
      </w:r>
      <w:r w:rsidR="00AD262F" w:rsidRPr="00F23CCA">
        <w:fldChar w:fldCharType="begin"/>
      </w:r>
      <w:r w:rsidR="00E43D3D" w:rsidRPr="00F23CCA">
        <w:instrText xml:space="preserve"> PAGEREF _Toc439164667 \h </w:instrText>
      </w:r>
      <w:r w:rsidR="00AD262F" w:rsidRPr="00F23CCA">
        <w:fldChar w:fldCharType="separate"/>
      </w:r>
      <w:r w:rsidR="00AB664D">
        <w:t>64</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F63C0" w:rsidP="000F63C0">
      <w:pPr>
        <w:pStyle w:val="TOC9"/>
      </w:pPr>
      <w:r>
        <w:t>Attachment 2</w:t>
      </w:r>
      <w:r w:rsidR="00822D34" w:rsidRPr="00F23CCA">
        <w:t>:</w:t>
      </w:r>
      <w:r w:rsidR="00E43D3D" w:rsidRPr="00F23CCA">
        <w:t xml:space="preserve"> Table 3 Volunteers Emergency Call Back Roster</w:t>
      </w:r>
      <w:r w:rsidR="00E43D3D" w:rsidRPr="00F23CCA">
        <w:tab/>
      </w:r>
      <w:r w:rsidR="00AD262F" w:rsidRPr="00F23CCA">
        <w:fldChar w:fldCharType="begin"/>
      </w:r>
      <w:r w:rsidR="00E43D3D" w:rsidRPr="00F23CCA">
        <w:instrText xml:space="preserve"> PAGEREF _Toc439164668 \h </w:instrText>
      </w:r>
      <w:r w:rsidR="00AD262F" w:rsidRPr="00F23CCA">
        <w:fldChar w:fldCharType="separate"/>
      </w:r>
      <w:r w:rsidR="00AB664D">
        <w:t>65</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0F63C0" w:rsidP="000F63C0">
      <w:pPr>
        <w:pStyle w:val="TOC9"/>
      </w:pPr>
      <w:r>
        <w:t>Attachment 2</w:t>
      </w:r>
      <w:r w:rsidR="00822D34" w:rsidRPr="00F23CCA">
        <w:t>:</w:t>
      </w:r>
      <w:r w:rsidR="00E43D3D" w:rsidRPr="00F23CCA">
        <w:t xml:space="preserve"> Table 4 Contractors Emergency Call Back Roster</w:t>
      </w:r>
      <w:r w:rsidR="00E43D3D" w:rsidRPr="00F23CCA">
        <w:tab/>
      </w:r>
      <w:r w:rsidR="00AD262F" w:rsidRPr="00F23CCA">
        <w:fldChar w:fldCharType="begin"/>
      </w:r>
      <w:r w:rsidR="00E43D3D" w:rsidRPr="00F23CCA">
        <w:instrText xml:space="preserve"> PAGEREF _Toc439164669 \h </w:instrText>
      </w:r>
      <w:r w:rsidR="00AD262F" w:rsidRPr="00F23CCA">
        <w:fldChar w:fldCharType="separate"/>
      </w:r>
      <w:r w:rsidR="00AB664D">
        <w:t>66</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BA26CA" w:rsidRPr="00F23CCA" w:rsidRDefault="000F63C0" w:rsidP="000F63C0">
      <w:pPr>
        <w:pStyle w:val="TOC9"/>
      </w:pPr>
      <w:r>
        <w:t>Attachment 2</w:t>
      </w:r>
      <w:r w:rsidR="00822D34" w:rsidRPr="00F23CCA">
        <w:t>:</w:t>
      </w:r>
      <w:r w:rsidR="00E43D3D" w:rsidRPr="00F23CCA">
        <w:t xml:space="preserve"> Table 5 Vendor Contact Information</w:t>
      </w:r>
      <w:r w:rsidR="00E43D3D" w:rsidRPr="00F23CCA">
        <w:tab/>
      </w:r>
      <w:r w:rsidR="00AD262F" w:rsidRPr="00F23CCA">
        <w:fldChar w:fldCharType="begin"/>
      </w:r>
      <w:r w:rsidR="00E43D3D" w:rsidRPr="00F23CCA">
        <w:instrText xml:space="preserve"> PAGEREF _Toc439164670 \h </w:instrText>
      </w:r>
      <w:r w:rsidR="00AD262F" w:rsidRPr="00F23CCA">
        <w:fldChar w:fldCharType="separate"/>
      </w:r>
      <w:r w:rsidR="00AB664D">
        <w:t>67</w:t>
      </w:r>
      <w:r w:rsidR="00AD262F" w:rsidRPr="00F23CCA">
        <w:fldChar w:fldCharType="end"/>
      </w:r>
    </w:p>
    <w:p w:rsidR="00F336EA" w:rsidRPr="00F23CCA" w:rsidRDefault="00F336EA" w:rsidP="000F63C0">
      <w:pPr>
        <w:pStyle w:val="TOC9"/>
      </w:pPr>
    </w:p>
    <w:p w:rsidR="00E43D3D" w:rsidRPr="00F23CCA" w:rsidRDefault="000F63C0" w:rsidP="000F63C0">
      <w:pPr>
        <w:pStyle w:val="TOC9"/>
      </w:pPr>
      <w:r>
        <w:t>Attachment 2</w:t>
      </w:r>
      <w:r w:rsidR="00822D34" w:rsidRPr="00F23CCA">
        <w:t>:</w:t>
      </w:r>
      <w:r w:rsidR="00E43D3D" w:rsidRPr="00F23CCA">
        <w:t xml:space="preserve"> Table 6 Critical Infrastructure Contact Information</w:t>
      </w:r>
      <w:r w:rsidR="00E43D3D" w:rsidRPr="00F23CCA">
        <w:tab/>
      </w:r>
      <w:r w:rsidR="00AD262F" w:rsidRPr="00F23CCA">
        <w:fldChar w:fldCharType="begin"/>
      </w:r>
      <w:r w:rsidR="00E43D3D" w:rsidRPr="00F23CCA">
        <w:instrText xml:space="preserve"> PAGEREF _Toc439164671 \h </w:instrText>
      </w:r>
      <w:r w:rsidR="00AD262F" w:rsidRPr="00F23CCA">
        <w:fldChar w:fldCharType="separate"/>
      </w:r>
      <w:r w:rsidR="00AB664D">
        <w:t>68</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20</w:t>
      </w:r>
      <w:r w:rsidR="00521986" w:rsidRPr="00F23CCA">
        <w:t>:</w:t>
      </w:r>
      <w:r w:rsidR="00E43D3D" w:rsidRPr="00F23CCA">
        <w:t xml:space="preserve"> Internal Security Assignments</w:t>
      </w:r>
      <w:r w:rsidR="00E43D3D" w:rsidRPr="00F23CCA">
        <w:tab/>
      </w:r>
      <w:r w:rsidR="00AD262F" w:rsidRPr="00F23CCA">
        <w:fldChar w:fldCharType="begin"/>
      </w:r>
      <w:r w:rsidR="00E43D3D" w:rsidRPr="00F23CCA">
        <w:instrText xml:space="preserve"> PAGEREF _Toc439164672 \h </w:instrText>
      </w:r>
      <w:r w:rsidR="00AD262F" w:rsidRPr="00F23CCA">
        <w:fldChar w:fldCharType="separate"/>
      </w:r>
      <w:r w:rsidR="00AB664D">
        <w:t>69</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pPr>
      <w:r>
        <w:t>Table 21</w:t>
      </w:r>
      <w:r w:rsidR="00521986" w:rsidRPr="00F23CCA">
        <w:t>:</w:t>
      </w:r>
      <w:r w:rsidR="00E43D3D" w:rsidRPr="00F23CCA">
        <w:t xml:space="preserve"> Continuity Facilities</w:t>
      </w:r>
      <w:r w:rsidR="00E43D3D" w:rsidRPr="00F23CCA">
        <w:tab/>
      </w:r>
      <w:r w:rsidR="00AD262F" w:rsidRPr="00F23CCA">
        <w:fldChar w:fldCharType="begin"/>
      </w:r>
      <w:r w:rsidR="00E43D3D" w:rsidRPr="00F23CCA">
        <w:instrText xml:space="preserve"> PAGEREF _Toc439164673 \h </w:instrText>
      </w:r>
      <w:r w:rsidR="00AD262F" w:rsidRPr="00F23CCA">
        <w:fldChar w:fldCharType="separate"/>
      </w:r>
      <w:r w:rsidR="00AB664D">
        <w:t>82</w:t>
      </w:r>
      <w:r w:rsidR="00AD262F" w:rsidRPr="00F23CCA">
        <w:fldChar w:fldCharType="end"/>
      </w:r>
    </w:p>
    <w:p w:rsidR="00BA26CA" w:rsidRPr="00F23CCA" w:rsidRDefault="00BA26CA" w:rsidP="00BA26CA">
      <w:pPr>
        <w:rPr>
          <w:rFonts w:ascii="Arial" w:eastAsiaTheme="minorEastAsia" w:hAnsi="Arial" w:cs="Arial"/>
          <w:noProof/>
          <w:sz w:val="22"/>
          <w:szCs w:val="22"/>
        </w:rPr>
      </w:pPr>
    </w:p>
    <w:p w:rsidR="00E43D3D" w:rsidRPr="00F23CCA" w:rsidRDefault="005E2F2E" w:rsidP="000F63C0">
      <w:pPr>
        <w:pStyle w:val="TOC9"/>
        <w:rPr>
          <w:rFonts w:eastAsiaTheme="minorEastAsia"/>
          <w:kern w:val="0"/>
        </w:rPr>
      </w:pPr>
      <w:r>
        <w:t>Table 22</w:t>
      </w:r>
      <w:r w:rsidR="00521986" w:rsidRPr="00F23CCA">
        <w:t>:</w:t>
      </w:r>
      <w:r w:rsidR="00E43D3D" w:rsidRPr="00F23CCA">
        <w:t xml:space="preserve"> Roles and Responsibilities</w:t>
      </w:r>
      <w:r w:rsidR="00E43D3D" w:rsidRPr="00F23CCA">
        <w:tab/>
      </w:r>
      <w:r w:rsidR="00AD262F" w:rsidRPr="00F23CCA">
        <w:fldChar w:fldCharType="begin"/>
      </w:r>
      <w:r w:rsidR="00E43D3D" w:rsidRPr="00F23CCA">
        <w:instrText xml:space="preserve"> PAGEREF _Toc439164674 \h </w:instrText>
      </w:r>
      <w:r w:rsidR="00AD262F" w:rsidRPr="00F23CCA">
        <w:fldChar w:fldCharType="separate"/>
      </w:r>
      <w:r w:rsidR="00AB664D">
        <w:t>92</w:t>
      </w:r>
      <w:r w:rsidR="00AD262F" w:rsidRPr="00F23CCA">
        <w:fldChar w:fldCharType="end"/>
      </w:r>
    </w:p>
    <w:p w:rsidR="00CF63B8" w:rsidRPr="00F23CCA" w:rsidRDefault="00AD262F" w:rsidP="000F63C0">
      <w:pPr>
        <w:pStyle w:val="StyleTOC9Right001"/>
      </w:pPr>
      <w:r w:rsidRPr="00F23CCA">
        <w:fldChar w:fldCharType="end"/>
      </w:r>
    </w:p>
    <w:p w:rsidR="00CF63B8" w:rsidRPr="00F23CCA" w:rsidRDefault="00CF63B8" w:rsidP="00F948E8">
      <w:pPr>
        <w:rPr>
          <w:rFonts w:ascii="Arial" w:hAnsi="Arial" w:cs="Arial"/>
          <w:sz w:val="22"/>
          <w:szCs w:val="22"/>
        </w:rPr>
      </w:pPr>
    </w:p>
    <w:p w:rsidR="00CF63B8" w:rsidRPr="000455CD" w:rsidRDefault="00CF63B8" w:rsidP="000F63C0">
      <w:pPr>
        <w:pStyle w:val="StyleTOC9Right001"/>
      </w:pPr>
    </w:p>
    <w:p w:rsidR="008C17C4" w:rsidRDefault="008C17C4" w:rsidP="00DF4CB8"/>
    <w:p w:rsidR="008C17C4" w:rsidRDefault="008C17C4">
      <w:r>
        <w:br w:type="page"/>
      </w:r>
    </w:p>
    <w:p w:rsidR="00CF63B8" w:rsidRPr="00DF4CB8" w:rsidRDefault="000455CD" w:rsidP="00DF4CB8">
      <w:pPr>
        <w:rPr>
          <w:rFonts w:ascii="Arial" w:hAnsi="Arial" w:cs="Arial"/>
          <w:b/>
        </w:rPr>
      </w:pPr>
      <w:r>
        <w:br w:type="page"/>
      </w:r>
      <w:bookmarkStart w:id="8" w:name="_Toc452713413"/>
      <w:r w:rsidR="00DF4CB8" w:rsidRPr="00DF4CB8">
        <w:rPr>
          <w:rFonts w:ascii="Arial" w:hAnsi="Arial" w:cs="Arial"/>
          <w:b/>
        </w:rPr>
        <w:t xml:space="preserve">1. </w:t>
      </w:r>
      <w:r w:rsidR="00422A9D" w:rsidRPr="00DF4CB8">
        <w:rPr>
          <w:rFonts w:ascii="Arial" w:hAnsi="Arial" w:cs="Arial"/>
          <w:b/>
        </w:rPr>
        <w:t>INTRODUCTION</w:t>
      </w:r>
      <w:bookmarkEnd w:id="8"/>
    </w:p>
    <w:p w:rsidR="00422A9D" w:rsidRPr="00422A9D" w:rsidRDefault="00422A9D" w:rsidP="00422A9D">
      <w:pPr>
        <w:pStyle w:val="BodyText"/>
        <w:spacing w:before="0"/>
        <w:rPr>
          <w:rFonts w:ascii="Arial" w:hAnsi="Arial" w:cs="Arial"/>
          <w:szCs w:val="24"/>
        </w:rPr>
      </w:pPr>
    </w:p>
    <w:p w:rsidR="00CF63B8" w:rsidRPr="00422A9D" w:rsidRDefault="00EF1632" w:rsidP="00DA17BD">
      <w:pPr>
        <w:pStyle w:val="Heading3"/>
      </w:pPr>
      <w:bookmarkStart w:id="9" w:name="_Toc452713414"/>
      <w:r>
        <w:t xml:space="preserve">A. </w:t>
      </w:r>
      <w:r w:rsidR="00CF63B8" w:rsidRPr="00422A9D">
        <w:t>Purpose</w:t>
      </w:r>
      <w:bookmarkEnd w:id="9"/>
    </w:p>
    <w:p w:rsidR="00422A9D" w:rsidRPr="00422A9D" w:rsidRDefault="00422A9D" w:rsidP="00422A9D">
      <w:pPr>
        <w:pStyle w:val="BodyText"/>
        <w:spacing w:before="0"/>
        <w:rPr>
          <w:rFonts w:ascii="Arial" w:hAnsi="Arial" w:cs="Arial"/>
          <w:szCs w:val="24"/>
        </w:rPr>
      </w:pPr>
    </w:p>
    <w:p w:rsidR="004015C4" w:rsidRPr="001C061F" w:rsidRDefault="00AB664D" w:rsidP="00422A9D">
      <w:pPr>
        <w:pStyle w:val="Bullet1"/>
        <w:spacing w:before="0"/>
        <w:jc w:val="left"/>
        <w:rPr>
          <w:rFonts w:ascii="Arial" w:hAnsi="Arial" w:cs="Arial"/>
          <w:i/>
          <w:szCs w:val="24"/>
        </w:rPr>
      </w:pPr>
      <w:bookmarkStart w:id="10" w:name="_Toc511720850"/>
      <w:r w:rsidRPr="00AB664D">
        <w:rPr>
          <w:rFonts w:ascii="Arial" w:hAnsi="Arial" w:cs="Arial"/>
          <w:szCs w:val="24"/>
        </w:rPr>
        <w:t xml:space="preserve">The </w:t>
      </w:r>
      <w:r w:rsidR="004015C4" w:rsidRPr="001C061F">
        <w:rPr>
          <w:rFonts w:ascii="Arial" w:hAnsi="Arial" w:cs="Arial"/>
          <w:i/>
          <w:szCs w:val="24"/>
        </w:rPr>
        <w:t xml:space="preserve">Minimum Standards </w:t>
      </w:r>
      <w:r w:rsidR="001C061F" w:rsidRPr="001C061F">
        <w:rPr>
          <w:rFonts w:ascii="Arial" w:hAnsi="Arial" w:cs="Arial"/>
          <w:i/>
          <w:szCs w:val="24"/>
        </w:rPr>
        <w:t>for Institutions for the Aged or Infirm</w:t>
      </w:r>
      <w:r w:rsidR="004015C4" w:rsidRPr="001C061F">
        <w:rPr>
          <w:rFonts w:ascii="Arial" w:hAnsi="Arial" w:cs="Arial"/>
          <w:b/>
          <w:i/>
          <w:szCs w:val="24"/>
        </w:rPr>
        <w:t>,</w:t>
      </w:r>
      <w:r w:rsidR="004015C4" w:rsidRPr="001C061F">
        <w:rPr>
          <w:rFonts w:ascii="Arial" w:hAnsi="Arial" w:cs="Arial"/>
          <w:i/>
          <w:szCs w:val="24"/>
        </w:rPr>
        <w:t xml:space="preserve"> Subchapter </w:t>
      </w:r>
      <w:r w:rsidR="001C061F" w:rsidRPr="001C061F">
        <w:rPr>
          <w:rFonts w:ascii="Arial" w:hAnsi="Arial" w:cs="Arial"/>
          <w:i/>
          <w:szCs w:val="24"/>
        </w:rPr>
        <w:t>14</w:t>
      </w:r>
      <w:r w:rsidR="004015C4" w:rsidRPr="001C061F">
        <w:rPr>
          <w:rFonts w:ascii="Arial" w:hAnsi="Arial" w:cs="Arial"/>
          <w:i/>
          <w:szCs w:val="24"/>
        </w:rPr>
        <w:t>, Rule 4</w:t>
      </w:r>
      <w:r w:rsidR="001C061F" w:rsidRPr="001C061F">
        <w:rPr>
          <w:rFonts w:ascii="Arial" w:hAnsi="Arial" w:cs="Arial"/>
          <w:i/>
          <w:szCs w:val="24"/>
        </w:rPr>
        <w:t>5</w:t>
      </w:r>
      <w:r w:rsidR="004015C4" w:rsidRPr="001C061F">
        <w:rPr>
          <w:rFonts w:ascii="Arial" w:hAnsi="Arial" w:cs="Arial"/>
          <w:i/>
          <w:szCs w:val="24"/>
        </w:rPr>
        <w:t>.</w:t>
      </w:r>
      <w:r w:rsidR="001C061F" w:rsidRPr="001C061F">
        <w:rPr>
          <w:rFonts w:ascii="Arial" w:hAnsi="Arial" w:cs="Arial"/>
          <w:i/>
          <w:szCs w:val="24"/>
        </w:rPr>
        <w:t>14</w:t>
      </w:r>
      <w:r w:rsidR="004015C4" w:rsidRPr="001C061F">
        <w:rPr>
          <w:rFonts w:ascii="Arial" w:hAnsi="Arial" w:cs="Arial"/>
          <w:i/>
          <w:szCs w:val="24"/>
        </w:rPr>
        <w:t>.1</w:t>
      </w:r>
      <w:r>
        <w:rPr>
          <w:rFonts w:ascii="Arial" w:hAnsi="Arial" w:cs="Arial"/>
          <w:i/>
          <w:szCs w:val="24"/>
        </w:rPr>
        <w:t xml:space="preserve"> </w:t>
      </w:r>
      <w:r w:rsidRPr="00AB664D">
        <w:rPr>
          <w:rFonts w:ascii="Arial" w:hAnsi="Arial" w:cs="Arial"/>
          <w:szCs w:val="24"/>
        </w:rPr>
        <w:t>states:</w:t>
      </w:r>
      <w:r>
        <w:rPr>
          <w:rFonts w:ascii="Arial" w:hAnsi="Arial" w:cs="Arial"/>
          <w:i/>
          <w:szCs w:val="24"/>
        </w:rPr>
        <w:t xml:space="preserve"> </w:t>
      </w:r>
    </w:p>
    <w:p w:rsidR="00422A9D" w:rsidRPr="001C061F" w:rsidRDefault="00422A9D" w:rsidP="00422A9D">
      <w:pPr>
        <w:pStyle w:val="Bullet1"/>
        <w:spacing w:before="0"/>
        <w:jc w:val="left"/>
        <w:rPr>
          <w:rFonts w:ascii="Arial" w:eastAsia="Calibri" w:hAnsi="Arial" w:cs="Arial"/>
          <w:kern w:val="0"/>
          <w:szCs w:val="24"/>
        </w:rPr>
      </w:pPr>
    </w:p>
    <w:p w:rsidR="006D2C13" w:rsidRPr="001C061F" w:rsidRDefault="004015C4" w:rsidP="00422A9D">
      <w:pPr>
        <w:pStyle w:val="Bullet1"/>
        <w:spacing w:before="0"/>
        <w:jc w:val="left"/>
        <w:rPr>
          <w:rFonts w:ascii="Arial" w:eastAsia="Calibri" w:hAnsi="Arial" w:cs="Arial"/>
          <w:kern w:val="0"/>
          <w:szCs w:val="24"/>
        </w:rPr>
      </w:pPr>
      <w:r w:rsidRPr="001C061F">
        <w:rPr>
          <w:rFonts w:ascii="Arial" w:eastAsia="Calibri" w:hAnsi="Arial" w:cs="Arial"/>
          <w:kern w:val="0"/>
          <w:szCs w:val="24"/>
        </w:rPr>
        <w:t>The licensed entity shall develop and maintain a written preparedness plan utilizing the “All Hazards” approach to emergency and disaster planning. The plan must include procedures to be followed in the event of any act of terrorism</w:t>
      </w:r>
      <w:r w:rsidR="00F336EA">
        <w:rPr>
          <w:rFonts w:ascii="Arial" w:eastAsia="Calibri" w:hAnsi="Arial" w:cs="Arial"/>
          <w:kern w:val="0"/>
          <w:szCs w:val="24"/>
        </w:rPr>
        <w:t xml:space="preserve"> or </w:t>
      </w:r>
      <w:r w:rsidRPr="001C061F">
        <w:rPr>
          <w:rFonts w:ascii="Arial" w:eastAsia="Calibri" w:hAnsi="Arial" w:cs="Arial"/>
          <w:kern w:val="0"/>
          <w:szCs w:val="24"/>
        </w:rPr>
        <w:t>man-made or natural disaste</w:t>
      </w:r>
      <w:r w:rsidR="000B096F">
        <w:rPr>
          <w:rFonts w:ascii="Arial" w:eastAsia="Calibri" w:hAnsi="Arial" w:cs="Arial"/>
          <w:kern w:val="0"/>
          <w:szCs w:val="24"/>
        </w:rPr>
        <w:t>r. The Emergency O</w:t>
      </w:r>
      <w:r w:rsidRPr="001C061F">
        <w:rPr>
          <w:rFonts w:ascii="Arial" w:eastAsia="Calibri" w:hAnsi="Arial" w:cs="Arial"/>
          <w:kern w:val="0"/>
          <w:szCs w:val="24"/>
        </w:rPr>
        <w:t>peration</w:t>
      </w:r>
      <w:r w:rsidR="000B096F">
        <w:rPr>
          <w:rFonts w:ascii="Arial" w:eastAsia="Calibri" w:hAnsi="Arial" w:cs="Arial"/>
          <w:kern w:val="0"/>
          <w:szCs w:val="24"/>
        </w:rPr>
        <w:t>s P</w:t>
      </w:r>
      <w:r w:rsidRPr="001C061F">
        <w:rPr>
          <w:rFonts w:ascii="Arial" w:eastAsia="Calibri" w:hAnsi="Arial" w:cs="Arial"/>
          <w:kern w:val="0"/>
          <w:szCs w:val="24"/>
        </w:rPr>
        <w:t>lan</w:t>
      </w:r>
      <w:r w:rsidR="00F336EA">
        <w:rPr>
          <w:rFonts w:ascii="Arial" w:eastAsia="Calibri" w:hAnsi="Arial" w:cs="Arial"/>
          <w:kern w:val="0"/>
          <w:szCs w:val="24"/>
        </w:rPr>
        <w:t xml:space="preserve"> (EOP)</w:t>
      </w:r>
      <w:r w:rsidRPr="001C061F">
        <w:rPr>
          <w:rFonts w:ascii="Arial" w:eastAsia="Calibri" w:hAnsi="Arial" w:cs="Arial"/>
          <w:kern w:val="0"/>
          <w:szCs w:val="24"/>
        </w:rPr>
        <w:t xml:space="preserve"> will be reviewed by the</w:t>
      </w:r>
      <w:r w:rsidR="00F336EA" w:rsidRPr="00F336EA">
        <w:rPr>
          <w:rFonts w:ascii="Arial" w:eastAsia="Calibri" w:hAnsi="Arial" w:cs="Arial"/>
          <w:kern w:val="0"/>
          <w:szCs w:val="24"/>
        </w:rPr>
        <w:t xml:space="preserve"> </w:t>
      </w:r>
      <w:r w:rsidR="00F336EA" w:rsidRPr="001C061F">
        <w:rPr>
          <w:rFonts w:ascii="Arial" w:eastAsia="Calibri" w:hAnsi="Arial" w:cs="Arial"/>
          <w:kern w:val="0"/>
          <w:szCs w:val="24"/>
        </w:rPr>
        <w:t>Mississippi State Department of Health</w:t>
      </w:r>
      <w:r w:rsidRPr="001C061F">
        <w:rPr>
          <w:rFonts w:ascii="Arial" w:eastAsia="Calibri" w:hAnsi="Arial" w:cs="Arial"/>
          <w:kern w:val="0"/>
          <w:szCs w:val="24"/>
        </w:rPr>
        <w:t xml:space="preserve"> </w:t>
      </w:r>
      <w:r w:rsidR="000B096F">
        <w:rPr>
          <w:rFonts w:ascii="Arial" w:eastAsia="Calibri" w:hAnsi="Arial" w:cs="Arial"/>
          <w:kern w:val="0"/>
          <w:szCs w:val="24"/>
        </w:rPr>
        <w:t>(MSDH)</w:t>
      </w:r>
      <w:r w:rsidR="000B096F" w:rsidRPr="001C061F">
        <w:rPr>
          <w:rFonts w:ascii="Arial" w:eastAsia="Calibri" w:hAnsi="Arial" w:cs="Arial"/>
          <w:kern w:val="0"/>
          <w:szCs w:val="24"/>
        </w:rPr>
        <w:t xml:space="preserve"> </w:t>
      </w:r>
      <w:r w:rsidR="007608CE" w:rsidRPr="001C061F">
        <w:rPr>
          <w:rFonts w:ascii="Arial" w:eastAsia="Calibri" w:hAnsi="Arial" w:cs="Arial"/>
          <w:kern w:val="0"/>
          <w:szCs w:val="24"/>
        </w:rPr>
        <w:t>Office</w:t>
      </w:r>
      <w:r w:rsidR="000B096F">
        <w:rPr>
          <w:rFonts w:ascii="Arial" w:eastAsia="Calibri" w:hAnsi="Arial" w:cs="Arial"/>
          <w:kern w:val="0"/>
          <w:szCs w:val="24"/>
        </w:rPr>
        <w:t xml:space="preserve"> </w:t>
      </w:r>
      <w:r w:rsidR="007608CE" w:rsidRPr="001C061F">
        <w:rPr>
          <w:rFonts w:ascii="Arial" w:eastAsia="Calibri" w:hAnsi="Arial" w:cs="Arial"/>
          <w:kern w:val="0"/>
          <w:szCs w:val="24"/>
        </w:rPr>
        <w:t xml:space="preserve">of Emergency Planning and Response </w:t>
      </w:r>
      <w:r w:rsidR="000B096F">
        <w:rPr>
          <w:rFonts w:ascii="Arial" w:eastAsia="Calibri" w:hAnsi="Arial" w:cs="Arial"/>
          <w:kern w:val="0"/>
          <w:szCs w:val="24"/>
        </w:rPr>
        <w:t>(</w:t>
      </w:r>
      <w:r w:rsidR="007608CE" w:rsidRPr="001C061F">
        <w:rPr>
          <w:rFonts w:ascii="Arial" w:eastAsia="Calibri" w:hAnsi="Arial" w:cs="Arial"/>
          <w:kern w:val="0"/>
          <w:szCs w:val="24"/>
        </w:rPr>
        <w:t>OEPR)</w:t>
      </w:r>
      <w:r w:rsidRPr="001C061F">
        <w:rPr>
          <w:rFonts w:ascii="Arial" w:eastAsia="Calibri" w:hAnsi="Arial" w:cs="Arial"/>
          <w:kern w:val="0"/>
          <w:szCs w:val="24"/>
        </w:rPr>
        <w:t xml:space="preserve"> or </w:t>
      </w:r>
      <w:r w:rsidR="00D2722B" w:rsidRPr="001C061F">
        <w:rPr>
          <w:rFonts w:ascii="Arial" w:eastAsia="Calibri" w:hAnsi="Arial" w:cs="Arial"/>
          <w:kern w:val="0"/>
          <w:szCs w:val="24"/>
        </w:rPr>
        <w:t>design</w:t>
      </w:r>
      <w:r w:rsidR="00D2722B">
        <w:rPr>
          <w:rFonts w:ascii="Arial" w:eastAsia="Calibri" w:hAnsi="Arial" w:cs="Arial"/>
          <w:kern w:val="0"/>
          <w:szCs w:val="24"/>
        </w:rPr>
        <w:t>ees</w:t>
      </w:r>
      <w:r w:rsidRPr="001C061F">
        <w:rPr>
          <w:rFonts w:ascii="Arial" w:eastAsia="Calibri" w:hAnsi="Arial" w:cs="Arial"/>
          <w:kern w:val="0"/>
          <w:szCs w:val="24"/>
        </w:rPr>
        <w:t xml:space="preserve"> for conformance with the “All Hazards Emergency Preparedness and Response Plan.” Particular attention shall be given to critical areas of concern which may arise during any “all hazards” emergency whether required to evacuate or to sustain in place. Additional plan criteria or a specified EOP format may be required as deemed necessary by the </w:t>
      </w:r>
      <w:r w:rsidR="00E52C57">
        <w:rPr>
          <w:rFonts w:ascii="Arial" w:eastAsia="Calibri" w:hAnsi="Arial" w:cs="Arial"/>
          <w:kern w:val="0"/>
          <w:szCs w:val="24"/>
        </w:rPr>
        <w:t>OEPR</w:t>
      </w:r>
      <w:r w:rsidRPr="001C061F">
        <w:rPr>
          <w:rFonts w:ascii="Arial" w:eastAsia="Calibri" w:hAnsi="Arial" w:cs="Arial"/>
          <w:kern w:val="0"/>
          <w:szCs w:val="24"/>
        </w:rPr>
        <w:t>. The six (6) critical areas of consideration are:</w:t>
      </w:r>
    </w:p>
    <w:p w:rsidR="00422A9D" w:rsidRPr="001C061F" w:rsidRDefault="00422A9D" w:rsidP="00422A9D">
      <w:pPr>
        <w:pStyle w:val="Bullet1"/>
        <w:spacing w:before="0"/>
        <w:jc w:val="left"/>
        <w:rPr>
          <w:rFonts w:ascii="Arial" w:eastAsia="Calibri" w:hAnsi="Arial" w:cs="Arial"/>
          <w:kern w:val="0"/>
          <w:szCs w:val="24"/>
        </w:rPr>
      </w:pPr>
    </w:p>
    <w:p w:rsidR="006D2C13" w:rsidRPr="001C061F" w:rsidRDefault="004015C4"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Communications - Facility status reports shall be submitted in a format and a frequency as required by the </w:t>
      </w:r>
      <w:r w:rsidR="007608CE" w:rsidRPr="001C061F">
        <w:rPr>
          <w:rFonts w:ascii="Arial" w:hAnsi="Arial" w:cs="Arial"/>
          <w:szCs w:val="24"/>
        </w:rPr>
        <w:t>OEPR</w:t>
      </w:r>
      <w:r w:rsidRPr="001C061F">
        <w:rPr>
          <w:rFonts w:ascii="Arial" w:hAnsi="Arial" w:cs="Arial"/>
          <w:szCs w:val="24"/>
        </w:rPr>
        <w:t xml:space="preserve">. </w:t>
      </w:r>
    </w:p>
    <w:p w:rsidR="004015C4" w:rsidRPr="001C061F" w:rsidRDefault="004015C4"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Resources and Assets </w:t>
      </w:r>
    </w:p>
    <w:p w:rsidR="004015C4" w:rsidRPr="001C061F" w:rsidRDefault="004015C4"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Safety and Security </w:t>
      </w:r>
    </w:p>
    <w:p w:rsidR="004015C4" w:rsidRPr="001C061F" w:rsidRDefault="006D2C13"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S</w:t>
      </w:r>
      <w:r w:rsidR="004015C4" w:rsidRPr="001C061F">
        <w:rPr>
          <w:rFonts w:ascii="Arial" w:hAnsi="Arial" w:cs="Arial"/>
          <w:szCs w:val="24"/>
        </w:rPr>
        <w:t xml:space="preserve">taffing </w:t>
      </w:r>
    </w:p>
    <w:p w:rsidR="004015C4" w:rsidRPr="001C061F" w:rsidRDefault="004015C4"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Utilities </w:t>
      </w:r>
    </w:p>
    <w:p w:rsidR="004015C4" w:rsidRPr="001C061F" w:rsidRDefault="006D2C13" w:rsidP="00561888">
      <w:pPr>
        <w:pStyle w:val="Bullet1"/>
        <w:numPr>
          <w:ilvl w:val="0"/>
          <w:numId w:val="8"/>
        </w:numPr>
        <w:spacing w:before="0"/>
        <w:ind w:left="720"/>
        <w:jc w:val="left"/>
        <w:rPr>
          <w:rFonts w:ascii="Arial" w:hAnsi="Arial" w:cs="Arial"/>
          <w:szCs w:val="24"/>
        </w:rPr>
      </w:pPr>
      <w:r w:rsidRPr="001C061F">
        <w:rPr>
          <w:rFonts w:ascii="Arial" w:hAnsi="Arial" w:cs="Arial"/>
          <w:szCs w:val="24"/>
        </w:rPr>
        <w:t>Clinical Activities</w:t>
      </w:r>
    </w:p>
    <w:p w:rsidR="00422A9D" w:rsidRPr="001C061F" w:rsidRDefault="00422A9D" w:rsidP="00422A9D">
      <w:pPr>
        <w:pStyle w:val="Bullet1"/>
        <w:spacing w:before="0"/>
        <w:jc w:val="left"/>
        <w:rPr>
          <w:rFonts w:ascii="Arial" w:eastAsia="Calibri" w:hAnsi="Arial" w:cs="Arial"/>
          <w:kern w:val="0"/>
          <w:szCs w:val="24"/>
        </w:rPr>
      </w:pPr>
    </w:p>
    <w:p w:rsidR="004015C4" w:rsidRPr="00422A9D" w:rsidRDefault="00E52C57" w:rsidP="00422A9D">
      <w:pPr>
        <w:pStyle w:val="Bullet1"/>
        <w:spacing w:before="0"/>
        <w:jc w:val="left"/>
        <w:rPr>
          <w:rFonts w:ascii="Arial" w:hAnsi="Arial" w:cs="Arial"/>
          <w:szCs w:val="24"/>
        </w:rPr>
      </w:pPr>
      <w:r>
        <w:rPr>
          <w:rFonts w:ascii="Arial" w:eastAsia="Calibri" w:hAnsi="Arial" w:cs="Arial"/>
          <w:kern w:val="0"/>
          <w:szCs w:val="24"/>
        </w:rPr>
        <w:t>EOPs</w:t>
      </w:r>
      <w:r w:rsidR="004015C4" w:rsidRPr="001C061F">
        <w:rPr>
          <w:rFonts w:ascii="Arial" w:eastAsia="Calibri" w:hAnsi="Arial" w:cs="Arial"/>
          <w:kern w:val="0"/>
          <w:szCs w:val="24"/>
        </w:rPr>
        <w:t xml:space="preserve"> must be exercised and reviewed annually or as directed by </w:t>
      </w:r>
      <w:r>
        <w:rPr>
          <w:rFonts w:ascii="Arial" w:eastAsia="Calibri" w:hAnsi="Arial" w:cs="Arial"/>
          <w:kern w:val="0"/>
          <w:szCs w:val="24"/>
        </w:rPr>
        <w:t xml:space="preserve">OEPR. </w:t>
      </w:r>
      <w:r w:rsidR="004015C4" w:rsidRPr="001C061F">
        <w:rPr>
          <w:rFonts w:ascii="Arial" w:eastAsia="Calibri" w:hAnsi="Arial" w:cs="Arial"/>
          <w:kern w:val="0"/>
          <w:szCs w:val="24"/>
        </w:rPr>
        <w:t xml:space="preserve">Written evidence of current approval or review of provider EOPs, by </w:t>
      </w:r>
      <w:r>
        <w:rPr>
          <w:rFonts w:ascii="Arial" w:eastAsia="Calibri" w:hAnsi="Arial" w:cs="Arial"/>
          <w:kern w:val="0"/>
          <w:szCs w:val="24"/>
        </w:rPr>
        <w:t>OEPR</w:t>
      </w:r>
      <w:r w:rsidR="004015C4" w:rsidRPr="001C061F">
        <w:rPr>
          <w:rFonts w:ascii="Arial" w:eastAsia="Calibri" w:hAnsi="Arial" w:cs="Arial"/>
          <w:kern w:val="0"/>
          <w:szCs w:val="24"/>
        </w:rPr>
        <w:t>, shall accompany all applications for facility license renewals.</w:t>
      </w:r>
    </w:p>
    <w:p w:rsidR="000455CD" w:rsidRPr="00422A9D" w:rsidRDefault="000455CD" w:rsidP="00422A9D">
      <w:pPr>
        <w:rPr>
          <w:rFonts w:ascii="Arial" w:hAnsi="Arial" w:cs="Arial"/>
          <w:b/>
          <w:i/>
          <w:szCs w:val="24"/>
        </w:rPr>
      </w:pPr>
    </w:p>
    <w:p w:rsidR="004015C4" w:rsidRPr="00422A9D" w:rsidRDefault="004015C4" w:rsidP="00422A9D">
      <w:pPr>
        <w:rPr>
          <w:rFonts w:ascii="Arial" w:hAnsi="Arial" w:cs="Arial"/>
          <w:b/>
          <w:szCs w:val="24"/>
        </w:rPr>
      </w:pPr>
      <w:r w:rsidRPr="00422A9D">
        <w:rPr>
          <w:rFonts w:ascii="Arial" w:hAnsi="Arial" w:cs="Arial"/>
          <w:b/>
          <w:szCs w:val="24"/>
        </w:rPr>
        <w:t>Regulatory and C</w:t>
      </w:r>
      <w:r w:rsidR="004E7EDC">
        <w:rPr>
          <w:rFonts w:ascii="Arial" w:hAnsi="Arial" w:cs="Arial"/>
          <w:b/>
          <w:szCs w:val="24"/>
        </w:rPr>
        <w:t xml:space="preserve">enters for Medicare and Medicaid Services </w:t>
      </w:r>
      <w:r w:rsidRPr="00422A9D">
        <w:rPr>
          <w:rFonts w:ascii="Arial" w:hAnsi="Arial" w:cs="Arial"/>
          <w:b/>
          <w:szCs w:val="24"/>
        </w:rPr>
        <w:t>require the following supporting plan documents:</w:t>
      </w:r>
    </w:p>
    <w:p w:rsidR="00422A9D" w:rsidRPr="00422A9D" w:rsidRDefault="00422A9D" w:rsidP="00422A9D">
      <w:pPr>
        <w:rPr>
          <w:rFonts w:ascii="Arial" w:hAnsi="Arial" w:cs="Arial"/>
          <w:b/>
          <w:szCs w:val="24"/>
        </w:rPr>
      </w:pPr>
    </w:p>
    <w:p w:rsidR="004015C4" w:rsidRPr="00422A9D" w:rsidRDefault="000F35D7" w:rsidP="00561888">
      <w:pPr>
        <w:pStyle w:val="Bullet1"/>
        <w:numPr>
          <w:ilvl w:val="0"/>
          <w:numId w:val="9"/>
        </w:numPr>
        <w:spacing w:before="0"/>
        <w:ind w:left="720"/>
        <w:jc w:val="left"/>
        <w:rPr>
          <w:rFonts w:ascii="Arial" w:hAnsi="Arial" w:cs="Arial"/>
          <w:szCs w:val="24"/>
        </w:rPr>
      </w:pPr>
      <w:r>
        <w:rPr>
          <w:rFonts w:ascii="Arial" w:hAnsi="Arial" w:cs="Arial"/>
          <w:szCs w:val="24"/>
        </w:rPr>
        <w:t>Alternate Care Sites</w:t>
      </w:r>
      <w:r w:rsidR="00846452">
        <w:rPr>
          <w:rFonts w:ascii="Arial" w:hAnsi="Arial" w:cs="Arial"/>
          <w:szCs w:val="24"/>
        </w:rPr>
        <w:t xml:space="preserve"> </w:t>
      </w:r>
      <w:r w:rsidR="0097389B">
        <w:rPr>
          <w:rFonts w:ascii="Arial" w:hAnsi="Arial" w:cs="Arial"/>
          <w:szCs w:val="24"/>
        </w:rPr>
        <w:t>(o</w:t>
      </w:r>
      <w:r w:rsidR="00846452" w:rsidRPr="00422A9D">
        <w:rPr>
          <w:rFonts w:ascii="Arial" w:hAnsi="Arial" w:cs="Arial"/>
          <w:szCs w:val="24"/>
        </w:rPr>
        <w:t xml:space="preserve">n </w:t>
      </w:r>
      <w:r w:rsidR="0097389B">
        <w:rPr>
          <w:rFonts w:ascii="Arial" w:hAnsi="Arial" w:cs="Arial"/>
          <w:szCs w:val="24"/>
        </w:rPr>
        <w:t>and o</w:t>
      </w:r>
      <w:r w:rsidR="00846452" w:rsidRPr="00422A9D">
        <w:rPr>
          <w:rFonts w:ascii="Arial" w:hAnsi="Arial" w:cs="Arial"/>
          <w:szCs w:val="24"/>
        </w:rPr>
        <w:t>ff</w:t>
      </w:r>
      <w:r w:rsidR="0097389B">
        <w:rPr>
          <w:rFonts w:ascii="Arial" w:hAnsi="Arial" w:cs="Arial"/>
          <w:szCs w:val="24"/>
        </w:rPr>
        <w:t xml:space="preserve"> c</w:t>
      </w:r>
      <w:r w:rsidR="00846452">
        <w:rPr>
          <w:rFonts w:ascii="Arial" w:hAnsi="Arial" w:cs="Arial"/>
          <w:szCs w:val="24"/>
        </w:rPr>
        <w:t>ampus</w:t>
      </w:r>
      <w:r w:rsidR="00846452" w:rsidRPr="00422A9D">
        <w:rPr>
          <w:rFonts w:ascii="Arial" w:hAnsi="Arial" w:cs="Arial"/>
          <w:szCs w:val="24"/>
        </w:rPr>
        <w:t>)</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Transportation contracts</w:t>
      </w:r>
      <w:r w:rsidR="00B15AAC">
        <w:rPr>
          <w:rFonts w:ascii="Arial" w:hAnsi="Arial" w:cs="Arial"/>
          <w:szCs w:val="24"/>
        </w:rPr>
        <w:t xml:space="preserve"> with designated patient transporters</w:t>
      </w:r>
    </w:p>
    <w:p w:rsidR="004015C4" w:rsidRPr="00422A9D" w:rsidRDefault="0097389B" w:rsidP="00561888">
      <w:pPr>
        <w:pStyle w:val="Bullet1"/>
        <w:numPr>
          <w:ilvl w:val="0"/>
          <w:numId w:val="9"/>
        </w:numPr>
        <w:spacing w:before="0"/>
        <w:ind w:left="720"/>
        <w:jc w:val="left"/>
        <w:rPr>
          <w:rFonts w:ascii="Arial" w:hAnsi="Arial" w:cs="Arial"/>
          <w:szCs w:val="24"/>
        </w:rPr>
      </w:pPr>
      <w:r>
        <w:rPr>
          <w:rFonts w:ascii="Arial" w:hAnsi="Arial" w:cs="Arial"/>
          <w:szCs w:val="24"/>
        </w:rPr>
        <w:t>Communications p</w:t>
      </w:r>
      <w:r w:rsidR="004015C4" w:rsidRPr="00422A9D">
        <w:rPr>
          <w:rFonts w:ascii="Arial" w:hAnsi="Arial" w:cs="Arial"/>
          <w:szCs w:val="24"/>
        </w:rPr>
        <w:t>lan</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C</w:t>
      </w:r>
      <w:r w:rsidR="0097389B">
        <w:rPr>
          <w:rFonts w:ascii="Arial" w:hAnsi="Arial" w:cs="Arial"/>
          <w:szCs w:val="24"/>
        </w:rPr>
        <w:t>oncept of Operations</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Evacuation maps</w:t>
      </w:r>
      <w:r w:rsidR="0097389B">
        <w:rPr>
          <w:rFonts w:ascii="Arial" w:hAnsi="Arial" w:cs="Arial"/>
          <w:szCs w:val="24"/>
        </w:rPr>
        <w:t xml:space="preserve"> and floor p</w:t>
      </w:r>
      <w:r w:rsidR="00163BD7">
        <w:rPr>
          <w:rFonts w:ascii="Arial" w:hAnsi="Arial" w:cs="Arial"/>
          <w:szCs w:val="24"/>
        </w:rPr>
        <w:t>lans</w:t>
      </w:r>
    </w:p>
    <w:p w:rsidR="006D2C13"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Mutual aid agreements</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4015C4" w:rsidP="00561888">
      <w:pPr>
        <w:pStyle w:val="Bullet1"/>
        <w:numPr>
          <w:ilvl w:val="0"/>
          <w:numId w:val="9"/>
        </w:numPr>
        <w:spacing w:before="0"/>
        <w:ind w:left="720"/>
        <w:jc w:val="left"/>
        <w:rPr>
          <w:rFonts w:ascii="Arial" w:hAnsi="Arial" w:cs="Arial"/>
          <w:szCs w:val="24"/>
        </w:rPr>
      </w:pPr>
      <w:r w:rsidRPr="00422A9D">
        <w:rPr>
          <w:rFonts w:ascii="Arial" w:hAnsi="Arial" w:cs="Arial"/>
          <w:szCs w:val="24"/>
        </w:rPr>
        <w:t>H</w:t>
      </w:r>
      <w:r w:rsidR="0097389B">
        <w:rPr>
          <w:rFonts w:ascii="Arial" w:hAnsi="Arial" w:cs="Arial"/>
          <w:szCs w:val="24"/>
        </w:rPr>
        <w:t xml:space="preserve">azard </w:t>
      </w:r>
      <w:r w:rsidRPr="00422A9D">
        <w:rPr>
          <w:rFonts w:ascii="Arial" w:hAnsi="Arial" w:cs="Arial"/>
          <w:szCs w:val="24"/>
        </w:rPr>
        <w:t>V</w:t>
      </w:r>
      <w:r w:rsidR="0097389B">
        <w:rPr>
          <w:rFonts w:ascii="Arial" w:hAnsi="Arial" w:cs="Arial"/>
          <w:szCs w:val="24"/>
        </w:rPr>
        <w:t xml:space="preserve">ulnerability </w:t>
      </w:r>
      <w:r w:rsidRPr="00422A9D">
        <w:rPr>
          <w:rFonts w:ascii="Arial" w:hAnsi="Arial" w:cs="Arial"/>
          <w:szCs w:val="24"/>
        </w:rPr>
        <w:t>A</w:t>
      </w:r>
      <w:r w:rsidR="0097389B">
        <w:rPr>
          <w:rFonts w:ascii="Arial" w:hAnsi="Arial" w:cs="Arial"/>
          <w:szCs w:val="24"/>
        </w:rPr>
        <w:t>nalysis</w:t>
      </w:r>
    </w:p>
    <w:p w:rsidR="004015C4" w:rsidRPr="00422A9D" w:rsidRDefault="0097389B" w:rsidP="00561888">
      <w:pPr>
        <w:pStyle w:val="Bullet1"/>
        <w:numPr>
          <w:ilvl w:val="0"/>
          <w:numId w:val="9"/>
        </w:numPr>
        <w:spacing w:before="0"/>
        <w:ind w:left="720"/>
        <w:jc w:val="left"/>
        <w:rPr>
          <w:rFonts w:ascii="Arial" w:hAnsi="Arial" w:cs="Arial"/>
          <w:szCs w:val="24"/>
        </w:rPr>
      </w:pPr>
      <w:r>
        <w:rPr>
          <w:rFonts w:ascii="Arial" w:hAnsi="Arial" w:cs="Arial"/>
          <w:szCs w:val="24"/>
        </w:rPr>
        <w:t>Training and exercise p</w:t>
      </w:r>
      <w:r w:rsidR="004015C4" w:rsidRPr="00422A9D">
        <w:rPr>
          <w:rFonts w:ascii="Arial" w:hAnsi="Arial" w:cs="Arial"/>
          <w:szCs w:val="24"/>
        </w:rPr>
        <w:t>lans</w:t>
      </w:r>
    </w:p>
    <w:p w:rsidR="006E6AC9" w:rsidRDefault="0097389B" w:rsidP="00DA17BD">
      <w:pPr>
        <w:pStyle w:val="Bullet1"/>
        <w:numPr>
          <w:ilvl w:val="0"/>
          <w:numId w:val="9"/>
        </w:numPr>
        <w:spacing w:before="0"/>
        <w:ind w:left="720"/>
        <w:jc w:val="left"/>
        <w:rPr>
          <w:rFonts w:ascii="Arial" w:hAnsi="Arial" w:cs="Arial"/>
          <w:szCs w:val="24"/>
        </w:rPr>
      </w:pPr>
      <w:r>
        <w:rPr>
          <w:rFonts w:ascii="Arial" w:hAnsi="Arial" w:cs="Arial"/>
          <w:szCs w:val="24"/>
        </w:rPr>
        <w:t>Incident s</w:t>
      </w:r>
      <w:r w:rsidR="004015C4" w:rsidRPr="00422A9D">
        <w:rPr>
          <w:rFonts w:ascii="Arial" w:hAnsi="Arial" w:cs="Arial"/>
          <w:szCs w:val="24"/>
        </w:rPr>
        <w:t xml:space="preserve">pecific </w:t>
      </w:r>
      <w:r>
        <w:rPr>
          <w:rFonts w:ascii="Arial" w:hAnsi="Arial" w:cs="Arial"/>
          <w:szCs w:val="24"/>
        </w:rPr>
        <w:t>a</w:t>
      </w:r>
      <w:r w:rsidR="00163BD7">
        <w:rPr>
          <w:rFonts w:ascii="Arial" w:hAnsi="Arial" w:cs="Arial"/>
          <w:szCs w:val="24"/>
        </w:rPr>
        <w:t>ppendices</w:t>
      </w:r>
    </w:p>
    <w:p w:rsidR="006E6AC9" w:rsidRDefault="006E6AC9" w:rsidP="006E6AC9">
      <w:pPr>
        <w:pStyle w:val="Bullet1"/>
        <w:spacing w:before="0"/>
        <w:jc w:val="left"/>
        <w:rPr>
          <w:rFonts w:ascii="Arial" w:hAnsi="Arial" w:cs="Arial"/>
          <w:szCs w:val="24"/>
        </w:rPr>
      </w:pPr>
    </w:p>
    <w:p w:rsidR="006E6AC9" w:rsidRDefault="006E6AC9" w:rsidP="006E6AC9">
      <w:pPr>
        <w:pStyle w:val="Bullet1"/>
        <w:spacing w:before="0"/>
        <w:jc w:val="left"/>
        <w:rPr>
          <w:rFonts w:ascii="Arial" w:hAnsi="Arial" w:cs="Arial"/>
          <w:szCs w:val="24"/>
        </w:rPr>
      </w:pPr>
    </w:p>
    <w:p w:rsidR="006E6AC9" w:rsidRDefault="006E6AC9" w:rsidP="006E6AC9">
      <w:pPr>
        <w:pStyle w:val="Bullet1"/>
        <w:spacing w:before="0"/>
        <w:jc w:val="left"/>
        <w:rPr>
          <w:rFonts w:ascii="Arial" w:hAnsi="Arial" w:cs="Arial"/>
          <w:szCs w:val="24"/>
        </w:rPr>
      </w:pPr>
    </w:p>
    <w:p w:rsidR="006E6AC9" w:rsidRDefault="006E6AC9" w:rsidP="006E6AC9">
      <w:pPr>
        <w:pStyle w:val="Bullet1"/>
        <w:spacing w:before="0"/>
        <w:jc w:val="left"/>
        <w:rPr>
          <w:rFonts w:ascii="Arial" w:hAnsi="Arial" w:cs="Arial"/>
          <w:szCs w:val="24"/>
        </w:rPr>
      </w:pPr>
    </w:p>
    <w:p w:rsidR="00CF63B8" w:rsidRPr="006E6AC9" w:rsidRDefault="00EF1632" w:rsidP="006E6AC9">
      <w:pPr>
        <w:pStyle w:val="Heading3"/>
        <w:rPr>
          <w:szCs w:val="24"/>
        </w:rPr>
      </w:pPr>
      <w:bookmarkStart w:id="11" w:name="_Toc452713415"/>
      <w:r>
        <w:t xml:space="preserve">B. </w:t>
      </w:r>
      <w:r w:rsidR="00CF63B8" w:rsidRPr="006E6AC9">
        <w:t>Scope</w:t>
      </w:r>
      <w:bookmarkEnd w:id="11"/>
    </w:p>
    <w:p w:rsidR="00422A9D" w:rsidRPr="00422A9D" w:rsidRDefault="00422A9D" w:rsidP="00422A9D">
      <w:pPr>
        <w:pStyle w:val="BodyText"/>
        <w:spacing w:before="0"/>
        <w:rPr>
          <w:rFonts w:ascii="Arial" w:hAnsi="Arial" w:cs="Arial"/>
          <w:szCs w:val="24"/>
        </w:rPr>
      </w:pPr>
    </w:p>
    <w:p w:rsidR="00A40BE7" w:rsidRPr="00A40BE7" w:rsidRDefault="000B096F" w:rsidP="00A40BE7">
      <w:pPr>
        <w:pStyle w:val="BodyText"/>
        <w:rPr>
          <w:rFonts w:ascii="Arial" w:hAnsi="Arial" w:cs="Arial"/>
        </w:rPr>
      </w:pPr>
      <w:r>
        <w:rPr>
          <w:rFonts w:ascii="Arial" w:hAnsi="Arial" w:cs="Arial"/>
        </w:rPr>
        <w:t>The Emergency Operations P</w:t>
      </w:r>
      <w:r w:rsidR="00A40BE7" w:rsidRPr="00A40BE7">
        <w:rPr>
          <w:rFonts w:ascii="Arial" w:hAnsi="Arial" w:cs="Arial"/>
        </w:rPr>
        <w:t xml:space="preserve">lan </w:t>
      </w:r>
      <w:r w:rsidR="004E7EDC">
        <w:rPr>
          <w:rFonts w:ascii="Arial" w:hAnsi="Arial" w:cs="Arial"/>
        </w:rPr>
        <w:t xml:space="preserve">(EOP) </w:t>
      </w:r>
      <w:r w:rsidR="00A40BE7" w:rsidRPr="00A40BE7">
        <w:rPr>
          <w:rFonts w:ascii="Arial" w:hAnsi="Arial" w:cs="Arial"/>
        </w:rPr>
        <w:t>is designed to guide planning and response to a variety of hazards that could threaten the safety of residents, staff</w:t>
      </w:r>
      <w:r w:rsidR="00D2722B">
        <w:rPr>
          <w:rFonts w:ascii="Arial" w:hAnsi="Arial" w:cs="Arial"/>
        </w:rPr>
        <w:t>,</w:t>
      </w:r>
      <w:r w:rsidR="00A40BE7" w:rsidRPr="00A40BE7">
        <w:rPr>
          <w:rFonts w:ascii="Arial" w:hAnsi="Arial" w:cs="Arial"/>
        </w:rPr>
        <w:t xml:space="preserve"> and visitors, the environment of the facility, or adversely impact the ability of the facility to provide healthcare services to its residents. The plan is also designed to meet state and local 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4015C4" w:rsidP="00422A9D">
      <w:pPr>
        <w:pStyle w:val="Bullet1"/>
        <w:spacing w:before="0"/>
        <w:jc w:val="left"/>
        <w:rPr>
          <w:rFonts w:ascii="Arial" w:hAnsi="Arial" w:cs="Arial"/>
          <w:szCs w:val="24"/>
        </w:rPr>
      </w:pPr>
      <w:r w:rsidRPr="00422A9D">
        <w:rPr>
          <w:rFonts w:ascii="Arial" w:hAnsi="Arial" w:cs="Arial"/>
          <w:szCs w:val="24"/>
        </w:rPr>
        <w:t xml:space="preserve">Authority for activating the plan will rest with </w:t>
      </w:r>
      <w:r w:rsidR="00650A69">
        <w:rPr>
          <w:rFonts w:ascii="Arial" w:hAnsi="Arial" w:cs="Arial"/>
          <w:szCs w:val="24"/>
        </w:rPr>
        <w:t xml:space="preserve">the </w:t>
      </w:r>
      <w:r w:rsidRPr="00422A9D">
        <w:rPr>
          <w:rFonts w:ascii="Arial" w:hAnsi="Arial" w:cs="Arial"/>
          <w:b/>
          <w:szCs w:val="24"/>
        </w:rPr>
        <w:t>&lt;Insert position title&gt;</w:t>
      </w:r>
      <w:r w:rsidRPr="00422A9D">
        <w:rPr>
          <w:rFonts w:ascii="Arial" w:hAnsi="Arial" w:cs="Arial"/>
          <w:szCs w:val="24"/>
        </w:rPr>
        <w:t xml:space="preserve">. Activation of the plan will be conducted in </w:t>
      </w:r>
      <w:r w:rsidR="00D60289">
        <w:rPr>
          <w:rFonts w:ascii="Arial" w:hAnsi="Arial" w:cs="Arial"/>
          <w:szCs w:val="24"/>
        </w:rPr>
        <w:t>conjunction</w:t>
      </w:r>
      <w:r w:rsidRPr="00422A9D">
        <w:rPr>
          <w:rFonts w:ascii="Arial" w:hAnsi="Arial" w:cs="Arial"/>
          <w:szCs w:val="24"/>
        </w:rPr>
        <w:t xml:space="preserve"> 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422A9D" w:rsidRDefault="00EF1632" w:rsidP="00DA17BD">
      <w:pPr>
        <w:pStyle w:val="Heading3"/>
      </w:pPr>
      <w:bookmarkStart w:id="12" w:name="_Toc452713416"/>
      <w:r>
        <w:t xml:space="preserve">C. </w:t>
      </w:r>
      <w:r w:rsidR="000B096F">
        <w:t xml:space="preserve">Planning </w:t>
      </w:r>
      <w:r w:rsidR="006D2C13" w:rsidRPr="00422A9D">
        <w:t>Assumptions</w:t>
      </w:r>
      <w:bookmarkEnd w:id="12"/>
    </w:p>
    <w:p w:rsidR="006D2C13" w:rsidRPr="00422A9D" w:rsidRDefault="006D2C13" w:rsidP="00422A9D">
      <w:pPr>
        <w:rPr>
          <w:rFonts w:ascii="Arial" w:hAnsi="Arial" w:cs="Arial"/>
          <w:szCs w:val="24"/>
        </w:rPr>
      </w:pPr>
    </w:p>
    <w:p w:rsidR="00422A9D" w:rsidRPr="00422A9D" w:rsidRDefault="006D2C13" w:rsidP="00422A9D">
      <w:pPr>
        <w:rPr>
          <w:rFonts w:ascii="Arial" w:hAnsi="Arial" w:cs="Arial"/>
          <w:szCs w:val="24"/>
        </w:rPr>
      </w:pPr>
      <w:r w:rsidRPr="00422A9D">
        <w:rPr>
          <w:rFonts w:ascii="Arial" w:hAnsi="Arial" w:cs="Arial"/>
          <w:szCs w:val="24"/>
        </w:rPr>
        <w:t>The following assumptions delineate what is assumed to be tr</w:t>
      </w:r>
      <w:r w:rsidR="0097389B">
        <w:rPr>
          <w:rFonts w:ascii="Arial" w:hAnsi="Arial" w:cs="Arial"/>
          <w:szCs w:val="24"/>
        </w:rPr>
        <w:t>ue when the EOP was developed.</w:t>
      </w:r>
      <w:r w:rsidR="0097389B" w:rsidRPr="00422A9D">
        <w:rPr>
          <w:rFonts w:ascii="Arial" w:hAnsi="Arial" w:cs="Arial"/>
          <w:szCs w:val="24"/>
        </w:rPr>
        <w:t xml:space="preserve"> The</w:t>
      </w:r>
      <w:r w:rsidRPr="00422A9D">
        <w:rPr>
          <w:rFonts w:ascii="Arial" w:hAnsi="Arial" w:cs="Arial"/>
          <w:szCs w:val="24"/>
        </w:rPr>
        <w:t xml:space="preserve"> assumptions statement shows the limits of the EOP, thereby limiting liability.</w:t>
      </w:r>
    </w:p>
    <w:p w:rsidR="00422A9D" w:rsidRPr="00422A9D" w:rsidRDefault="00422A9D" w:rsidP="00422A9D">
      <w:pPr>
        <w:rPr>
          <w:rFonts w:ascii="Arial" w:hAnsi="Arial" w:cs="Arial"/>
          <w:b/>
          <w:i/>
          <w:kern w:val="0"/>
          <w:szCs w:val="24"/>
        </w:rPr>
      </w:pPr>
    </w:p>
    <w:p w:rsidR="006D2C13" w:rsidRPr="00DF11FE" w:rsidRDefault="004E7EDC" w:rsidP="00561888">
      <w:pPr>
        <w:numPr>
          <w:ilvl w:val="0"/>
          <w:numId w:val="10"/>
        </w:numPr>
        <w:rPr>
          <w:rFonts w:ascii="Arial" w:hAnsi="Arial" w:cs="Arial"/>
          <w:szCs w:val="24"/>
        </w:rPr>
      </w:pPr>
      <w:r>
        <w:rPr>
          <w:rFonts w:ascii="Arial" w:hAnsi="Arial" w:cs="Arial"/>
          <w:szCs w:val="24"/>
        </w:rPr>
        <w:t>Identify top five h</w:t>
      </w:r>
      <w:r w:rsidR="006D2C13" w:rsidRPr="00DF11FE">
        <w:rPr>
          <w:rFonts w:ascii="Arial" w:hAnsi="Arial" w:cs="Arial"/>
          <w:szCs w:val="24"/>
        </w:rPr>
        <w:t xml:space="preserve">azards </w:t>
      </w:r>
    </w:p>
    <w:p w:rsidR="006D2C13" w:rsidRPr="00DF11FE" w:rsidRDefault="006D2C13" w:rsidP="00561888">
      <w:pPr>
        <w:numPr>
          <w:ilvl w:val="0"/>
          <w:numId w:val="10"/>
        </w:numPr>
        <w:rPr>
          <w:rFonts w:ascii="Arial" w:hAnsi="Arial" w:cs="Arial"/>
          <w:szCs w:val="24"/>
        </w:rPr>
      </w:pPr>
      <w:r w:rsidRPr="00DF11FE">
        <w:rPr>
          <w:rFonts w:ascii="Arial" w:hAnsi="Arial" w:cs="Arial"/>
          <w:szCs w:val="24"/>
        </w:rPr>
        <w:t>Identified hazards will occur.</w:t>
      </w:r>
    </w:p>
    <w:p w:rsidR="006D2C13" w:rsidRPr="00DF11FE" w:rsidRDefault="006D2C13" w:rsidP="00561888">
      <w:pPr>
        <w:numPr>
          <w:ilvl w:val="0"/>
          <w:numId w:val="10"/>
        </w:numPr>
        <w:rPr>
          <w:rFonts w:ascii="Arial" w:hAnsi="Arial" w:cs="Arial"/>
          <w:szCs w:val="24"/>
        </w:rPr>
      </w:pPr>
      <w:r w:rsidRPr="00DF11FE">
        <w:rPr>
          <w:rFonts w:ascii="Arial" w:hAnsi="Arial" w:cs="Arial"/>
          <w:szCs w:val="24"/>
        </w:rPr>
        <w:t>Healthcare personnel are familiar with the EOP.</w:t>
      </w:r>
    </w:p>
    <w:p w:rsidR="006D2C13" w:rsidRPr="00DF11FE" w:rsidRDefault="006D2C13" w:rsidP="00561888">
      <w:pPr>
        <w:numPr>
          <w:ilvl w:val="0"/>
          <w:numId w:val="10"/>
        </w:numPr>
        <w:rPr>
          <w:rFonts w:ascii="Arial" w:hAnsi="Arial" w:cs="Arial"/>
          <w:szCs w:val="24"/>
        </w:rPr>
      </w:pPr>
      <w:r w:rsidRPr="00DF11FE">
        <w:rPr>
          <w:rFonts w:ascii="Arial" w:hAnsi="Arial" w:cs="Arial"/>
          <w:szCs w:val="24"/>
        </w:rPr>
        <w:t>Healthcare personnel will execute their assigned responsibilities.</w:t>
      </w:r>
    </w:p>
    <w:p w:rsidR="006D2C13" w:rsidRPr="00DF11FE" w:rsidRDefault="006D2C13" w:rsidP="00561888">
      <w:pPr>
        <w:numPr>
          <w:ilvl w:val="0"/>
          <w:numId w:val="10"/>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8C17C4" w:rsidRDefault="008C17C4" w:rsidP="00CC1BFE">
      <w:pPr>
        <w:pStyle w:val="Heading2"/>
      </w:pPr>
      <w:bookmarkStart w:id="13" w:name="_Toc452713417"/>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bookmarkEnd w:id="13"/>
    <w:p w:rsidR="00422A9D" w:rsidRPr="007E0120" w:rsidRDefault="00422A9D" w:rsidP="007E0120">
      <w:pPr>
        <w:pStyle w:val="BodyText"/>
        <w:spacing w:before="0"/>
        <w:rPr>
          <w:rFonts w:ascii="Arial" w:hAnsi="Arial" w:cs="Arial"/>
          <w:szCs w:val="24"/>
        </w:rPr>
      </w:pPr>
    </w:p>
    <w:p w:rsidR="008C17C4" w:rsidRDefault="008C17C4" w:rsidP="008C17C4">
      <w:pPr>
        <w:pStyle w:val="Heading2"/>
      </w:pPr>
      <w:bookmarkStart w:id="14" w:name="_Toc452713418"/>
      <w:r>
        <w:t xml:space="preserve">2. </w:t>
      </w:r>
      <w:r w:rsidRPr="007E0120">
        <w:t>ADMINISTRATION</w:t>
      </w:r>
    </w:p>
    <w:p w:rsidR="008C17C4" w:rsidRPr="008C17C4" w:rsidRDefault="008C17C4" w:rsidP="008C17C4">
      <w:pPr>
        <w:pStyle w:val="BodyText"/>
      </w:pPr>
    </w:p>
    <w:p w:rsidR="00CF63B8" w:rsidRPr="007E0120" w:rsidRDefault="00EF1632" w:rsidP="00DA17BD">
      <w:pPr>
        <w:pStyle w:val="Heading3"/>
      </w:pPr>
      <w:r>
        <w:t xml:space="preserve">A. </w:t>
      </w:r>
      <w:r w:rsidR="00CF63B8" w:rsidRPr="007E0120">
        <w:t>Executive Summary</w:t>
      </w:r>
      <w:bookmarkEnd w:id="14"/>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8F018E" w:rsidRPr="007E0120">
        <w:rPr>
          <w:rFonts w:ascii="Arial" w:hAnsi="Arial" w:cs="Arial"/>
          <w:b/>
          <w:szCs w:val="24"/>
        </w:rPr>
        <w:t>facility</w:t>
      </w:r>
      <w:r w:rsidRPr="007E0120">
        <w:rPr>
          <w:rFonts w:ascii="Arial" w:hAnsi="Arial" w:cs="Arial"/>
          <w:b/>
          <w:szCs w:val="24"/>
        </w:rPr>
        <w:t>&gt;</w:t>
      </w:r>
      <w:r w:rsidRPr="007E0120">
        <w:rPr>
          <w:rFonts w:ascii="Arial" w:hAnsi="Arial" w:cs="Arial"/>
          <w:szCs w:val="24"/>
        </w:rPr>
        <w:t xml:space="preserve"> Emergency Operations Plan</w:t>
      </w:r>
      <w:r w:rsidR="00CC1BFE">
        <w:rPr>
          <w:rFonts w:ascii="Arial" w:hAnsi="Arial" w:cs="Arial"/>
          <w:szCs w:val="24"/>
        </w:rPr>
        <w:t xml:space="preserve"> (EOP)</w:t>
      </w:r>
      <w:r w:rsidRPr="007E0120">
        <w:rPr>
          <w:rFonts w:ascii="Arial" w:hAnsi="Arial" w:cs="Arial"/>
          <w:szCs w:val="24"/>
        </w:rPr>
        <w:t xml:space="preserve"> is an all-hazards plan that outlines policies and procedures for preparing for, responding to</w:t>
      </w:r>
      <w:r w:rsidR="00D17CDD">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D17CDD">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w:t>
      </w:r>
      <w:r w:rsidR="00A5565F">
        <w:rPr>
          <w:rFonts w:ascii="Arial" w:hAnsi="Arial" w:cs="Arial"/>
          <w:szCs w:val="24"/>
        </w:rPr>
        <w:t>resident</w:t>
      </w:r>
      <w:r w:rsidRPr="007E0120">
        <w:rPr>
          <w:rFonts w:ascii="Arial" w:hAnsi="Arial" w:cs="Arial"/>
          <w:szCs w:val="24"/>
        </w:rPr>
        <w:t xml:space="preserve"> care, continuity of operations, management of staff, evacuation</w:t>
      </w:r>
      <w:r w:rsidR="00D17CDD">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 plan will undergo an annual review process to ensure any plan deficiencies</w:t>
      </w:r>
      <w:r w:rsidR="0097389B">
        <w:rPr>
          <w:rFonts w:ascii="Arial" w:hAnsi="Arial" w:cs="Arial"/>
          <w:szCs w:val="24"/>
        </w:rPr>
        <w:t xml:space="preserve"> are identified and addressed. </w:t>
      </w:r>
      <w:r w:rsidRPr="007E0120">
        <w:rPr>
          <w:rFonts w:ascii="Arial" w:hAnsi="Arial" w:cs="Arial"/>
          <w:szCs w:val="24"/>
        </w:rPr>
        <w:t xml:space="preserve">A corrective action process will be instituted and maintained in the plan to ensure lessons learned and action items identified from exercises and real events are properly addressed and documented.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 xml:space="preserve">In addition, the agency will follow the Incident Command System (ICS) organizational structure in response to emergency events and in exercises. In the event of a communitywide emergency, the agency’s incident command structure will be integrated into and be consistent with the community command structure. </w:t>
      </w:r>
      <w:r w:rsidR="00705853" w:rsidRPr="007E0120">
        <w:rPr>
          <w:rFonts w:ascii="Arial" w:hAnsi="Arial" w:cs="Arial"/>
          <w:szCs w:val="24"/>
        </w:rPr>
        <w:t xml:space="preserve">Staff </w:t>
      </w:r>
      <w:r w:rsidR="00705853">
        <w:rPr>
          <w:rFonts w:ascii="Arial" w:hAnsi="Arial" w:cs="Arial"/>
          <w:szCs w:val="24"/>
        </w:rPr>
        <w:t>is</w:t>
      </w:r>
      <w:r w:rsidR="0053374C">
        <w:rPr>
          <w:rFonts w:ascii="Arial" w:hAnsi="Arial" w:cs="Arial"/>
          <w:szCs w:val="24"/>
        </w:rPr>
        <w:t xml:space="preserve"> encouraged to </w:t>
      </w:r>
      <w:r w:rsidRPr="007E0120">
        <w:rPr>
          <w:rFonts w:ascii="Arial" w:hAnsi="Arial" w:cs="Arial"/>
          <w:szCs w:val="24"/>
        </w:rPr>
        <w:t xml:space="preserve">receive training in the ICS system and in </w:t>
      </w:r>
      <w:r w:rsidR="00F336EA">
        <w:rPr>
          <w:rFonts w:ascii="Arial" w:hAnsi="Arial" w:cs="Arial"/>
          <w:szCs w:val="24"/>
        </w:rPr>
        <w:t>assigned</w:t>
      </w:r>
      <w:r w:rsidRPr="007E0120">
        <w:rPr>
          <w:rFonts w:ascii="Arial" w:hAnsi="Arial" w:cs="Arial"/>
          <w:szCs w:val="24"/>
        </w:rPr>
        <w:t xml:space="preserve"> roles and responsibilities to ensure they are prepared to meet the needs of </w:t>
      </w:r>
      <w:r w:rsidR="00A5565F">
        <w:rPr>
          <w:rFonts w:ascii="Arial" w:hAnsi="Arial" w:cs="Arial"/>
          <w:szCs w:val="24"/>
        </w:rPr>
        <w:t>residents</w:t>
      </w:r>
      <w:r w:rsidRPr="007E0120">
        <w:rPr>
          <w:rFonts w:ascii="Arial" w:hAnsi="Arial" w:cs="Arial"/>
          <w:szCs w:val="24"/>
        </w:rPr>
        <w:t xml:space="preserve"> in an emergency.</w:t>
      </w:r>
    </w:p>
    <w:p w:rsidR="00422A9D" w:rsidRPr="007E0120" w:rsidRDefault="00422A9D" w:rsidP="007E0120">
      <w:pPr>
        <w:pStyle w:val="BodyText"/>
        <w:spacing w:before="0"/>
        <w:jc w:val="left"/>
        <w:rPr>
          <w:rFonts w:ascii="Arial" w:hAnsi="Arial" w:cs="Arial"/>
          <w:szCs w:val="24"/>
        </w:rPr>
      </w:pPr>
    </w:p>
    <w:p w:rsidR="00CF63B8" w:rsidRPr="007E0120" w:rsidRDefault="00EF1632" w:rsidP="00DA17BD">
      <w:pPr>
        <w:pStyle w:val="Heading3"/>
      </w:pPr>
      <w:bookmarkStart w:id="15" w:name="_Toc452713419"/>
      <w:r>
        <w:t xml:space="preserve">B. </w:t>
      </w:r>
      <w:r w:rsidR="00CF63B8" w:rsidRPr="007E0120">
        <w:t>Plan Review and Maintenance</w:t>
      </w:r>
      <w:bookmarkEnd w:id="15"/>
    </w:p>
    <w:p w:rsidR="00422A9D" w:rsidRPr="007E0120" w:rsidRDefault="00422A9D" w:rsidP="007E0120">
      <w:pPr>
        <w:pStyle w:val="BodyText"/>
        <w:spacing w:before="0"/>
        <w:rPr>
          <w:rFonts w:ascii="Arial" w:hAnsi="Arial" w:cs="Arial"/>
          <w:szCs w:val="24"/>
        </w:rPr>
      </w:pPr>
    </w:p>
    <w:p w:rsidR="00CF63B8" w:rsidRPr="007E0120" w:rsidRDefault="00CF63B8" w:rsidP="003F2C53">
      <w:pPr>
        <w:pStyle w:val="Heading5"/>
      </w:pPr>
      <w:r w:rsidRPr="007E0120">
        <w:t>Plan Review</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CC1BFE">
        <w:rPr>
          <w:rFonts w:ascii="Arial" w:hAnsi="Arial" w:cs="Arial"/>
          <w:szCs w:val="24"/>
        </w:rPr>
        <w:t>EOP</w:t>
      </w:r>
      <w:r w:rsidRPr="007E0120">
        <w:rPr>
          <w:rFonts w:ascii="Arial" w:hAnsi="Arial" w:cs="Arial"/>
          <w:szCs w:val="24"/>
        </w:rPr>
        <w:t xml:space="preserve"> will be reviewed and updated annually incorporating the latest </w:t>
      </w:r>
      <w:r w:rsidR="0097389B">
        <w:rPr>
          <w:rFonts w:ascii="Arial" w:hAnsi="Arial" w:cs="Arial"/>
          <w:szCs w:val="24"/>
        </w:rPr>
        <w:t>NIMS</w:t>
      </w:r>
      <w:r w:rsidRPr="007E0120">
        <w:rPr>
          <w:rFonts w:ascii="Arial" w:hAnsi="Arial" w:cs="Arial"/>
          <w:szCs w:val="24"/>
        </w:rPr>
        <w:t xml:space="preserve"> elements, data collected during actual and exercise pl</w:t>
      </w:r>
      <w:r w:rsidR="00F336EA">
        <w:rPr>
          <w:rFonts w:ascii="Arial" w:hAnsi="Arial" w:cs="Arial"/>
          <w:szCs w:val="24"/>
        </w:rPr>
        <w:t>an activations, changes in the hazard vulnerability a</w:t>
      </w:r>
      <w:r w:rsidRPr="007E0120">
        <w:rPr>
          <w:rFonts w:ascii="Arial" w:hAnsi="Arial" w:cs="Arial"/>
          <w:szCs w:val="24"/>
        </w:rPr>
        <w:t>ssessment, changes in emergency equipment, changes in external agency participation, etc.</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F336EA">
        <w:rPr>
          <w:rFonts w:ascii="Arial" w:hAnsi="Arial" w:cs="Arial"/>
          <w:szCs w:val="24"/>
        </w:rPr>
        <w:t>e</w:t>
      </w:r>
      <w:r w:rsidRPr="007E0120">
        <w:rPr>
          <w:rFonts w:ascii="Arial" w:hAnsi="Arial" w:cs="Arial"/>
          <w:szCs w:val="24"/>
        </w:rPr>
        <w:t xml:space="preserve">mergency </w:t>
      </w:r>
      <w:r w:rsidR="00F336EA">
        <w:rPr>
          <w:rFonts w:ascii="Arial" w:hAnsi="Arial" w:cs="Arial"/>
          <w:szCs w:val="24"/>
        </w:rPr>
        <w:t>m</w:t>
      </w:r>
      <w:r w:rsidRPr="007E0120">
        <w:rPr>
          <w:rFonts w:ascii="Arial" w:hAnsi="Arial" w:cs="Arial"/>
          <w:szCs w:val="24"/>
        </w:rPr>
        <w:t>anagement</w:t>
      </w:r>
      <w:r w:rsidR="00F336EA">
        <w:rPr>
          <w:rFonts w:ascii="Arial" w:hAnsi="Arial" w:cs="Arial"/>
          <w:szCs w:val="24"/>
        </w:rPr>
        <w:t xml:space="preserve"> a</w:t>
      </w:r>
      <w:r w:rsidR="0064505D" w:rsidRPr="007E0120">
        <w:rPr>
          <w:rFonts w:ascii="Arial" w:hAnsi="Arial" w:cs="Arial"/>
          <w:szCs w:val="24"/>
        </w:rPr>
        <w:t>gency</w:t>
      </w:r>
      <w:r w:rsidRPr="007E0120">
        <w:rPr>
          <w:rFonts w:ascii="Arial" w:hAnsi="Arial" w:cs="Arial"/>
          <w:szCs w:val="24"/>
        </w:rPr>
        <w:t>, review of evacuation routes and alternate care sites, and staff and departmental assignments. The review will be conducted by</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422A9D" w:rsidRPr="007E0120" w:rsidRDefault="00422A9D" w:rsidP="007E0120">
      <w:pPr>
        <w:pStyle w:val="BodyText"/>
        <w:spacing w:before="0"/>
        <w:jc w:val="left"/>
        <w:rPr>
          <w:rFonts w:ascii="Arial" w:hAnsi="Arial" w:cs="Arial"/>
          <w:szCs w:val="24"/>
        </w:rPr>
      </w:pPr>
    </w:p>
    <w:p w:rsidR="00CF63B8" w:rsidRPr="007E0120" w:rsidRDefault="00CF63B8" w:rsidP="003F2C53">
      <w:pPr>
        <w:pStyle w:val="Heading5"/>
      </w:pPr>
      <w:r w:rsidRPr="007E0120">
        <w:t>Exercises</w:t>
      </w:r>
    </w:p>
    <w:p w:rsidR="007E0120" w:rsidRPr="007E0120" w:rsidRDefault="007E0120" w:rsidP="007E0120">
      <w:pPr>
        <w:pStyle w:val="BodyText"/>
        <w:spacing w:before="0"/>
        <w:jc w:val="left"/>
        <w:rPr>
          <w:rFonts w:ascii="Arial" w:hAnsi="Arial" w:cs="Arial"/>
          <w:b/>
          <w:szCs w:val="24"/>
        </w:rPr>
      </w:pPr>
    </w:p>
    <w:p w:rsidR="00CF63B8" w:rsidRPr="007E0120" w:rsidRDefault="00650A69" w:rsidP="007E0120">
      <w:pPr>
        <w:pStyle w:val="BodyText"/>
        <w:spacing w:before="0"/>
        <w:jc w:val="left"/>
        <w:rPr>
          <w:rFonts w:ascii="Arial" w:hAnsi="Arial" w:cs="Arial"/>
          <w:szCs w:val="24"/>
        </w:rPr>
      </w:pPr>
      <w:r w:rsidRPr="00650A69">
        <w:rPr>
          <w:rFonts w:ascii="Arial" w:hAnsi="Arial" w:cs="Arial"/>
          <w:szCs w:val="24"/>
        </w:rPr>
        <w:t>The</w:t>
      </w:r>
      <w:r>
        <w:rPr>
          <w:rFonts w:ascii="Arial" w:hAnsi="Arial" w:cs="Arial"/>
          <w:b/>
          <w:szCs w:val="24"/>
        </w:rPr>
        <w:t xml:space="preserve"> </w:t>
      </w:r>
      <w:r w:rsidR="00CF63B8" w:rsidRPr="007E0120">
        <w:rPr>
          <w:rFonts w:ascii="Arial" w:hAnsi="Arial" w:cs="Arial"/>
          <w:b/>
          <w:szCs w:val="24"/>
        </w:rPr>
        <w:t xml:space="preserve">&lt;Insert name of </w:t>
      </w:r>
      <w:r w:rsidR="008F018E" w:rsidRPr="007E0120">
        <w:rPr>
          <w:rFonts w:ascii="Arial" w:hAnsi="Arial" w:cs="Arial"/>
          <w:b/>
          <w:szCs w:val="24"/>
        </w:rPr>
        <w:t>facility</w:t>
      </w:r>
      <w:r w:rsidR="00CF63B8" w:rsidRPr="007E0120">
        <w:rPr>
          <w:rFonts w:ascii="Arial" w:hAnsi="Arial" w:cs="Arial"/>
          <w:b/>
          <w:i/>
          <w:szCs w:val="24"/>
        </w:rPr>
        <w:t>&gt;</w:t>
      </w:r>
      <w:r w:rsidR="00CF63B8" w:rsidRPr="007E0120">
        <w:rPr>
          <w:rFonts w:ascii="Arial" w:hAnsi="Arial" w:cs="Arial"/>
          <w:szCs w:val="24"/>
        </w:rPr>
        <w:t xml:space="preserve"> must test its plan and operational readiness at least annually. </w:t>
      </w:r>
      <w:r w:rsidR="007E451B" w:rsidRPr="007E0120">
        <w:rPr>
          <w:rFonts w:ascii="Arial" w:hAnsi="Arial" w:cs="Arial"/>
          <w:szCs w:val="24"/>
        </w:rPr>
        <w:t xml:space="preserve">The </w:t>
      </w:r>
      <w:r w:rsidR="00C024C0">
        <w:rPr>
          <w:rFonts w:ascii="Arial" w:hAnsi="Arial" w:cs="Arial"/>
          <w:szCs w:val="24"/>
        </w:rPr>
        <w:t>facility</w:t>
      </w:r>
      <w:r w:rsidR="007E451B" w:rsidRPr="007E0120">
        <w:rPr>
          <w:rFonts w:ascii="Arial" w:hAnsi="Arial" w:cs="Arial"/>
          <w:szCs w:val="24"/>
        </w:rPr>
        <w:t xml:space="preserve"> </w:t>
      </w:r>
      <w:r w:rsidR="00F336EA">
        <w:rPr>
          <w:rFonts w:ascii="Arial" w:hAnsi="Arial" w:cs="Arial"/>
          <w:szCs w:val="24"/>
        </w:rPr>
        <w:t>will</w:t>
      </w:r>
      <w:r w:rsidR="007E451B" w:rsidRPr="007E0120">
        <w:rPr>
          <w:rFonts w:ascii="Arial" w:hAnsi="Arial" w:cs="Arial"/>
          <w:szCs w:val="24"/>
        </w:rPr>
        <w:t xml:space="preserve"> participate in a community mock disaster drill at least annually.  Also</w:t>
      </w:r>
      <w:r w:rsidR="00D17CDD">
        <w:rPr>
          <w:rFonts w:ascii="Arial" w:hAnsi="Arial" w:cs="Arial"/>
          <w:szCs w:val="24"/>
        </w:rPr>
        <w:t>,</w:t>
      </w:r>
      <w:r w:rsidR="007E451B" w:rsidRPr="007E0120">
        <w:rPr>
          <w:rFonts w:ascii="Arial" w:hAnsi="Arial" w:cs="Arial"/>
          <w:szCs w:val="24"/>
        </w:rPr>
        <w:t xml:space="preserve"> the </w:t>
      </w:r>
      <w:r w:rsidR="00C024C0">
        <w:rPr>
          <w:rFonts w:ascii="Arial" w:hAnsi="Arial" w:cs="Arial"/>
          <w:szCs w:val="24"/>
        </w:rPr>
        <w:t>facility</w:t>
      </w:r>
      <w:r w:rsidR="007E451B" w:rsidRPr="007E0120">
        <w:rPr>
          <w:rFonts w:ascii="Arial" w:hAnsi="Arial" w:cs="Arial"/>
          <w:szCs w:val="24"/>
        </w:rPr>
        <w:t xml:space="preserve"> </w:t>
      </w:r>
      <w:r w:rsidR="00F336EA">
        <w:rPr>
          <w:rFonts w:ascii="Arial" w:hAnsi="Arial" w:cs="Arial"/>
          <w:szCs w:val="24"/>
        </w:rPr>
        <w:t>will</w:t>
      </w:r>
      <w:r w:rsidR="007E451B" w:rsidRPr="007E0120">
        <w:rPr>
          <w:rFonts w:ascii="Arial" w:hAnsi="Arial" w:cs="Arial"/>
          <w:szCs w:val="24"/>
        </w:rPr>
        <w:t xml:space="preserve"> conduct a paper-based, tabletop exercise at least annually</w:t>
      </w:r>
      <w:r w:rsidR="001F01CB" w:rsidRPr="007E0120">
        <w:rPr>
          <w:rFonts w:ascii="Arial" w:hAnsi="Arial" w:cs="Arial"/>
          <w:szCs w:val="24"/>
        </w:rPr>
        <w:t xml:space="preserve"> (42 CFR 48</w:t>
      </w:r>
      <w:r w:rsidR="00C024C0">
        <w:rPr>
          <w:rFonts w:ascii="Arial" w:hAnsi="Arial" w:cs="Arial"/>
          <w:szCs w:val="24"/>
        </w:rPr>
        <w:t>3</w:t>
      </w:r>
      <w:r w:rsidR="001F01CB" w:rsidRPr="007E0120">
        <w:rPr>
          <w:rFonts w:ascii="Arial" w:hAnsi="Arial" w:cs="Arial"/>
          <w:szCs w:val="24"/>
        </w:rPr>
        <w:t>.</w:t>
      </w:r>
      <w:r w:rsidR="00C024C0">
        <w:rPr>
          <w:rFonts w:ascii="Arial" w:hAnsi="Arial" w:cs="Arial"/>
          <w:szCs w:val="24"/>
        </w:rPr>
        <w:t>73</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7E0120" w:rsidRPr="007E0120" w:rsidRDefault="007E0120" w:rsidP="007E0120">
      <w:pPr>
        <w:pStyle w:val="BodyText"/>
        <w:spacing w:before="0"/>
        <w:jc w:val="left"/>
        <w:rPr>
          <w:rFonts w:ascii="Arial" w:hAnsi="Arial" w:cs="Arial"/>
          <w:szCs w:val="24"/>
        </w:rPr>
      </w:pPr>
    </w:p>
    <w:p w:rsidR="00657FB2" w:rsidRPr="007E0120" w:rsidRDefault="00657FB2" w:rsidP="00657FB2">
      <w:pPr>
        <w:pStyle w:val="BodyText"/>
        <w:spacing w:before="0"/>
        <w:jc w:val="left"/>
        <w:rPr>
          <w:rFonts w:ascii="Arial" w:hAnsi="Arial" w:cs="Arial"/>
          <w:szCs w:val="24"/>
        </w:rPr>
      </w:pPr>
      <w:r w:rsidRPr="00657FB2">
        <w:rPr>
          <w:rFonts w:ascii="Arial" w:hAnsi="Arial" w:cs="Arial"/>
          <w:szCs w:val="24"/>
        </w:rPr>
        <w:t xml:space="preserve">An </w:t>
      </w:r>
      <w:r w:rsidR="00F336EA">
        <w:rPr>
          <w:rFonts w:ascii="Arial" w:hAnsi="Arial" w:cs="Arial"/>
          <w:szCs w:val="24"/>
        </w:rPr>
        <w:t>a</w:t>
      </w:r>
      <w:r w:rsidRPr="00657FB2">
        <w:rPr>
          <w:rFonts w:ascii="Arial" w:hAnsi="Arial" w:cs="Arial"/>
          <w:szCs w:val="24"/>
        </w:rPr>
        <w:t>f</w:t>
      </w:r>
      <w:r w:rsidR="00F336EA">
        <w:rPr>
          <w:rFonts w:ascii="Arial" w:hAnsi="Arial" w:cs="Arial"/>
          <w:szCs w:val="24"/>
        </w:rPr>
        <w:t>ter-action report/improvement p</w:t>
      </w:r>
      <w:r w:rsidRPr="00657FB2">
        <w:rPr>
          <w:rFonts w:ascii="Arial" w:hAnsi="Arial" w:cs="Arial"/>
          <w:szCs w:val="24"/>
        </w:rPr>
        <w:t>lan (AAR/IP) will be completed within 60 days</w:t>
      </w:r>
      <w:r w:rsidR="00214E67">
        <w:rPr>
          <w:rFonts w:ascii="Arial" w:hAnsi="Arial" w:cs="Arial"/>
          <w:szCs w:val="24"/>
        </w:rPr>
        <w:t xml:space="preserve"> after the event</w:t>
      </w:r>
      <w:r w:rsidRPr="00657FB2">
        <w:rPr>
          <w:rFonts w:ascii="Arial" w:hAnsi="Arial" w:cs="Arial"/>
          <w:szCs w:val="24"/>
        </w:rPr>
        <w:t>.</w:t>
      </w:r>
      <w:r w:rsidRPr="00657FB2">
        <w:rPr>
          <w:rFonts w:ascii="Arial" w:hAnsi="Arial" w:cs="Arial"/>
          <w:b/>
          <w:szCs w:val="24"/>
        </w:rPr>
        <w:t xml:space="preserve"> </w:t>
      </w:r>
      <w:r w:rsidR="00214E67" w:rsidRPr="00F336EA">
        <w:rPr>
          <w:rFonts w:ascii="Arial" w:hAnsi="Arial" w:cs="Arial"/>
          <w:szCs w:val="24"/>
        </w:rPr>
        <w:t>Items/gaps identified in the</w:t>
      </w:r>
      <w:r w:rsidRPr="00657FB2">
        <w:rPr>
          <w:rFonts w:ascii="Arial" w:hAnsi="Arial" w:cs="Arial"/>
          <w:szCs w:val="24"/>
        </w:rPr>
        <w:t xml:space="preserve"> improvement plan will be incorporated into the plan as soon as it is feasible. The </w:t>
      </w:r>
      <w:r w:rsidRPr="00657FB2">
        <w:rPr>
          <w:rFonts w:ascii="Arial" w:hAnsi="Arial" w:cs="Arial"/>
          <w:b/>
          <w:szCs w:val="24"/>
        </w:rPr>
        <w:t>&lt;Insert position title&gt;</w:t>
      </w:r>
      <w:r w:rsidRPr="00657FB2">
        <w:rPr>
          <w:rFonts w:ascii="Arial" w:hAnsi="Arial" w:cs="Arial"/>
          <w:szCs w:val="24"/>
        </w:rPr>
        <w:t xml:space="preserve"> will be responsible for coordinating the exercises, AARs, and improvement planning.</w:t>
      </w:r>
      <w:r>
        <w:rPr>
          <w:rFonts w:ascii="Arial" w:hAnsi="Arial" w:cs="Arial"/>
          <w:szCs w:val="24"/>
        </w:rPr>
        <w:t xml:space="preserve"> </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w:t>
      </w:r>
      <w:r w:rsidR="0097389B">
        <w:rPr>
          <w:rFonts w:ascii="Arial" w:hAnsi="Arial" w:cs="Arial"/>
          <w:szCs w:val="24"/>
        </w:rPr>
        <w:t xml:space="preserve">onal Incident Management System and Incident Command System </w:t>
      </w:r>
      <w:r w:rsidR="000D7912" w:rsidRPr="007E0120">
        <w:rPr>
          <w:rFonts w:ascii="Arial" w:hAnsi="Arial" w:cs="Arial"/>
          <w:szCs w:val="24"/>
        </w:rPr>
        <w:t>and are Homeland Security E</w:t>
      </w:r>
      <w:r w:rsidR="0097389B">
        <w:rPr>
          <w:rFonts w:ascii="Arial" w:hAnsi="Arial" w:cs="Arial"/>
          <w:szCs w:val="24"/>
        </w:rPr>
        <w:t xml:space="preserve">xercise and Evaluation Program </w:t>
      </w:r>
      <w:r w:rsidR="000D7912" w:rsidRPr="007E0120">
        <w:rPr>
          <w:rFonts w:ascii="Arial" w:hAnsi="Arial" w:cs="Arial"/>
          <w:szCs w:val="24"/>
        </w:rPr>
        <w:t>compatible</w:t>
      </w:r>
      <w:r w:rsidRPr="007E0120">
        <w:rPr>
          <w:rFonts w:ascii="Arial" w:hAnsi="Arial" w:cs="Arial"/>
          <w:szCs w:val="24"/>
        </w:rPr>
        <w:t>.</w:t>
      </w:r>
      <w:r w:rsidR="00214E67">
        <w:rPr>
          <w:rFonts w:ascii="Arial" w:hAnsi="Arial" w:cs="Arial"/>
          <w:szCs w:val="24"/>
        </w:rPr>
        <w:t xml:space="preserve"> </w:t>
      </w:r>
      <w:r w:rsidR="00B94CDA">
        <w:rPr>
          <w:rFonts w:ascii="Arial" w:hAnsi="Arial" w:cs="Arial"/>
          <w:szCs w:val="24"/>
        </w:rPr>
        <w:t xml:space="preserve">Information on the Homeland Security Exercise and Evaluation Program can be found </w:t>
      </w:r>
      <w:r w:rsidR="00B94CDA" w:rsidRPr="008321B0">
        <w:rPr>
          <w:rFonts w:ascii="Arial" w:hAnsi="Arial" w:cs="Arial"/>
          <w:szCs w:val="24"/>
        </w:rPr>
        <w:t xml:space="preserve">at </w:t>
      </w:r>
      <w:hyperlink r:id="rId9" w:history="1">
        <w:r w:rsidR="00B94CDA" w:rsidRPr="008321B0">
          <w:rPr>
            <w:rStyle w:val="Hyperlink"/>
            <w:rFonts w:ascii="Arial" w:hAnsi="Arial" w:cs="Arial"/>
          </w:rPr>
          <w:t>https://www.preptoolkit.org/web/hseep-resources</w:t>
        </w:r>
      </w:hyperlink>
      <w:r w:rsidR="00B94CDA">
        <w:rPr>
          <w:rFonts w:ascii="Arial" w:hAnsi="Arial" w:cs="Arial"/>
          <w:color w:val="1F497D"/>
        </w:rPr>
        <w:t>.</w:t>
      </w:r>
    </w:p>
    <w:p w:rsidR="007E0120" w:rsidRPr="007E0120" w:rsidRDefault="007E0120" w:rsidP="007E0120">
      <w:pPr>
        <w:pStyle w:val="BodyText"/>
        <w:spacing w:before="0"/>
        <w:jc w:val="left"/>
        <w:rPr>
          <w:rFonts w:ascii="Arial" w:hAnsi="Arial" w:cs="Arial"/>
          <w:szCs w:val="24"/>
        </w:rPr>
      </w:pPr>
    </w:p>
    <w:p w:rsidR="00657FB2" w:rsidRDefault="00657FB2" w:rsidP="00657FB2">
      <w:pPr>
        <w:pStyle w:val="BodyText"/>
        <w:spacing w:before="0"/>
        <w:jc w:val="left"/>
        <w:rPr>
          <w:rFonts w:ascii="Arial" w:hAnsi="Arial" w:cs="Arial"/>
          <w:szCs w:val="24"/>
        </w:rPr>
      </w:pPr>
      <w:r w:rsidRPr="00657FB2">
        <w:rPr>
          <w:rFonts w:ascii="Arial" w:hAnsi="Arial" w:cs="Arial"/>
          <w:szCs w:val="24"/>
        </w:rPr>
        <w:t>Future exercises should be planned and conducted according to corrective action items identified during previous exercises.</w:t>
      </w:r>
      <w:r>
        <w:rPr>
          <w:rFonts w:ascii="Arial" w:hAnsi="Arial" w:cs="Arial"/>
          <w:szCs w:val="24"/>
        </w:rPr>
        <w:t xml:space="preserve">  </w:t>
      </w:r>
    </w:p>
    <w:p w:rsidR="007E0120" w:rsidRPr="007E0120" w:rsidRDefault="007E0120" w:rsidP="007E0120">
      <w:pPr>
        <w:pStyle w:val="BodyText"/>
        <w:spacing w:before="0"/>
        <w:jc w:val="left"/>
        <w:rPr>
          <w:rFonts w:ascii="Arial" w:hAnsi="Arial" w:cs="Arial"/>
          <w:szCs w:val="24"/>
        </w:rPr>
      </w:pPr>
    </w:p>
    <w:p w:rsidR="00FF5AF7" w:rsidRPr="00F05D27" w:rsidRDefault="00FF5AF7" w:rsidP="00AB01BE">
      <w:pPr>
        <w:pStyle w:val="TableTitle"/>
      </w:pPr>
      <w:bookmarkStart w:id="16" w:name="_Toc439164648"/>
      <w:r w:rsidRPr="007E0120">
        <w:t xml:space="preserve">Table </w:t>
      </w:r>
      <w:r w:rsidR="00B64424">
        <w:t>2</w:t>
      </w:r>
      <w:r w:rsidR="00B20A89">
        <w:br/>
      </w:r>
      <w:r w:rsidRPr="00F05D27">
        <w:t>Exercises Conducted</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537"/>
        <w:gridCol w:w="2405"/>
        <w:gridCol w:w="2109"/>
      </w:tblGrid>
      <w:tr w:rsidR="00124A6A" w:rsidRPr="00DF11FE" w:rsidTr="00124A6A">
        <w:trPr>
          <w:trHeight w:val="432"/>
        </w:trPr>
        <w:tc>
          <w:tcPr>
            <w:tcW w:w="2417" w:type="dxa"/>
            <w:shd w:val="clear" w:color="auto" w:fill="002060"/>
            <w:vAlign w:val="center"/>
          </w:tcPr>
          <w:p w:rsidR="00124A6A" w:rsidRPr="00DF11FE" w:rsidRDefault="00124A6A"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002060"/>
            <w:vAlign w:val="center"/>
          </w:tcPr>
          <w:p w:rsidR="00124A6A" w:rsidRPr="00DF11FE" w:rsidRDefault="00124A6A"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002060"/>
            <w:vAlign w:val="center"/>
          </w:tcPr>
          <w:p w:rsidR="00124A6A" w:rsidRPr="00DF11FE" w:rsidRDefault="00124A6A"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002060"/>
            <w:vAlign w:val="center"/>
          </w:tcPr>
          <w:p w:rsidR="00124A6A" w:rsidRDefault="00124A6A" w:rsidP="00124A6A">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 Completed</w:t>
            </w:r>
          </w:p>
        </w:tc>
      </w:tr>
      <w:tr w:rsidR="00124A6A" w:rsidRPr="00DF11FE" w:rsidTr="00124A6A">
        <w:trPr>
          <w:trHeight w:val="432"/>
        </w:trPr>
        <w:tc>
          <w:tcPr>
            <w:tcW w:w="2417" w:type="dxa"/>
            <w:vAlign w:val="center"/>
          </w:tcPr>
          <w:p w:rsidR="00124A6A" w:rsidRPr="00DF11FE" w:rsidRDefault="00124A6A" w:rsidP="0025272B">
            <w:pPr>
              <w:rPr>
                <w:rFonts w:ascii="Arial" w:hAnsi="Arial" w:cs="Arial"/>
                <w:caps/>
                <w:color w:val="000000"/>
                <w:szCs w:val="24"/>
              </w:rPr>
            </w:pPr>
          </w:p>
        </w:tc>
        <w:tc>
          <w:tcPr>
            <w:tcW w:w="2537" w:type="dxa"/>
            <w:vAlign w:val="center"/>
          </w:tcPr>
          <w:p w:rsidR="00124A6A" w:rsidRPr="00DF11FE" w:rsidRDefault="00124A6A" w:rsidP="0025272B">
            <w:pPr>
              <w:pStyle w:val="BodyText"/>
              <w:spacing w:before="0"/>
              <w:jc w:val="left"/>
              <w:rPr>
                <w:rFonts w:ascii="Arial" w:hAnsi="Arial" w:cs="Arial"/>
                <w:caps/>
                <w:szCs w:val="24"/>
              </w:rPr>
            </w:pPr>
          </w:p>
        </w:tc>
        <w:tc>
          <w:tcPr>
            <w:tcW w:w="2405" w:type="dxa"/>
            <w:vAlign w:val="center"/>
          </w:tcPr>
          <w:p w:rsidR="00124A6A" w:rsidRPr="00DF11FE" w:rsidRDefault="00124A6A" w:rsidP="0025272B">
            <w:pPr>
              <w:pStyle w:val="BodyText"/>
              <w:spacing w:before="0"/>
              <w:jc w:val="left"/>
              <w:rPr>
                <w:rFonts w:ascii="Arial" w:hAnsi="Arial" w:cs="Arial"/>
                <w:caps/>
                <w:szCs w:val="24"/>
              </w:rPr>
            </w:pPr>
          </w:p>
        </w:tc>
        <w:tc>
          <w:tcPr>
            <w:tcW w:w="2109" w:type="dxa"/>
          </w:tcPr>
          <w:p w:rsidR="00124A6A" w:rsidRPr="00DF11FE" w:rsidRDefault="00124A6A" w:rsidP="0025272B">
            <w:pPr>
              <w:pStyle w:val="BodyText"/>
              <w:spacing w:before="0"/>
              <w:jc w:val="left"/>
              <w:rPr>
                <w:rFonts w:ascii="Arial" w:hAnsi="Arial" w:cs="Arial"/>
                <w:caps/>
                <w:szCs w:val="24"/>
              </w:rPr>
            </w:pPr>
          </w:p>
        </w:tc>
      </w:tr>
      <w:tr w:rsidR="00124A6A" w:rsidRPr="00DF11FE" w:rsidTr="00124A6A">
        <w:trPr>
          <w:trHeight w:val="432"/>
        </w:trPr>
        <w:tc>
          <w:tcPr>
            <w:tcW w:w="2417" w:type="dxa"/>
            <w:vAlign w:val="center"/>
          </w:tcPr>
          <w:p w:rsidR="00124A6A" w:rsidRPr="00DF11FE" w:rsidRDefault="00124A6A" w:rsidP="0025272B">
            <w:pPr>
              <w:rPr>
                <w:rFonts w:ascii="Arial" w:hAnsi="Arial" w:cs="Arial"/>
                <w:caps/>
                <w:color w:val="000000"/>
                <w:szCs w:val="24"/>
              </w:rPr>
            </w:pPr>
          </w:p>
        </w:tc>
        <w:tc>
          <w:tcPr>
            <w:tcW w:w="2537" w:type="dxa"/>
            <w:vAlign w:val="center"/>
          </w:tcPr>
          <w:p w:rsidR="00124A6A" w:rsidRPr="00DF11FE" w:rsidRDefault="00124A6A" w:rsidP="0025272B">
            <w:pPr>
              <w:pStyle w:val="BodyText"/>
              <w:spacing w:before="0"/>
              <w:jc w:val="left"/>
              <w:rPr>
                <w:rFonts w:ascii="Arial" w:hAnsi="Arial" w:cs="Arial"/>
                <w:caps/>
                <w:szCs w:val="24"/>
              </w:rPr>
            </w:pPr>
          </w:p>
        </w:tc>
        <w:tc>
          <w:tcPr>
            <w:tcW w:w="2405" w:type="dxa"/>
            <w:vAlign w:val="center"/>
          </w:tcPr>
          <w:p w:rsidR="00124A6A" w:rsidRPr="00DF11FE" w:rsidRDefault="00124A6A" w:rsidP="0025272B">
            <w:pPr>
              <w:pStyle w:val="BodyText"/>
              <w:spacing w:before="0"/>
              <w:jc w:val="left"/>
              <w:rPr>
                <w:rFonts w:ascii="Arial" w:hAnsi="Arial" w:cs="Arial"/>
                <w:caps/>
                <w:szCs w:val="24"/>
              </w:rPr>
            </w:pPr>
          </w:p>
        </w:tc>
        <w:tc>
          <w:tcPr>
            <w:tcW w:w="2109" w:type="dxa"/>
          </w:tcPr>
          <w:p w:rsidR="00124A6A" w:rsidRPr="00DF11FE" w:rsidRDefault="00124A6A" w:rsidP="0025272B">
            <w:pPr>
              <w:pStyle w:val="BodyText"/>
              <w:spacing w:before="0"/>
              <w:jc w:val="left"/>
              <w:rPr>
                <w:rFonts w:ascii="Arial" w:hAnsi="Arial" w:cs="Arial"/>
                <w:caps/>
                <w:szCs w:val="24"/>
              </w:rPr>
            </w:pPr>
          </w:p>
        </w:tc>
      </w:tr>
      <w:tr w:rsidR="00124A6A" w:rsidRPr="00DF11FE" w:rsidTr="00124A6A">
        <w:trPr>
          <w:trHeight w:val="432"/>
        </w:trPr>
        <w:tc>
          <w:tcPr>
            <w:tcW w:w="2417" w:type="dxa"/>
            <w:vAlign w:val="center"/>
          </w:tcPr>
          <w:p w:rsidR="00124A6A" w:rsidRPr="00DF11FE" w:rsidRDefault="00124A6A" w:rsidP="0025272B">
            <w:pPr>
              <w:rPr>
                <w:rFonts w:ascii="Arial" w:hAnsi="Arial" w:cs="Arial"/>
                <w:caps/>
                <w:color w:val="000000"/>
                <w:szCs w:val="24"/>
              </w:rPr>
            </w:pPr>
          </w:p>
        </w:tc>
        <w:tc>
          <w:tcPr>
            <w:tcW w:w="2537" w:type="dxa"/>
            <w:vAlign w:val="center"/>
          </w:tcPr>
          <w:p w:rsidR="00124A6A" w:rsidRPr="00DF11FE" w:rsidRDefault="00124A6A" w:rsidP="0025272B">
            <w:pPr>
              <w:pStyle w:val="BodyText"/>
              <w:spacing w:before="0"/>
              <w:jc w:val="left"/>
              <w:rPr>
                <w:rFonts w:ascii="Arial" w:hAnsi="Arial" w:cs="Arial"/>
                <w:caps/>
                <w:szCs w:val="24"/>
              </w:rPr>
            </w:pPr>
          </w:p>
        </w:tc>
        <w:tc>
          <w:tcPr>
            <w:tcW w:w="2405" w:type="dxa"/>
            <w:vAlign w:val="center"/>
          </w:tcPr>
          <w:p w:rsidR="00124A6A" w:rsidRPr="00DF11FE" w:rsidRDefault="00124A6A" w:rsidP="0025272B">
            <w:pPr>
              <w:pStyle w:val="BodyText"/>
              <w:spacing w:before="0"/>
              <w:jc w:val="left"/>
              <w:rPr>
                <w:rFonts w:ascii="Arial" w:hAnsi="Arial" w:cs="Arial"/>
                <w:caps/>
                <w:szCs w:val="24"/>
              </w:rPr>
            </w:pPr>
          </w:p>
        </w:tc>
        <w:tc>
          <w:tcPr>
            <w:tcW w:w="2109" w:type="dxa"/>
          </w:tcPr>
          <w:p w:rsidR="00124A6A" w:rsidRPr="00DF11FE" w:rsidRDefault="00124A6A" w:rsidP="0025272B">
            <w:pPr>
              <w:pStyle w:val="BodyText"/>
              <w:spacing w:before="0"/>
              <w:jc w:val="left"/>
              <w:rPr>
                <w:rFonts w:ascii="Arial" w:hAnsi="Arial" w:cs="Arial"/>
                <w:caps/>
                <w:szCs w:val="24"/>
              </w:rPr>
            </w:pPr>
          </w:p>
        </w:tc>
      </w:tr>
    </w:tbl>
    <w:p w:rsidR="00C865FD" w:rsidRDefault="00C865FD" w:rsidP="00DA17BD">
      <w:pPr>
        <w:pStyle w:val="Heading3"/>
      </w:pPr>
      <w:bookmarkStart w:id="17" w:name="_Toc452713420"/>
    </w:p>
    <w:p w:rsidR="00C865FD" w:rsidRDefault="00C865FD" w:rsidP="00DA17BD">
      <w:pPr>
        <w:pStyle w:val="Heading3"/>
      </w:pPr>
    </w:p>
    <w:p w:rsidR="00443A9F" w:rsidRPr="007E0120" w:rsidRDefault="00EF1632" w:rsidP="00DA17BD">
      <w:pPr>
        <w:pStyle w:val="Heading3"/>
      </w:pPr>
      <w:r>
        <w:t xml:space="preserve">C. </w:t>
      </w:r>
      <w:r w:rsidR="00443A9F" w:rsidRPr="007E0120">
        <w:t>Authorities and References</w:t>
      </w:r>
      <w:bookmarkEnd w:id="17"/>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&lt;Insert title and date of local city and/or county </w:t>
      </w:r>
      <w:r w:rsidR="00D644E5">
        <w:rPr>
          <w:rFonts w:ascii="Arial" w:hAnsi="Arial" w:cs="Arial"/>
          <w:b/>
          <w:szCs w:val="24"/>
        </w:rPr>
        <w:t>e</w:t>
      </w:r>
      <w:r w:rsidRPr="007E0120">
        <w:rPr>
          <w:rFonts w:ascii="Arial" w:hAnsi="Arial" w:cs="Arial"/>
          <w:b/>
          <w:szCs w:val="24"/>
        </w:rPr>
        <w:t>m</w:t>
      </w:r>
      <w:r w:rsidR="00D644E5">
        <w:rPr>
          <w:rFonts w:ascii="Arial" w:hAnsi="Arial" w:cs="Arial"/>
          <w:b/>
          <w:szCs w:val="24"/>
        </w:rPr>
        <w:t>ergency operations p</w:t>
      </w:r>
      <w:r w:rsidRPr="007E0120">
        <w:rPr>
          <w:rFonts w:ascii="Arial" w:hAnsi="Arial" w:cs="Arial"/>
          <w:b/>
          <w:szCs w:val="24"/>
        </w:rPr>
        <w:t>lan</w:t>
      </w:r>
      <w:r w:rsidRPr="007E0120" w:rsidDel="00145B6B">
        <w:rPr>
          <w:rFonts w:ascii="Arial" w:hAnsi="Arial" w:cs="Arial"/>
          <w:b/>
          <w:szCs w:val="24"/>
        </w:rPr>
        <w:t xml:space="preserve"> </w:t>
      </w:r>
      <w:r w:rsidRPr="007E0120">
        <w:rPr>
          <w:rFonts w:ascii="Arial" w:hAnsi="Arial" w:cs="Arial"/>
          <w:b/>
          <w:szCs w:val="24"/>
        </w:rPr>
        <w:t>&gt;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&lt;Insert titles of other organizational plans or policies that have a connection to the Emergency Operations Plan&gt;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 (MEMA)</w:t>
      </w:r>
    </w:p>
    <w:p w:rsidR="00443A9F" w:rsidRPr="007E0120" w:rsidRDefault="007D4193" w:rsidP="007E0120">
      <w:pPr>
        <w:ind w:left="864" w:hanging="504"/>
        <w:rPr>
          <w:rFonts w:ascii="Arial" w:hAnsi="Arial" w:cs="Arial"/>
          <w:szCs w:val="24"/>
        </w:rPr>
      </w:pPr>
      <w:hyperlink r:id="rId10" w:history="1">
        <w:r w:rsidR="00443A9F" w:rsidRPr="007E0120">
          <w:rPr>
            <w:rStyle w:val="Hyperlink"/>
            <w:rFonts w:ascii="Arial" w:hAnsi="Arial" w:cs="Arial"/>
            <w:szCs w:val="24"/>
          </w:rPr>
          <w:t>http://www.msema.org/</w:t>
        </w:r>
      </w:hyperlink>
    </w:p>
    <w:p w:rsidR="007E0120" w:rsidRPr="007E0120" w:rsidRDefault="007E0120" w:rsidP="007E0120">
      <w:pPr>
        <w:ind w:left="432" w:hanging="504"/>
        <w:rPr>
          <w:rFonts w:ascii="Arial" w:hAnsi="Arial" w:cs="Arial"/>
          <w:szCs w:val="24"/>
        </w:rPr>
      </w:pPr>
    </w:p>
    <w:p w:rsidR="00C024C0" w:rsidRPr="00C024C0" w:rsidRDefault="00C024C0" w:rsidP="00C024C0">
      <w:pPr>
        <w:tabs>
          <w:tab w:val="num" w:pos="432"/>
        </w:tabs>
        <w:ind w:left="432" w:hanging="432"/>
        <w:rPr>
          <w:rFonts w:ascii="Arial" w:hAnsi="Arial" w:cs="Arial"/>
          <w:b/>
          <w:szCs w:val="24"/>
        </w:rPr>
      </w:pPr>
      <w:r w:rsidRPr="00C024C0">
        <w:rPr>
          <w:rFonts w:ascii="Arial" w:hAnsi="Arial" w:cs="Arial"/>
          <w:b/>
          <w:szCs w:val="24"/>
        </w:rPr>
        <w:t xml:space="preserve">Minimum Standards for Institutions for the Aged or Infirm </w:t>
      </w:r>
    </w:p>
    <w:p w:rsidR="00C024C0" w:rsidRPr="00C024C0" w:rsidRDefault="00C024C0" w:rsidP="00C024C0">
      <w:pPr>
        <w:tabs>
          <w:tab w:val="num" w:pos="0"/>
        </w:tabs>
        <w:ind w:firstLine="360"/>
        <w:rPr>
          <w:rFonts w:ascii="Arial" w:hAnsi="Arial" w:cs="Arial"/>
          <w:szCs w:val="24"/>
        </w:rPr>
      </w:pPr>
      <w:r w:rsidRPr="00C024C0">
        <w:rPr>
          <w:rFonts w:ascii="Arial" w:hAnsi="Arial" w:cs="Arial"/>
          <w:szCs w:val="24"/>
        </w:rPr>
        <w:t xml:space="preserve">Mississippi State Department of Health </w:t>
      </w:r>
    </w:p>
    <w:p w:rsidR="00C024C0" w:rsidRDefault="00C024C0" w:rsidP="00C024C0">
      <w:pPr>
        <w:tabs>
          <w:tab w:val="num" w:pos="432"/>
        </w:tabs>
        <w:ind w:left="432" w:hanging="72"/>
        <w:rPr>
          <w:rFonts w:ascii="Arial" w:hAnsi="Arial" w:cs="Arial"/>
          <w:szCs w:val="24"/>
        </w:rPr>
      </w:pPr>
      <w:r w:rsidRPr="00C024C0">
        <w:rPr>
          <w:rFonts w:ascii="Arial" w:hAnsi="Arial" w:cs="Arial"/>
          <w:szCs w:val="24"/>
        </w:rPr>
        <w:t>Title 15, Part III, Subpart 01, Chapter 45</w:t>
      </w:r>
    </w:p>
    <w:p w:rsidR="00C024C0" w:rsidRPr="00C024C0" w:rsidRDefault="00C024C0" w:rsidP="00C024C0">
      <w:pPr>
        <w:tabs>
          <w:tab w:val="num" w:pos="432"/>
        </w:tabs>
        <w:ind w:left="432" w:hanging="432"/>
        <w:rPr>
          <w:rFonts w:ascii="Arial" w:hAnsi="Arial" w:cs="Arial"/>
          <w:szCs w:val="24"/>
        </w:rPr>
      </w:pPr>
    </w:p>
    <w:p w:rsidR="00C024C0" w:rsidRPr="00C024C0" w:rsidRDefault="00C024C0" w:rsidP="00C024C0">
      <w:pPr>
        <w:rPr>
          <w:rFonts w:ascii="Arial" w:hAnsi="Arial" w:cs="Arial"/>
          <w:b/>
        </w:rPr>
      </w:pPr>
      <w:r w:rsidRPr="00C024C0">
        <w:rPr>
          <w:rFonts w:ascii="Arial" w:hAnsi="Arial" w:cs="Arial"/>
          <w:b/>
        </w:rPr>
        <w:t xml:space="preserve">Institutions for the Aged or Infirm </w:t>
      </w:r>
    </w:p>
    <w:p w:rsidR="00C024C0" w:rsidRPr="00C024C0" w:rsidRDefault="00C024C0" w:rsidP="00C024C0">
      <w:pPr>
        <w:ind w:firstLine="360"/>
        <w:rPr>
          <w:rFonts w:ascii="Arial" w:hAnsi="Arial" w:cs="Arial"/>
        </w:rPr>
      </w:pPr>
      <w:r w:rsidRPr="00C024C0">
        <w:rPr>
          <w:rFonts w:ascii="Arial" w:hAnsi="Arial" w:cs="Arial"/>
        </w:rPr>
        <w:t>Mississippi Code Annotated</w:t>
      </w:r>
    </w:p>
    <w:p w:rsidR="00CC1BFE" w:rsidRDefault="00C024C0" w:rsidP="00CC1BFE">
      <w:pPr>
        <w:ind w:firstLine="360"/>
        <w:rPr>
          <w:rFonts w:ascii="Arial" w:hAnsi="Arial" w:cs="Arial"/>
        </w:rPr>
      </w:pPr>
      <w:r w:rsidRPr="00C024C0">
        <w:rPr>
          <w:rFonts w:ascii="Arial" w:hAnsi="Arial" w:cs="Arial"/>
        </w:rPr>
        <w:t>43-11-1 through 43-25-17</w:t>
      </w:r>
    </w:p>
    <w:p w:rsidR="00CC1BFE" w:rsidRPr="00CC1BFE" w:rsidRDefault="00CC1BFE" w:rsidP="00CC1BFE">
      <w:pPr>
        <w:ind w:firstLine="360"/>
        <w:rPr>
          <w:rFonts w:ascii="Arial" w:hAnsi="Arial" w:cs="Arial"/>
        </w:rPr>
      </w:pPr>
    </w:p>
    <w:p w:rsidR="003D1CF1" w:rsidRPr="003D1CF1" w:rsidRDefault="003D1CF1" w:rsidP="00CC1BFE">
      <w:pPr>
        <w:pStyle w:val="Bullet1"/>
        <w:spacing w:before="0"/>
        <w:rPr>
          <w:rFonts w:ascii="Arial" w:hAnsi="Arial" w:cs="Arial"/>
          <w:b/>
        </w:rPr>
      </w:pPr>
      <w:r w:rsidRPr="003D1CF1">
        <w:rPr>
          <w:rFonts w:ascii="Arial" w:hAnsi="Arial" w:cs="Arial"/>
          <w:b/>
        </w:rPr>
        <w:t>Emergency Management Guide for Nursing Homes</w:t>
      </w:r>
    </w:p>
    <w:p w:rsidR="003D1CF1" w:rsidRPr="003D1CF1" w:rsidRDefault="003D1CF1" w:rsidP="003D1CF1">
      <w:pPr>
        <w:ind w:left="450" w:hanging="90"/>
        <w:rPr>
          <w:rFonts w:ascii="Arial" w:hAnsi="Arial" w:cs="Arial"/>
        </w:rPr>
      </w:pPr>
      <w:smartTag w:uri="urn:schemas-microsoft-com:office:smarttags" w:element="State">
        <w:smartTag w:uri="urn:schemas-microsoft-com:office:smarttags" w:element="place">
          <w:r w:rsidRPr="003D1CF1">
            <w:rPr>
              <w:rFonts w:ascii="Arial" w:hAnsi="Arial" w:cs="Arial"/>
            </w:rPr>
            <w:t>Florida</w:t>
          </w:r>
        </w:smartTag>
      </w:smartTag>
      <w:r w:rsidRPr="003D1CF1">
        <w:rPr>
          <w:rFonts w:ascii="Arial" w:hAnsi="Arial" w:cs="Arial"/>
        </w:rPr>
        <w:t xml:space="preserve"> Health Care Association, 2008</w:t>
      </w:r>
    </w:p>
    <w:p w:rsidR="00214E67" w:rsidRPr="00CC1BFE" w:rsidRDefault="007D4193" w:rsidP="00CC1BFE">
      <w:pPr>
        <w:ind w:firstLine="360"/>
        <w:rPr>
          <w:rFonts w:ascii="Arial" w:hAnsi="Arial" w:cs="Arial"/>
        </w:rPr>
      </w:pPr>
      <w:hyperlink r:id="rId11" w:history="1">
        <w:r w:rsidR="003D1CF1" w:rsidRPr="003D1CF1">
          <w:rPr>
            <w:rStyle w:val="Hyperlink"/>
            <w:rFonts w:ascii="Arial" w:hAnsi="Arial" w:cs="Arial"/>
          </w:rPr>
          <w:t>http://www.fhca.org/emerprep/index.php</w:t>
        </w:r>
      </w:hyperlink>
    </w:p>
    <w:p w:rsidR="00D644E5" w:rsidRDefault="00D644E5"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National Incident Management System (NIMS)</w:t>
      </w:r>
    </w:p>
    <w:p w:rsidR="00443A9F" w:rsidRPr="007E0120" w:rsidRDefault="00443A9F" w:rsidP="007E0120">
      <w:pPr>
        <w:ind w:firstLine="360"/>
        <w:rPr>
          <w:rFonts w:ascii="Arial" w:hAnsi="Arial" w:cs="Arial"/>
          <w:szCs w:val="24"/>
        </w:rPr>
      </w:pPr>
      <w:r w:rsidRPr="007E0120">
        <w:rPr>
          <w:rFonts w:ascii="Arial" w:hAnsi="Arial" w:cs="Arial"/>
          <w:szCs w:val="24"/>
        </w:rPr>
        <w:t xml:space="preserve">Federal Emergency Management Agency (FEMA) </w:t>
      </w:r>
    </w:p>
    <w:p w:rsidR="00443A9F" w:rsidRPr="007E0120" w:rsidRDefault="007D4193" w:rsidP="007E0120">
      <w:pPr>
        <w:ind w:firstLine="360"/>
        <w:rPr>
          <w:rFonts w:ascii="Arial" w:hAnsi="Arial" w:cs="Arial"/>
          <w:szCs w:val="24"/>
        </w:rPr>
      </w:pPr>
      <w:hyperlink r:id="rId12" w:history="1">
        <w:r w:rsidR="00443A9F" w:rsidRPr="007E0120">
          <w:rPr>
            <w:rFonts w:ascii="Arial" w:hAnsi="Arial" w:cs="Arial"/>
            <w:color w:val="0000FF"/>
            <w:szCs w:val="24"/>
            <w:u w:val="single"/>
          </w:rPr>
          <w:t>http://www.fema.gov/emergency/nims/</w:t>
        </w:r>
      </w:hyperlink>
    </w:p>
    <w:p w:rsidR="007E0120" w:rsidRPr="007E0120" w:rsidRDefault="007E0120"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(ICS) </w:t>
      </w:r>
    </w:p>
    <w:p w:rsidR="00443A9F" w:rsidRPr="007E0120" w:rsidRDefault="00443A9F" w:rsidP="007E0120">
      <w:pPr>
        <w:ind w:firstLine="360"/>
        <w:rPr>
          <w:rFonts w:ascii="Arial" w:hAnsi="Arial" w:cs="Arial"/>
          <w:szCs w:val="24"/>
        </w:rPr>
      </w:pPr>
      <w:r w:rsidRPr="007E0120">
        <w:rPr>
          <w:rFonts w:ascii="Arial" w:hAnsi="Arial" w:cs="Arial"/>
          <w:szCs w:val="24"/>
        </w:rPr>
        <w:t>FEMA</w:t>
      </w:r>
    </w:p>
    <w:p w:rsidR="00443A9F" w:rsidRPr="007E0120" w:rsidRDefault="007D4193" w:rsidP="007E0120">
      <w:pPr>
        <w:ind w:firstLine="360"/>
        <w:rPr>
          <w:rFonts w:ascii="Arial" w:hAnsi="Arial" w:cs="Arial"/>
          <w:szCs w:val="24"/>
        </w:rPr>
      </w:pPr>
      <w:hyperlink r:id="rId13" w:history="1">
        <w:r w:rsidR="00443A9F" w:rsidRPr="007E0120">
          <w:rPr>
            <w:rFonts w:ascii="Arial" w:hAnsi="Arial" w:cs="Arial"/>
            <w:color w:val="0000FF"/>
            <w:szCs w:val="24"/>
            <w:u w:val="single"/>
          </w:rPr>
          <w:t>https://www.fema.gov/incident-command-system-resources</w:t>
        </w:r>
      </w:hyperlink>
    </w:p>
    <w:p w:rsidR="007E0120" w:rsidRPr="007E0120" w:rsidRDefault="007E0120"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The Joint Commission</w:t>
      </w:r>
    </w:p>
    <w:p w:rsidR="00443A9F" w:rsidRPr="007E0120" w:rsidRDefault="007D4193" w:rsidP="007E0120">
      <w:pPr>
        <w:ind w:firstLine="360"/>
        <w:rPr>
          <w:rFonts w:ascii="Arial" w:hAnsi="Arial" w:cs="Arial"/>
          <w:szCs w:val="24"/>
        </w:rPr>
      </w:pPr>
      <w:hyperlink r:id="rId14" w:history="1">
        <w:r w:rsidR="00443A9F" w:rsidRPr="007E0120">
          <w:rPr>
            <w:rFonts w:ascii="Arial" w:hAnsi="Arial" w:cs="Arial"/>
            <w:color w:val="0000FF"/>
            <w:szCs w:val="24"/>
            <w:u w:val="single"/>
          </w:rPr>
          <w:t>www.jointcommission.org</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443A9F" w:rsidRPr="007E0120" w:rsidRDefault="007D4193" w:rsidP="007E0120">
      <w:pPr>
        <w:ind w:firstLine="360"/>
        <w:rPr>
          <w:rFonts w:ascii="Arial" w:hAnsi="Arial" w:cs="Arial"/>
          <w:szCs w:val="24"/>
        </w:rPr>
      </w:pPr>
      <w:hyperlink r:id="rId15" w:history="1">
        <w:r w:rsidR="00443A9F" w:rsidRPr="007E0120">
          <w:rPr>
            <w:rFonts w:ascii="Arial" w:hAnsi="Arial" w:cs="Arial"/>
            <w:color w:val="0000FF"/>
            <w:szCs w:val="24"/>
            <w:u w:val="single"/>
          </w:rPr>
          <w:t>http://www.bt.cdc.gov/stockpile/index.asp</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443A9F" w:rsidRPr="007E0120" w:rsidRDefault="007D4193" w:rsidP="007E0120">
      <w:pPr>
        <w:ind w:firstLine="360"/>
        <w:rPr>
          <w:rFonts w:ascii="Arial" w:hAnsi="Arial" w:cs="Arial"/>
          <w:szCs w:val="24"/>
        </w:rPr>
      </w:pPr>
      <w:hyperlink r:id="rId16" w:history="1">
        <w:r w:rsidR="00443A9F" w:rsidRPr="007E0120">
          <w:rPr>
            <w:rStyle w:val="Hyperlink"/>
            <w:rFonts w:ascii="Arial" w:hAnsi="Arial" w:cs="Arial"/>
            <w:szCs w:val="24"/>
          </w:rPr>
          <w:t>www.signupms.org</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State Medical Asset and Resource Tracking Tool</w:t>
      </w:r>
    </w:p>
    <w:p w:rsidR="00443A9F" w:rsidRPr="007E0120" w:rsidRDefault="00443A9F" w:rsidP="007E0120">
      <w:pPr>
        <w:ind w:firstLine="360"/>
        <w:rPr>
          <w:rFonts w:ascii="Arial" w:hAnsi="Arial" w:cs="Arial"/>
          <w:szCs w:val="24"/>
        </w:rPr>
      </w:pPr>
      <w:r w:rsidRPr="007E0120">
        <w:rPr>
          <w:rFonts w:ascii="Arial" w:hAnsi="Arial" w:cs="Arial"/>
          <w:szCs w:val="24"/>
        </w:rPr>
        <w:t>EMS Emergency Performance Improvement Center</w:t>
      </w:r>
    </w:p>
    <w:p w:rsidR="00443A9F" w:rsidRPr="007E0120" w:rsidRDefault="007D4193" w:rsidP="007E0120">
      <w:pPr>
        <w:ind w:firstLine="360"/>
        <w:rPr>
          <w:rFonts w:ascii="Arial" w:hAnsi="Arial" w:cs="Arial"/>
          <w:szCs w:val="24"/>
        </w:rPr>
      </w:pPr>
      <w:hyperlink r:id="rId17" w:history="1">
        <w:r w:rsidR="00443A9F" w:rsidRPr="007E0120">
          <w:rPr>
            <w:rFonts w:ascii="Arial" w:hAnsi="Arial" w:cs="Arial"/>
            <w:color w:val="0000FF"/>
            <w:szCs w:val="24"/>
            <w:u w:val="single"/>
          </w:rPr>
          <w:t>http://www.emspic.org</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rsidR="00443A9F" w:rsidRPr="007E0120" w:rsidRDefault="007D4193" w:rsidP="007E0120">
      <w:pPr>
        <w:ind w:firstLine="360"/>
        <w:rPr>
          <w:rFonts w:ascii="Arial" w:hAnsi="Arial" w:cs="Arial"/>
          <w:szCs w:val="24"/>
        </w:rPr>
      </w:pPr>
      <w:hyperlink r:id="rId18"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NFPA Codes and 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 Emergency Access Program (MEAP)</w:t>
      </w:r>
    </w:p>
    <w:p w:rsidR="006F6D95" w:rsidRDefault="007D4193" w:rsidP="007E0120">
      <w:pPr>
        <w:ind w:left="360"/>
      </w:pPr>
      <w:hyperlink r:id="rId19" w:history="1">
        <w:r w:rsidR="006F6D95" w:rsidRPr="007E0120">
          <w:rPr>
            <w:rStyle w:val="Hyperlink"/>
            <w:rFonts w:ascii="Arial" w:hAnsi="Arial" w:cs="Arial"/>
            <w:szCs w:val="24"/>
          </w:rPr>
          <w:t>http://www.dps.state.ms.us/divisions/office-of-emergency-operations/mississippi-statewide-credentialing-access-program/</w:t>
        </w:r>
      </w:hyperlink>
    </w:p>
    <w:p w:rsidR="00CB476C" w:rsidRDefault="00CB476C" w:rsidP="00CB476C"/>
    <w:p w:rsidR="00CB476C" w:rsidRPr="007E0120" w:rsidRDefault="00CB476C" w:rsidP="00CB476C">
      <w:pPr>
        <w:rPr>
          <w:rFonts w:ascii="Arial" w:hAnsi="Arial" w:cs="Arial"/>
          <w:szCs w:val="24"/>
        </w:rPr>
      </w:pPr>
      <w:r w:rsidRPr="00CB476C">
        <w:rPr>
          <w:rFonts w:ascii="Arial" w:hAnsi="Arial" w:cs="Arial"/>
          <w:b/>
          <w:szCs w:val="24"/>
        </w:rPr>
        <w:t>CDC Emergency Water Supply Planning Guide</w:t>
      </w:r>
      <w:r>
        <w:rPr>
          <w:rFonts w:ascii="Arial" w:hAnsi="Arial" w:cs="Arial"/>
          <w:b/>
          <w:szCs w:val="24"/>
        </w:rPr>
        <w:t xml:space="preserve"> Table 6-4.1</w:t>
      </w:r>
    </w:p>
    <w:p w:rsidR="006F6D95" w:rsidRDefault="007D4193" w:rsidP="007E0120">
      <w:pPr>
        <w:ind w:left="360"/>
      </w:pPr>
      <w:hyperlink r:id="rId20" w:history="1">
        <w:r w:rsidR="00B64424" w:rsidRPr="002329A4">
          <w:rPr>
            <w:rStyle w:val="Hyperlink"/>
            <w:rFonts w:ascii="Arial" w:hAnsi="Arial" w:cs="Arial"/>
            <w:szCs w:val="24"/>
          </w:rPr>
          <w:t>http://www.cdc.gov/healthywater/pdf/emergency/emergency-water-supply-planning-guide.pdf</w:t>
        </w:r>
      </w:hyperlink>
    </w:p>
    <w:p w:rsidR="003B3012" w:rsidRDefault="003B3012" w:rsidP="007E0120">
      <w:pPr>
        <w:ind w:left="360"/>
        <w:rPr>
          <w:rFonts w:ascii="Arial" w:hAnsi="Arial" w:cs="Arial"/>
          <w:szCs w:val="24"/>
        </w:rPr>
      </w:pPr>
    </w:p>
    <w:p w:rsidR="003B3012" w:rsidRPr="001157EE" w:rsidRDefault="003B3012" w:rsidP="003B3012">
      <w:pPr>
        <w:rPr>
          <w:rFonts w:ascii="Arial" w:hAnsi="Arial" w:cs="Arial"/>
          <w:b/>
          <w:szCs w:val="24"/>
        </w:rPr>
      </w:pPr>
      <w:r w:rsidRPr="001157EE">
        <w:rPr>
          <w:rFonts w:ascii="Arial" w:hAnsi="Arial" w:cs="Arial"/>
          <w:b/>
          <w:szCs w:val="24"/>
        </w:rPr>
        <w:t>1135 Waiver Request Reference</w:t>
      </w:r>
    </w:p>
    <w:p w:rsidR="003B3012" w:rsidRDefault="007D4193" w:rsidP="003B3012">
      <w:pPr>
        <w:ind w:left="432"/>
        <w:rPr>
          <w:rFonts w:ascii="Arial" w:hAnsi="Arial" w:cs="Arial"/>
        </w:rPr>
      </w:pPr>
      <w:hyperlink r:id="rId21" w:history="1">
        <w:r w:rsidR="003B3012" w:rsidRPr="001157EE">
          <w:rPr>
            <w:rStyle w:val="Hyperlink"/>
            <w:rFonts w:ascii="Arial" w:hAnsi="Arial" w:cs="Arial"/>
          </w:rPr>
          <w:t>https://www.cms.gov/Medicare/Provider-Enrollment-and-Certification/SurveyCertEmergPrep/Downloads/AllHazardsFAQs.pdf</w:t>
        </w:r>
      </w:hyperlink>
      <w:r w:rsidR="003B3012" w:rsidRPr="001157EE">
        <w:rPr>
          <w:rFonts w:ascii="Arial" w:hAnsi="Arial" w:cs="Arial"/>
        </w:rPr>
        <w:t xml:space="preserve"> </w:t>
      </w:r>
    </w:p>
    <w:p w:rsidR="003B3012" w:rsidRDefault="003B3012" w:rsidP="003B3012">
      <w:pPr>
        <w:rPr>
          <w:rFonts w:ascii="Arial" w:hAnsi="Arial" w:cs="Arial"/>
        </w:rPr>
      </w:pPr>
    </w:p>
    <w:p w:rsidR="003B3012" w:rsidRDefault="003B3012" w:rsidP="003B3012">
      <w:pPr>
        <w:rPr>
          <w:rFonts w:ascii="Arial" w:hAnsi="Arial" w:cs="Arial"/>
          <w:b/>
          <w:sz w:val="22"/>
          <w:szCs w:val="22"/>
        </w:rPr>
      </w:pPr>
      <w:r w:rsidRPr="003B3012">
        <w:rPr>
          <w:rFonts w:ascii="Arial" w:hAnsi="Arial" w:cs="Arial"/>
          <w:b/>
        </w:rPr>
        <w:t>Federal Emergency Management Agency (FEMA)</w:t>
      </w:r>
    </w:p>
    <w:p w:rsidR="000521B5" w:rsidRDefault="003B3012" w:rsidP="003B3012">
      <w:pPr>
        <w:rPr>
          <w:rFonts w:ascii="Arial" w:hAnsi="Arial" w:cs="Arial"/>
          <w:szCs w:val="24"/>
        </w:rPr>
      </w:pPr>
      <w:r w:rsidRPr="003B3012">
        <w:rPr>
          <w:rFonts w:ascii="Arial" w:hAnsi="Arial" w:cs="Arial"/>
          <w:szCs w:val="24"/>
        </w:rPr>
        <w:t>Refer to FEMA for best practices and guidance for updating emergency plans</w:t>
      </w:r>
    </w:p>
    <w:p w:rsidR="00CF63B8" w:rsidRDefault="007D4193" w:rsidP="000521B5">
      <w:pPr>
        <w:ind w:left="360"/>
        <w:rPr>
          <w:rFonts w:ascii="Arial" w:hAnsi="Arial" w:cs="Arial"/>
          <w:szCs w:val="24"/>
        </w:rPr>
      </w:pPr>
      <w:hyperlink r:id="rId22" w:history="1">
        <w:r w:rsidR="000521B5" w:rsidRPr="00414E24">
          <w:rPr>
            <w:rStyle w:val="Hyperlink"/>
            <w:rFonts w:ascii="Arial" w:hAnsi="Arial" w:cs="Arial"/>
            <w:szCs w:val="24"/>
          </w:rPr>
          <w:t>http://www.fema.gov/media-library-data/20130726-1828-25045-0014/cpg_101_comprehensive_preparedness_guide_developing_and_maintaining_emergency_operations_plans_2010.pdf</w:t>
        </w:r>
      </w:hyperlink>
    </w:p>
    <w:p w:rsidR="00E03359" w:rsidRDefault="00E03359" w:rsidP="000521B5">
      <w:pPr>
        <w:rPr>
          <w:rFonts w:ascii="Arial" w:hAnsi="Arial" w:cs="Arial"/>
          <w:b/>
          <w:szCs w:val="24"/>
        </w:rPr>
      </w:pPr>
    </w:p>
    <w:p w:rsidR="000521B5" w:rsidRPr="009706F9" w:rsidRDefault="000521B5" w:rsidP="000521B5">
      <w:pPr>
        <w:rPr>
          <w:rFonts w:ascii="Arial" w:hAnsi="Arial" w:cs="Arial"/>
          <w:b/>
          <w:szCs w:val="24"/>
        </w:rPr>
      </w:pPr>
      <w:r w:rsidRPr="009706F9">
        <w:rPr>
          <w:rFonts w:ascii="Arial" w:hAnsi="Arial" w:cs="Arial"/>
          <w:b/>
          <w:szCs w:val="24"/>
        </w:rPr>
        <w:t>Summary of Requirements for Long Term Care Facilities</w:t>
      </w:r>
    </w:p>
    <w:p w:rsidR="000521B5" w:rsidRPr="009706F9" w:rsidRDefault="007D4193" w:rsidP="000521B5">
      <w:pPr>
        <w:ind w:left="360"/>
        <w:rPr>
          <w:rFonts w:ascii="Arial" w:hAnsi="Arial" w:cs="Arial"/>
          <w:szCs w:val="24"/>
        </w:rPr>
      </w:pPr>
      <w:hyperlink r:id="rId23" w:history="1">
        <w:r w:rsidR="000521B5" w:rsidRPr="00414E24">
          <w:rPr>
            <w:rStyle w:val="Hyperlink"/>
            <w:rFonts w:ascii="Arial" w:hAnsi="Arial" w:cs="Arial"/>
            <w:szCs w:val="24"/>
          </w:rPr>
          <w:t>https://www.cms.gov/About-CMS/Agency-Information/Emergency/Downloads/Provider-Survey-and-Certification-Frequently-Asked-Questions.pdf</w:t>
        </w:r>
      </w:hyperlink>
    </w:p>
    <w:p w:rsidR="00CC1BFE" w:rsidRPr="003B3012" w:rsidRDefault="00CC1BFE" w:rsidP="00CC1BFE">
      <w:pPr>
        <w:rPr>
          <w:rFonts w:ascii="Arial" w:hAnsi="Arial" w:cs="Arial"/>
          <w:szCs w:val="24"/>
        </w:rPr>
      </w:pPr>
    </w:p>
    <w:p w:rsidR="008C17C4" w:rsidRDefault="008C17C4" w:rsidP="001120FB">
      <w:pPr>
        <w:pStyle w:val="Heading2"/>
      </w:pPr>
      <w:bookmarkStart w:id="18" w:name="_Toc452713421"/>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bookmarkEnd w:id="18"/>
    <w:p w:rsidR="003B7718" w:rsidRPr="003B7718" w:rsidRDefault="003B7718" w:rsidP="003B7718">
      <w:pPr>
        <w:pStyle w:val="BodyText"/>
        <w:spacing w:before="0"/>
        <w:rPr>
          <w:rFonts w:ascii="Arial" w:hAnsi="Arial" w:cs="Arial"/>
          <w:szCs w:val="24"/>
        </w:rPr>
      </w:pPr>
    </w:p>
    <w:p w:rsidR="00C865FD" w:rsidRDefault="00C865FD" w:rsidP="008C17C4">
      <w:pPr>
        <w:pStyle w:val="Heading2"/>
      </w:pPr>
      <w:bookmarkStart w:id="19" w:name="_Toc452713422"/>
    </w:p>
    <w:p w:rsidR="00C865FD" w:rsidRDefault="00C865FD" w:rsidP="008C17C4">
      <w:pPr>
        <w:pStyle w:val="Heading2"/>
      </w:pPr>
    </w:p>
    <w:p w:rsidR="00C865FD" w:rsidRDefault="00C865FD" w:rsidP="008C17C4">
      <w:pPr>
        <w:pStyle w:val="Heading2"/>
      </w:pPr>
    </w:p>
    <w:p w:rsidR="00C865FD" w:rsidRDefault="00C865FD" w:rsidP="00C865FD">
      <w:pPr>
        <w:rPr>
          <w:rFonts w:ascii="Arial" w:hAnsi="Arial" w:cs="Arial"/>
          <w:b/>
        </w:rPr>
      </w:pPr>
    </w:p>
    <w:p w:rsidR="00650A69" w:rsidRDefault="00650A69" w:rsidP="00C865FD">
      <w:pPr>
        <w:rPr>
          <w:rFonts w:ascii="Arial" w:hAnsi="Arial" w:cs="Arial"/>
          <w:b/>
        </w:rPr>
      </w:pPr>
    </w:p>
    <w:p w:rsidR="00650A69" w:rsidRDefault="00650A69" w:rsidP="00C865FD">
      <w:pPr>
        <w:rPr>
          <w:rFonts w:ascii="Arial" w:hAnsi="Arial" w:cs="Arial"/>
          <w:b/>
        </w:rPr>
      </w:pPr>
    </w:p>
    <w:p w:rsidR="00650A69" w:rsidRDefault="00650A69" w:rsidP="00C865FD">
      <w:pPr>
        <w:rPr>
          <w:rFonts w:ascii="Arial" w:hAnsi="Arial" w:cs="Arial"/>
          <w:b/>
        </w:rPr>
      </w:pPr>
    </w:p>
    <w:p w:rsidR="008C17C4" w:rsidRPr="00C865FD" w:rsidRDefault="008C17C4" w:rsidP="00C865FD">
      <w:pPr>
        <w:rPr>
          <w:rFonts w:ascii="Arial" w:hAnsi="Arial" w:cs="Arial"/>
          <w:b/>
        </w:rPr>
      </w:pPr>
      <w:r w:rsidRPr="00C865FD">
        <w:rPr>
          <w:rFonts w:ascii="Arial" w:hAnsi="Arial" w:cs="Arial"/>
          <w:b/>
        </w:rPr>
        <w:t>3. SITUATION</w:t>
      </w:r>
    </w:p>
    <w:p w:rsidR="00C865FD" w:rsidRDefault="00C865FD" w:rsidP="00CC1BFE">
      <w:pPr>
        <w:pStyle w:val="Heading3"/>
        <w:rPr>
          <w:rFonts w:ascii="Arial Narrow" w:hAnsi="Arial Narrow"/>
          <w:b w:val="0"/>
          <w:szCs w:val="20"/>
        </w:rPr>
      </w:pPr>
    </w:p>
    <w:p w:rsidR="00CF63B8" w:rsidRPr="003B7718" w:rsidRDefault="00CF63B8" w:rsidP="00CC1BFE">
      <w:pPr>
        <w:pStyle w:val="Heading3"/>
      </w:pPr>
      <w:r w:rsidRPr="003B7718">
        <w:t>Risk Assessment</w:t>
      </w:r>
      <w:bookmarkEnd w:id="19"/>
    </w:p>
    <w:p w:rsidR="003B7718" w:rsidRPr="003B7718" w:rsidRDefault="003B7718" w:rsidP="003B7718">
      <w:pPr>
        <w:pStyle w:val="BodyText"/>
        <w:spacing w:before="0"/>
        <w:rPr>
          <w:rFonts w:ascii="Arial" w:hAnsi="Arial" w:cs="Arial"/>
          <w:szCs w:val="24"/>
        </w:rPr>
      </w:pPr>
    </w:p>
    <w:p w:rsidR="0048381A" w:rsidRPr="003B7718" w:rsidRDefault="00CF63B8" w:rsidP="00CC1BFE">
      <w:pPr>
        <w:pStyle w:val="BodyText"/>
        <w:spacing w:before="0"/>
        <w:jc w:val="left"/>
        <w:rPr>
          <w:rFonts w:ascii="Arial" w:hAnsi="Arial" w:cs="Arial"/>
          <w:szCs w:val="24"/>
        </w:rPr>
      </w:pPr>
      <w:r w:rsidRPr="003B7718">
        <w:rPr>
          <w:rFonts w:ascii="Arial" w:hAnsi="Arial" w:cs="Arial"/>
          <w:szCs w:val="24"/>
        </w:rPr>
        <w:t xml:space="preserve">A </w:t>
      </w:r>
      <w:r w:rsidR="00D644E5">
        <w:rPr>
          <w:rFonts w:ascii="Arial" w:hAnsi="Arial" w:cs="Arial"/>
          <w:szCs w:val="24"/>
        </w:rPr>
        <w:t>h</w:t>
      </w:r>
      <w:r w:rsidRPr="003B7718">
        <w:rPr>
          <w:rFonts w:ascii="Arial" w:hAnsi="Arial" w:cs="Arial"/>
          <w:szCs w:val="24"/>
        </w:rPr>
        <w:t>a</w:t>
      </w:r>
      <w:r w:rsidR="00D644E5">
        <w:rPr>
          <w:rFonts w:ascii="Arial" w:hAnsi="Arial" w:cs="Arial"/>
          <w:szCs w:val="24"/>
        </w:rPr>
        <w:t>zard vulnerability a</w:t>
      </w:r>
      <w:r w:rsidRPr="003B7718">
        <w:rPr>
          <w:rFonts w:ascii="Arial" w:hAnsi="Arial" w:cs="Arial"/>
          <w:szCs w:val="24"/>
        </w:rPr>
        <w:t xml:space="preserve">nalysis </w:t>
      </w:r>
      <w:r w:rsidR="0097389B">
        <w:rPr>
          <w:rFonts w:ascii="Arial" w:hAnsi="Arial" w:cs="Arial"/>
          <w:szCs w:val="24"/>
        </w:rPr>
        <w:t xml:space="preserve">(HVA) </w:t>
      </w:r>
      <w:r w:rsidRPr="003B7718">
        <w:rPr>
          <w:rFonts w:ascii="Arial" w:hAnsi="Arial" w:cs="Arial"/>
          <w:szCs w:val="24"/>
        </w:rPr>
        <w:t xml:space="preserve">conducted by </w:t>
      </w:r>
      <w:r w:rsidRPr="003B7718">
        <w:rPr>
          <w:rFonts w:ascii="Arial" w:hAnsi="Arial" w:cs="Arial"/>
          <w:b/>
          <w:szCs w:val="24"/>
        </w:rPr>
        <w:t>&lt;Insert name of entity</w:t>
      </w:r>
      <w:r w:rsidRPr="003B7718">
        <w:rPr>
          <w:rFonts w:ascii="Arial" w:hAnsi="Arial" w:cs="Arial"/>
          <w:b/>
          <w:i/>
          <w:szCs w:val="24"/>
        </w:rPr>
        <w:t>&gt;</w:t>
      </w:r>
      <w:r w:rsidRPr="003B7718">
        <w:rPr>
          <w:rFonts w:ascii="Arial" w:hAnsi="Arial" w:cs="Arial"/>
          <w:szCs w:val="24"/>
        </w:rPr>
        <w:t xml:space="preserve"> provides details on local hazards including type, effects, impacts, risk, capabilities</w:t>
      </w:r>
      <w:r w:rsidR="0097389B">
        <w:rPr>
          <w:rFonts w:ascii="Arial" w:hAnsi="Arial" w:cs="Arial"/>
          <w:szCs w:val="24"/>
        </w:rPr>
        <w:t>,</w:t>
      </w:r>
      <w:r w:rsidRPr="003B7718">
        <w:rPr>
          <w:rFonts w:ascii="Arial" w:hAnsi="Arial" w:cs="Arial"/>
          <w:szCs w:val="24"/>
        </w:rPr>
        <w:t xml:space="preserve"> and other related data. </w:t>
      </w:r>
    </w:p>
    <w:p w:rsidR="003B7718" w:rsidRPr="003B7718" w:rsidRDefault="003B7718" w:rsidP="003B7718">
      <w:pPr>
        <w:pStyle w:val="BodyText"/>
        <w:spacing w:before="0"/>
        <w:jc w:val="left"/>
        <w:rPr>
          <w:rFonts w:ascii="Arial" w:hAnsi="Arial" w:cs="Arial"/>
          <w:szCs w:val="24"/>
        </w:rPr>
      </w:pPr>
    </w:p>
    <w:p w:rsidR="0048381A" w:rsidRPr="00BC23B6" w:rsidRDefault="00576514" w:rsidP="00BC23B6">
      <w:pPr>
        <w:rPr>
          <w:rFonts w:ascii="Arial" w:hAnsi="Arial" w:cs="Arial"/>
          <w:b/>
        </w:rPr>
      </w:pPr>
      <w:r w:rsidRPr="00BC23B6">
        <w:rPr>
          <w:rFonts w:ascii="Arial" w:hAnsi="Arial" w:cs="Arial"/>
          <w:b/>
        </w:rPr>
        <w:t xml:space="preserve">Facility and MSDH County Medical </w:t>
      </w:r>
      <w:r w:rsidR="00AB1D94" w:rsidRPr="00BC23B6">
        <w:rPr>
          <w:rFonts w:ascii="Arial" w:hAnsi="Arial" w:cs="Arial"/>
          <w:b/>
        </w:rPr>
        <w:t>HVA</w:t>
      </w:r>
      <w:r w:rsidR="00A3022F" w:rsidRPr="00BC23B6">
        <w:rPr>
          <w:rFonts w:ascii="Arial" w:hAnsi="Arial" w:cs="Arial"/>
          <w:b/>
        </w:rPr>
        <w:t xml:space="preserve">s located in Attachment </w:t>
      </w:r>
      <w:r w:rsidR="00A22C63" w:rsidRPr="00BC23B6">
        <w:rPr>
          <w:rFonts w:ascii="Arial" w:hAnsi="Arial" w:cs="Arial"/>
          <w:b/>
        </w:rPr>
        <w:t>1</w:t>
      </w:r>
      <w:r w:rsidR="00A3022F" w:rsidRPr="00BC23B6">
        <w:rPr>
          <w:rFonts w:ascii="Arial" w:hAnsi="Arial" w:cs="Arial"/>
          <w:b/>
        </w:rPr>
        <w:t xml:space="preserve"> and </w:t>
      </w:r>
      <w:r w:rsidR="00A22C63" w:rsidRPr="00BC23B6">
        <w:rPr>
          <w:rFonts w:ascii="Arial" w:hAnsi="Arial" w:cs="Arial"/>
          <w:b/>
        </w:rPr>
        <w:t>2</w:t>
      </w:r>
      <w:r w:rsidR="00A3022F" w:rsidRPr="00BC23B6">
        <w:rPr>
          <w:rFonts w:ascii="Arial" w:hAnsi="Arial" w:cs="Arial"/>
          <w:b/>
        </w:rPr>
        <w:t xml:space="preserve"> of the C</w:t>
      </w:r>
      <w:r w:rsidR="00D644E5" w:rsidRPr="00BC23B6">
        <w:rPr>
          <w:rFonts w:ascii="Arial" w:hAnsi="Arial" w:cs="Arial"/>
          <w:b/>
        </w:rPr>
        <w:t xml:space="preserve">ontinuity of </w:t>
      </w:r>
      <w:r w:rsidR="00A3022F" w:rsidRPr="00BC23B6">
        <w:rPr>
          <w:rFonts w:ascii="Arial" w:hAnsi="Arial" w:cs="Arial"/>
          <w:b/>
        </w:rPr>
        <w:t>O</w:t>
      </w:r>
      <w:r w:rsidR="00D644E5" w:rsidRPr="00BC23B6">
        <w:rPr>
          <w:rFonts w:ascii="Arial" w:hAnsi="Arial" w:cs="Arial"/>
          <w:b/>
        </w:rPr>
        <w:t>perations</w:t>
      </w:r>
      <w:r w:rsidR="00A3022F" w:rsidRPr="00BC23B6">
        <w:rPr>
          <w:rFonts w:ascii="Arial" w:hAnsi="Arial" w:cs="Arial"/>
          <w:b/>
        </w:rPr>
        <w:t xml:space="preserve"> Annex</w:t>
      </w:r>
      <w:r w:rsidR="00AB1D94" w:rsidRPr="00BC23B6">
        <w:rPr>
          <w:rFonts w:ascii="Arial" w:hAnsi="Arial" w:cs="Arial"/>
          <w:b/>
        </w:rPr>
        <w:t xml:space="preserve"> and are provided by the </w:t>
      </w:r>
      <w:r w:rsidR="00214E67" w:rsidRPr="00BC23B6">
        <w:rPr>
          <w:rFonts w:ascii="Arial" w:hAnsi="Arial" w:cs="Arial"/>
          <w:b/>
        </w:rPr>
        <w:t>M</w:t>
      </w:r>
      <w:r w:rsidR="00D644E5" w:rsidRPr="00BC23B6">
        <w:rPr>
          <w:rFonts w:ascii="Arial" w:hAnsi="Arial" w:cs="Arial"/>
          <w:b/>
        </w:rPr>
        <w:t xml:space="preserve">ississippi </w:t>
      </w:r>
      <w:r w:rsidR="00214E67" w:rsidRPr="00BC23B6">
        <w:rPr>
          <w:rFonts w:ascii="Arial" w:hAnsi="Arial" w:cs="Arial"/>
          <w:b/>
        </w:rPr>
        <w:t>S</w:t>
      </w:r>
      <w:r w:rsidR="00D644E5" w:rsidRPr="00BC23B6">
        <w:rPr>
          <w:rFonts w:ascii="Arial" w:hAnsi="Arial" w:cs="Arial"/>
          <w:b/>
        </w:rPr>
        <w:t xml:space="preserve">tate </w:t>
      </w:r>
      <w:r w:rsidR="00214E67" w:rsidRPr="00BC23B6">
        <w:rPr>
          <w:rFonts w:ascii="Arial" w:hAnsi="Arial" w:cs="Arial"/>
          <w:b/>
        </w:rPr>
        <w:t>D</w:t>
      </w:r>
      <w:r w:rsidR="00D644E5" w:rsidRPr="00BC23B6">
        <w:rPr>
          <w:rFonts w:ascii="Arial" w:hAnsi="Arial" w:cs="Arial"/>
          <w:b/>
        </w:rPr>
        <w:t xml:space="preserve">epartment of </w:t>
      </w:r>
      <w:r w:rsidR="00214E67" w:rsidRPr="00BC23B6">
        <w:rPr>
          <w:rFonts w:ascii="Arial" w:hAnsi="Arial" w:cs="Arial"/>
          <w:b/>
        </w:rPr>
        <w:t>H</w:t>
      </w:r>
      <w:r w:rsidR="00D644E5" w:rsidRPr="00BC23B6">
        <w:rPr>
          <w:rFonts w:ascii="Arial" w:hAnsi="Arial" w:cs="Arial"/>
          <w:b/>
        </w:rPr>
        <w:t>ealth</w:t>
      </w:r>
      <w:r w:rsidR="00214E67" w:rsidRPr="00BC23B6">
        <w:rPr>
          <w:rFonts w:ascii="Arial" w:hAnsi="Arial" w:cs="Arial"/>
          <w:b/>
        </w:rPr>
        <w:t xml:space="preserve"> </w:t>
      </w:r>
      <w:r w:rsidR="00AB1D94" w:rsidRPr="00BC23B6">
        <w:rPr>
          <w:rFonts w:ascii="Arial" w:hAnsi="Arial" w:cs="Arial"/>
          <w:b/>
        </w:rPr>
        <w:t xml:space="preserve">District Planner. </w:t>
      </w:r>
    </w:p>
    <w:p w:rsidR="008C17C4" w:rsidRDefault="008C17C4" w:rsidP="003F2C53">
      <w:pPr>
        <w:pStyle w:val="Heading5"/>
      </w:pPr>
    </w:p>
    <w:p w:rsidR="00391D05" w:rsidRPr="0079263F" w:rsidRDefault="00BC23B6" w:rsidP="003F2C53">
      <w:pPr>
        <w:pStyle w:val="Heading5"/>
      </w:pPr>
      <w:r>
        <w:t>&lt;</w:t>
      </w:r>
      <w:r w:rsidR="00391D05" w:rsidRPr="0079263F">
        <w:t xml:space="preserve">Insert the </w:t>
      </w:r>
      <w:r w:rsidR="008B75C1">
        <w:t>top five</w:t>
      </w:r>
      <w:r w:rsidR="00650A69">
        <w:t xml:space="preserve"> hazards from facility HVA</w:t>
      </w:r>
      <w:r>
        <w:t>&gt;</w:t>
      </w:r>
    </w:p>
    <w:p w:rsidR="003B7718" w:rsidRDefault="003B7718" w:rsidP="005D49EF">
      <w:pPr>
        <w:pStyle w:val="ListParagraph"/>
        <w:ind w:left="0"/>
        <w:rPr>
          <w:rFonts w:ascii="Arial" w:hAnsi="Arial" w:cs="Arial"/>
          <w:szCs w:val="24"/>
        </w:rPr>
      </w:pPr>
    </w:p>
    <w:p w:rsidR="00391D05" w:rsidRPr="003B7718" w:rsidRDefault="000B096F"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0B096F"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0B096F"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0B096F"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0B096F" w:rsidP="001120FB">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8C17C4" w:rsidRDefault="008C17C4" w:rsidP="001120FB">
      <w:pPr>
        <w:pStyle w:val="Heading2"/>
      </w:pPr>
      <w:bookmarkStart w:id="20" w:name="_Toc452713423"/>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p w:rsidR="008C17C4" w:rsidRDefault="008C17C4" w:rsidP="001120FB">
      <w:pPr>
        <w:pStyle w:val="Heading2"/>
      </w:pPr>
    </w:p>
    <w:bookmarkEnd w:id="20"/>
    <w:p w:rsidR="005C5A3B" w:rsidRPr="00A128A5" w:rsidRDefault="005C5A3B" w:rsidP="00A128A5">
      <w:pPr>
        <w:pStyle w:val="BodyText"/>
        <w:spacing w:before="0"/>
        <w:rPr>
          <w:rFonts w:ascii="Arial" w:hAnsi="Arial" w:cs="Arial"/>
          <w:szCs w:val="24"/>
        </w:rPr>
      </w:pPr>
    </w:p>
    <w:p w:rsidR="00C865FD" w:rsidRDefault="00C865FD" w:rsidP="00C865FD">
      <w:pPr>
        <w:rPr>
          <w:rFonts w:ascii="Arial" w:hAnsi="Arial" w:cs="Arial"/>
          <w:b/>
        </w:rPr>
      </w:pPr>
      <w:bookmarkStart w:id="21" w:name="_Toc452713424"/>
    </w:p>
    <w:p w:rsidR="00C865FD" w:rsidRDefault="00C865FD" w:rsidP="00C865FD">
      <w:pPr>
        <w:rPr>
          <w:rFonts w:ascii="Arial" w:hAnsi="Arial" w:cs="Arial"/>
          <w:b/>
        </w:rPr>
      </w:pPr>
    </w:p>
    <w:p w:rsidR="008C17C4" w:rsidRPr="00C865FD" w:rsidRDefault="008C17C4" w:rsidP="00C865FD">
      <w:pPr>
        <w:rPr>
          <w:rFonts w:ascii="Arial" w:hAnsi="Arial" w:cs="Arial"/>
          <w:b/>
        </w:rPr>
      </w:pPr>
      <w:r w:rsidRPr="00C865FD">
        <w:rPr>
          <w:rFonts w:ascii="Arial" w:hAnsi="Arial" w:cs="Arial"/>
          <w:b/>
        </w:rPr>
        <w:t>4. CONCEPT OF OPERATIONS</w:t>
      </w:r>
    </w:p>
    <w:p w:rsidR="008C17C4" w:rsidRPr="008C17C4" w:rsidRDefault="008C17C4" w:rsidP="008C17C4">
      <w:pPr>
        <w:pStyle w:val="BodyText"/>
      </w:pPr>
    </w:p>
    <w:p w:rsidR="00CF63B8" w:rsidRPr="00A128A5" w:rsidRDefault="00EF1632" w:rsidP="00CC1BFE">
      <w:pPr>
        <w:pStyle w:val="Heading3"/>
      </w:pPr>
      <w:r>
        <w:t xml:space="preserve">A. </w:t>
      </w:r>
      <w:r w:rsidR="00CF63B8" w:rsidRPr="00A128A5">
        <w:t>Incident Management</w:t>
      </w:r>
      <w:bookmarkEnd w:id="21"/>
    </w:p>
    <w:p w:rsidR="005C5A3B" w:rsidRPr="00A128A5" w:rsidRDefault="005C5A3B" w:rsidP="00A128A5">
      <w:pPr>
        <w:pStyle w:val="BodyText"/>
        <w:spacing w:before="0"/>
        <w:rPr>
          <w:rFonts w:ascii="Arial" w:hAnsi="Arial" w:cs="Arial"/>
          <w:szCs w:val="24"/>
        </w:rPr>
      </w:pPr>
    </w:p>
    <w:p w:rsidR="00CF63B8" w:rsidRPr="00A128A5" w:rsidRDefault="00CF63B8" w:rsidP="00CC1BFE">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697370">
        <w:rPr>
          <w:rFonts w:ascii="Arial" w:hAnsi="Arial" w:cs="Arial"/>
          <w:szCs w:val="24"/>
        </w:rPr>
        <w:t>,</w:t>
      </w:r>
      <w:r w:rsidRPr="00A128A5">
        <w:rPr>
          <w:rFonts w:ascii="Arial" w:hAnsi="Arial" w:cs="Arial"/>
          <w:szCs w:val="24"/>
        </w:rPr>
        <w:t xml:space="preserve"> and recovery. These </w:t>
      </w:r>
      <w:r w:rsidR="00A726B2">
        <w:rPr>
          <w:rFonts w:ascii="Arial" w:hAnsi="Arial" w:cs="Arial"/>
          <w:szCs w:val="24"/>
        </w:rPr>
        <w:t>four phases are described below:</w:t>
      </w:r>
    </w:p>
    <w:p w:rsidR="005C5A3B" w:rsidRPr="00A128A5" w:rsidRDefault="005C5A3B" w:rsidP="00A128A5">
      <w:pPr>
        <w:pStyle w:val="BodyText"/>
        <w:spacing w:before="0"/>
        <w:jc w:val="left"/>
        <w:rPr>
          <w:rFonts w:ascii="Arial" w:hAnsi="Arial" w:cs="Arial"/>
          <w:szCs w:val="24"/>
        </w:rPr>
      </w:pPr>
    </w:p>
    <w:p w:rsidR="00EC3C73" w:rsidRPr="00A726B2" w:rsidRDefault="00CF63B8" w:rsidP="00A726B2">
      <w:pPr>
        <w:pStyle w:val="ListParagraph"/>
        <w:numPr>
          <w:ilvl w:val="0"/>
          <w:numId w:val="56"/>
        </w:numPr>
        <w:rPr>
          <w:rFonts w:ascii="Arial" w:hAnsi="Arial" w:cs="Arial"/>
          <w:b/>
        </w:rPr>
      </w:pPr>
      <w:r w:rsidRPr="00A726B2">
        <w:rPr>
          <w:rFonts w:ascii="Arial" w:hAnsi="Arial" w:cs="Arial"/>
          <w:b/>
        </w:rPr>
        <w:t>Mitigation</w:t>
      </w:r>
      <w:r w:rsidR="00A726B2" w:rsidRPr="00A726B2">
        <w:rPr>
          <w:rFonts w:ascii="Arial" w:hAnsi="Arial" w:cs="Arial"/>
          <w:b/>
        </w:rPr>
        <w:t xml:space="preserve">: </w:t>
      </w:r>
      <w:r w:rsidRPr="00A726B2">
        <w:rPr>
          <w:rFonts w:ascii="Arial" w:hAnsi="Arial" w:cs="Arial"/>
          <w:szCs w:val="24"/>
        </w:rPr>
        <w:t>Mitigation activities are those that eliminate or reduce the possibility of a disaster occurring. For healthcare operations, this may include installing generators for backup power, installing hurricane shutters</w:t>
      </w:r>
      <w:r w:rsidR="00214E67" w:rsidRPr="00A726B2">
        <w:rPr>
          <w:rFonts w:ascii="Arial" w:hAnsi="Arial" w:cs="Arial"/>
          <w:szCs w:val="24"/>
        </w:rPr>
        <w:t>,</w:t>
      </w:r>
      <w:r w:rsidRPr="00A726B2">
        <w:rPr>
          <w:rFonts w:ascii="Arial" w:hAnsi="Arial" w:cs="Arial"/>
          <w:szCs w:val="24"/>
        </w:rPr>
        <w:t xml:space="preserve"> and raising electrical panels to protect them from possible flood damage.</w:t>
      </w:r>
      <w:r w:rsidR="001120FB" w:rsidRPr="00A726B2">
        <w:rPr>
          <w:rFonts w:ascii="Arial" w:hAnsi="Arial" w:cs="Arial"/>
          <w:szCs w:val="24"/>
        </w:rPr>
        <w:t xml:space="preserve"> </w:t>
      </w:r>
      <w:r w:rsidR="00EC3C73" w:rsidRPr="00A726B2">
        <w:rPr>
          <w:rFonts w:ascii="Arial" w:hAnsi="Arial" w:cs="Arial"/>
          <w:b/>
          <w:szCs w:val="24"/>
        </w:rPr>
        <w:t xml:space="preserve">&lt;Insert </w:t>
      </w:r>
      <w:r w:rsidR="00D644E5" w:rsidRPr="00A726B2">
        <w:rPr>
          <w:rFonts w:ascii="Arial" w:hAnsi="Arial" w:cs="Arial"/>
          <w:b/>
          <w:szCs w:val="24"/>
        </w:rPr>
        <w:t>fa</w:t>
      </w:r>
      <w:r w:rsidR="00EC3C73" w:rsidRPr="00A726B2">
        <w:rPr>
          <w:rFonts w:ascii="Arial" w:hAnsi="Arial" w:cs="Arial"/>
          <w:b/>
          <w:szCs w:val="24"/>
        </w:rPr>
        <w:t>cility’s strategies for mitigation&gt;</w:t>
      </w:r>
    </w:p>
    <w:p w:rsidR="005C5A3B" w:rsidRPr="00A128A5" w:rsidRDefault="005C5A3B" w:rsidP="00A128A5">
      <w:pPr>
        <w:pStyle w:val="BodyText"/>
        <w:spacing w:before="0"/>
        <w:jc w:val="left"/>
        <w:rPr>
          <w:rFonts w:ascii="Arial" w:hAnsi="Arial" w:cs="Arial"/>
          <w:szCs w:val="24"/>
        </w:rPr>
      </w:pPr>
    </w:p>
    <w:p w:rsidR="00EC3C73" w:rsidRPr="00A726B2" w:rsidRDefault="00CF63B8" w:rsidP="00A128A5">
      <w:pPr>
        <w:pStyle w:val="ListParagraph"/>
        <w:numPr>
          <w:ilvl w:val="0"/>
          <w:numId w:val="55"/>
        </w:numPr>
        <w:rPr>
          <w:rFonts w:ascii="Arial" w:hAnsi="Arial" w:cs="Arial"/>
          <w:b/>
        </w:rPr>
      </w:pPr>
      <w:r w:rsidRPr="00A726B2">
        <w:rPr>
          <w:rFonts w:ascii="Arial" w:hAnsi="Arial" w:cs="Arial"/>
          <w:b/>
        </w:rPr>
        <w:t>Preparedness</w:t>
      </w:r>
      <w:r w:rsidR="00A726B2">
        <w:rPr>
          <w:rFonts w:ascii="Arial" w:hAnsi="Arial" w:cs="Arial"/>
          <w:b/>
        </w:rPr>
        <w:t xml:space="preserve">: </w:t>
      </w:r>
      <w:r w:rsidRPr="00A726B2">
        <w:rPr>
          <w:rFonts w:ascii="Arial" w:hAnsi="Arial" w:cs="Arial"/>
          <w:szCs w:val="24"/>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001120FB" w:rsidRPr="00A726B2">
        <w:rPr>
          <w:rFonts w:ascii="Arial" w:hAnsi="Arial" w:cs="Arial"/>
          <w:szCs w:val="24"/>
        </w:rPr>
        <w:t xml:space="preserve"> </w:t>
      </w:r>
      <w:r w:rsidR="00D644E5" w:rsidRPr="00A726B2">
        <w:rPr>
          <w:rFonts w:ascii="Arial" w:hAnsi="Arial" w:cs="Arial"/>
          <w:b/>
          <w:szCs w:val="24"/>
        </w:rPr>
        <w:t>&lt;Insert f</w:t>
      </w:r>
      <w:r w:rsidR="00EC3C73" w:rsidRPr="00A726B2">
        <w:rPr>
          <w:rFonts w:ascii="Arial" w:hAnsi="Arial" w:cs="Arial"/>
          <w:b/>
          <w:szCs w:val="24"/>
        </w:rPr>
        <w:t>acility’s strategies for preparedness&gt;</w:t>
      </w:r>
    </w:p>
    <w:p w:rsidR="005C5A3B" w:rsidRPr="00A128A5" w:rsidRDefault="005C5A3B" w:rsidP="00A128A5">
      <w:pPr>
        <w:pStyle w:val="BodyText"/>
        <w:spacing w:before="0"/>
        <w:jc w:val="left"/>
        <w:rPr>
          <w:rFonts w:ascii="Arial" w:hAnsi="Arial" w:cs="Arial"/>
          <w:szCs w:val="24"/>
        </w:rPr>
      </w:pPr>
    </w:p>
    <w:p w:rsidR="00EC3C73" w:rsidRPr="00A726B2" w:rsidRDefault="00CF63B8" w:rsidP="00A128A5">
      <w:pPr>
        <w:pStyle w:val="ListParagraph"/>
        <w:numPr>
          <w:ilvl w:val="0"/>
          <w:numId w:val="55"/>
        </w:numPr>
        <w:rPr>
          <w:rFonts w:ascii="Arial" w:hAnsi="Arial" w:cs="Arial"/>
          <w:b/>
        </w:rPr>
      </w:pPr>
      <w:r w:rsidRPr="00A726B2">
        <w:rPr>
          <w:rFonts w:ascii="Arial" w:hAnsi="Arial" w:cs="Arial"/>
          <w:b/>
        </w:rPr>
        <w:t>Response</w:t>
      </w:r>
      <w:r w:rsidR="00A726B2">
        <w:rPr>
          <w:rFonts w:ascii="Arial" w:hAnsi="Arial" w:cs="Arial"/>
          <w:b/>
        </w:rPr>
        <w:t xml:space="preserve">: </w:t>
      </w:r>
      <w:r w:rsidRPr="00A726B2">
        <w:rPr>
          <w:rFonts w:ascii="Arial" w:hAnsi="Arial" w:cs="Arial"/>
          <w:szCs w:val="24"/>
        </w:rPr>
        <w:t xml:space="preserve">Response includes those actions that are taken when a disruption or emergency occurs. It encompasses the activities that address the short-term, direct effects of an incident.  Response activities in the healthcare setting can include activating emergency plans, and triaging and treating </w:t>
      </w:r>
      <w:r w:rsidR="00A5565F" w:rsidRPr="00A726B2">
        <w:rPr>
          <w:rFonts w:ascii="Arial" w:hAnsi="Arial" w:cs="Arial"/>
          <w:szCs w:val="24"/>
        </w:rPr>
        <w:t>resident</w:t>
      </w:r>
      <w:r w:rsidRPr="00A726B2">
        <w:rPr>
          <w:rFonts w:ascii="Arial" w:hAnsi="Arial" w:cs="Arial"/>
          <w:szCs w:val="24"/>
        </w:rPr>
        <w:t>s who have been affected by an incident.</w:t>
      </w:r>
      <w:r w:rsidR="001120FB" w:rsidRPr="00A726B2">
        <w:rPr>
          <w:rFonts w:ascii="Arial" w:hAnsi="Arial" w:cs="Arial"/>
          <w:szCs w:val="24"/>
        </w:rPr>
        <w:t xml:space="preserve"> </w:t>
      </w:r>
      <w:r w:rsidR="00D644E5" w:rsidRPr="00A726B2">
        <w:rPr>
          <w:rFonts w:ascii="Arial" w:hAnsi="Arial" w:cs="Arial"/>
          <w:b/>
          <w:szCs w:val="24"/>
        </w:rPr>
        <w:t>&lt;Insert f</w:t>
      </w:r>
      <w:r w:rsidR="00EC3C73" w:rsidRPr="00A726B2">
        <w:rPr>
          <w:rFonts w:ascii="Arial" w:hAnsi="Arial" w:cs="Arial"/>
          <w:b/>
          <w:szCs w:val="24"/>
        </w:rPr>
        <w:t>acility’s strategies for response&gt;</w:t>
      </w:r>
    </w:p>
    <w:p w:rsidR="005C5A3B" w:rsidRPr="00A128A5" w:rsidRDefault="005C5A3B" w:rsidP="00A128A5">
      <w:pPr>
        <w:pStyle w:val="BodyText"/>
        <w:spacing w:before="0"/>
        <w:jc w:val="left"/>
        <w:rPr>
          <w:rFonts w:ascii="Arial" w:hAnsi="Arial" w:cs="Arial"/>
          <w:szCs w:val="24"/>
        </w:rPr>
      </w:pPr>
    </w:p>
    <w:p w:rsidR="00CC1BFE" w:rsidRPr="00A726B2" w:rsidRDefault="00CF63B8" w:rsidP="00CC1BFE">
      <w:pPr>
        <w:pStyle w:val="ListParagraph"/>
        <w:numPr>
          <w:ilvl w:val="0"/>
          <w:numId w:val="55"/>
        </w:numPr>
        <w:rPr>
          <w:rFonts w:ascii="Arial" w:hAnsi="Arial" w:cs="Arial"/>
          <w:b/>
        </w:rPr>
      </w:pPr>
      <w:r w:rsidRPr="00A726B2">
        <w:rPr>
          <w:rFonts w:ascii="Arial" w:hAnsi="Arial" w:cs="Arial"/>
          <w:b/>
        </w:rPr>
        <w:t>Recovery</w:t>
      </w:r>
      <w:r w:rsidR="00A726B2">
        <w:rPr>
          <w:rFonts w:ascii="Arial" w:hAnsi="Arial" w:cs="Arial"/>
          <w:b/>
        </w:rPr>
        <w:t xml:space="preserve">: </w:t>
      </w:r>
      <w:r w:rsidRPr="00A726B2">
        <w:rPr>
          <w:rFonts w:ascii="Arial" w:hAnsi="Arial" w:cs="Arial"/>
          <w:szCs w:val="24"/>
        </w:rPr>
        <w:t xml:space="preserve">Recovery focuses on restoring operations to a normal or improved state of affairs. It occurs after the stabilization and recovery of essential functions. </w:t>
      </w:r>
      <w:r w:rsidR="00B37F56" w:rsidRPr="00A726B2">
        <w:rPr>
          <w:rFonts w:ascii="Arial" w:hAnsi="Arial" w:cs="Arial"/>
          <w:szCs w:val="24"/>
        </w:rPr>
        <w:t xml:space="preserve">Examples of recovery activities include the restoration of non-vital functions, replacement of damaged equipment, facility repairs, organized return of </w:t>
      </w:r>
      <w:r w:rsidR="00A5565F" w:rsidRPr="00A726B2">
        <w:rPr>
          <w:rFonts w:ascii="Arial" w:hAnsi="Arial" w:cs="Arial"/>
          <w:szCs w:val="24"/>
        </w:rPr>
        <w:t>resident</w:t>
      </w:r>
      <w:r w:rsidR="00B37F56" w:rsidRPr="00A726B2">
        <w:rPr>
          <w:rFonts w:ascii="Arial" w:hAnsi="Arial" w:cs="Arial"/>
          <w:szCs w:val="24"/>
        </w:rPr>
        <w:t>s into the facility</w:t>
      </w:r>
      <w:r w:rsidR="00D17CDD" w:rsidRPr="00A726B2">
        <w:rPr>
          <w:rFonts w:ascii="Arial" w:hAnsi="Arial" w:cs="Arial"/>
          <w:szCs w:val="24"/>
        </w:rPr>
        <w:t>,</w:t>
      </w:r>
      <w:r w:rsidR="00B37F56" w:rsidRPr="00A726B2">
        <w:rPr>
          <w:rFonts w:ascii="Arial" w:hAnsi="Arial" w:cs="Arial"/>
          <w:szCs w:val="24"/>
        </w:rPr>
        <w:t xml:space="preserve"> and reconstitution of </w:t>
      </w:r>
      <w:r w:rsidR="00A5565F" w:rsidRPr="00A726B2">
        <w:rPr>
          <w:rFonts w:ascii="Arial" w:hAnsi="Arial" w:cs="Arial"/>
          <w:szCs w:val="24"/>
        </w:rPr>
        <w:t>resident</w:t>
      </w:r>
      <w:r w:rsidR="00B37F56" w:rsidRPr="00A726B2">
        <w:rPr>
          <w:rFonts w:ascii="Arial" w:hAnsi="Arial" w:cs="Arial"/>
          <w:szCs w:val="24"/>
        </w:rPr>
        <w:t xml:space="preserve"> records and other vital information systems. Another key consideration in the recovery and response phases of an incident is the tracking of staff hours, expenses</w:t>
      </w:r>
      <w:r w:rsidR="00D17CDD" w:rsidRPr="00A726B2">
        <w:rPr>
          <w:rFonts w:ascii="Arial" w:hAnsi="Arial" w:cs="Arial"/>
          <w:szCs w:val="24"/>
        </w:rPr>
        <w:t>,</w:t>
      </w:r>
      <w:r w:rsidR="00B37F56" w:rsidRPr="00A726B2">
        <w:rPr>
          <w:rFonts w:ascii="Arial" w:hAnsi="Arial" w:cs="Arial"/>
          <w:szCs w:val="24"/>
        </w:rPr>
        <w:t xml:space="preserve"> and damages incurred as a result of the emergency. Detailed records will need to be maintained throughout an emergency to document expenses and damages for possible reimbursement or to properly file insurance claims. </w:t>
      </w:r>
      <w:r w:rsidR="00D644E5" w:rsidRPr="00A726B2">
        <w:rPr>
          <w:rFonts w:ascii="Arial" w:hAnsi="Arial" w:cs="Arial"/>
          <w:b/>
          <w:szCs w:val="24"/>
        </w:rPr>
        <w:t>&lt;Insert f</w:t>
      </w:r>
      <w:r w:rsidR="00EC3C73" w:rsidRPr="00A726B2">
        <w:rPr>
          <w:rFonts w:ascii="Arial" w:hAnsi="Arial" w:cs="Arial"/>
          <w:b/>
          <w:szCs w:val="24"/>
        </w:rPr>
        <w:t>acility’s strategies for recovery</w:t>
      </w:r>
      <w:bookmarkStart w:id="22" w:name="_Toc452713425"/>
      <w:r w:rsidR="00CC1BFE" w:rsidRPr="00A726B2">
        <w:rPr>
          <w:rFonts w:ascii="Arial" w:hAnsi="Arial" w:cs="Arial"/>
          <w:b/>
          <w:szCs w:val="24"/>
        </w:rPr>
        <w:t>&gt;</w:t>
      </w:r>
    </w:p>
    <w:p w:rsidR="001120FB" w:rsidRDefault="001120FB" w:rsidP="00DA17BD">
      <w:pPr>
        <w:pStyle w:val="Heading3"/>
      </w:pPr>
    </w:p>
    <w:p w:rsidR="00CF63B8" w:rsidRPr="00A128A5" w:rsidRDefault="00EF1632" w:rsidP="00DA17BD">
      <w:pPr>
        <w:pStyle w:val="Heading3"/>
      </w:pPr>
      <w:r>
        <w:t xml:space="preserve">B. </w:t>
      </w:r>
      <w:r w:rsidR="00CF63B8" w:rsidRPr="00A128A5">
        <w:t>Plan Activation</w:t>
      </w:r>
      <w:bookmarkEnd w:id="22"/>
    </w:p>
    <w:p w:rsidR="00A128A5" w:rsidRPr="00A128A5" w:rsidRDefault="00A128A5" w:rsidP="00A128A5">
      <w:pPr>
        <w:pStyle w:val="BodyText"/>
        <w:spacing w:before="0"/>
        <w:jc w:val="left"/>
        <w:rPr>
          <w:rFonts w:ascii="Arial" w:hAnsi="Arial" w:cs="Arial"/>
          <w:szCs w:val="24"/>
        </w:rPr>
      </w:pPr>
    </w:p>
    <w:p w:rsidR="00B37F56" w:rsidRPr="00A128A5" w:rsidRDefault="00C671D8" w:rsidP="00A128A5">
      <w:pPr>
        <w:pStyle w:val="BodyText"/>
        <w:spacing w:before="0"/>
        <w:jc w:val="left"/>
        <w:rPr>
          <w:rFonts w:ascii="Arial" w:hAnsi="Arial" w:cs="Arial"/>
          <w:szCs w:val="24"/>
        </w:rPr>
      </w:pPr>
      <w:r w:rsidRPr="00A128A5">
        <w:rPr>
          <w:rFonts w:ascii="Arial" w:hAnsi="Arial" w:cs="Arial"/>
          <w:szCs w:val="24"/>
        </w:rPr>
        <w:t>The Emergency Operations Plan will be activated in response to internal or exte</w:t>
      </w:r>
      <w:r w:rsidR="00D644E5">
        <w:rPr>
          <w:rFonts w:ascii="Arial" w:hAnsi="Arial" w:cs="Arial"/>
          <w:szCs w:val="24"/>
        </w:rPr>
        <w:t xml:space="preserve">rnal threats to the facility. </w:t>
      </w:r>
      <w:r w:rsidRPr="00A128A5">
        <w:rPr>
          <w:rFonts w:ascii="Arial" w:hAnsi="Arial" w:cs="Arial"/>
          <w:szCs w:val="24"/>
        </w:rPr>
        <w:t>Internal threats could include fire, bomb threat, loss of power or other utility</w:t>
      </w:r>
      <w:r w:rsidR="00D644E5">
        <w:rPr>
          <w:rFonts w:ascii="Arial" w:hAnsi="Arial" w:cs="Arial"/>
          <w:szCs w:val="24"/>
        </w:rPr>
        <w:t xml:space="preserve"> disruption</w:t>
      </w:r>
      <w:r w:rsidRPr="00A128A5">
        <w:rPr>
          <w:rFonts w:ascii="Arial" w:hAnsi="Arial" w:cs="Arial"/>
          <w:szCs w:val="24"/>
        </w:rPr>
        <w:t>, or other incidents that threaten the well</w:t>
      </w:r>
      <w:r w:rsidR="00EA0D96" w:rsidRPr="00A128A5">
        <w:rPr>
          <w:rFonts w:ascii="Arial" w:hAnsi="Arial" w:cs="Arial"/>
          <w:szCs w:val="24"/>
        </w:rPr>
        <w:t>-</w:t>
      </w:r>
      <w:r w:rsidRPr="00A128A5">
        <w:rPr>
          <w:rFonts w:ascii="Arial" w:hAnsi="Arial" w:cs="Arial"/>
          <w:szCs w:val="24"/>
        </w:rPr>
        <w:t xml:space="preserve">being of </w:t>
      </w:r>
      <w:r w:rsidR="00A5565F">
        <w:rPr>
          <w:rFonts w:ascii="Arial" w:hAnsi="Arial" w:cs="Arial"/>
          <w:szCs w:val="24"/>
        </w:rPr>
        <w:t>resident</w:t>
      </w:r>
      <w:r w:rsidRPr="00A128A5">
        <w:rPr>
          <w:rFonts w:ascii="Arial" w:hAnsi="Arial" w:cs="Arial"/>
          <w:szCs w:val="24"/>
        </w:rPr>
        <w:t>s, staff</w:t>
      </w:r>
      <w:r w:rsidR="00D17CDD">
        <w:rPr>
          <w:rFonts w:ascii="Arial" w:hAnsi="Arial" w:cs="Arial"/>
          <w:szCs w:val="24"/>
        </w:rPr>
        <w:t>,</w:t>
      </w:r>
      <w:r w:rsidR="00D644E5">
        <w:rPr>
          <w:rFonts w:ascii="Arial" w:hAnsi="Arial" w:cs="Arial"/>
          <w:szCs w:val="24"/>
        </w:rPr>
        <w:t xml:space="preserve"> and/or the facility itself. </w:t>
      </w:r>
      <w:r w:rsidRPr="00A128A5">
        <w:rPr>
          <w:rFonts w:ascii="Arial" w:hAnsi="Arial" w:cs="Arial"/>
          <w:szCs w:val="24"/>
        </w:rPr>
        <w:t>E</w:t>
      </w:r>
      <w:r w:rsidR="00427EA8" w:rsidRPr="00A128A5">
        <w:rPr>
          <w:rFonts w:ascii="Arial" w:hAnsi="Arial" w:cs="Arial"/>
          <w:szCs w:val="24"/>
        </w:rPr>
        <w:t xml:space="preserve">xternal threats include events </w:t>
      </w:r>
      <w:r w:rsidRPr="00A128A5">
        <w:rPr>
          <w:rFonts w:ascii="Arial" w:hAnsi="Arial" w:cs="Arial"/>
          <w:szCs w:val="24"/>
        </w:rPr>
        <w:t xml:space="preserve">that </w:t>
      </w:r>
      <w:r w:rsidR="00427EA8" w:rsidRPr="00A128A5">
        <w:rPr>
          <w:rFonts w:ascii="Arial" w:hAnsi="Arial" w:cs="Arial"/>
          <w:szCs w:val="24"/>
        </w:rPr>
        <w:t>may not affect the facility directly but have</w:t>
      </w:r>
      <w:r w:rsidRPr="00A128A5">
        <w:rPr>
          <w:rFonts w:ascii="Arial" w:hAnsi="Arial" w:cs="Arial"/>
          <w:szCs w:val="24"/>
        </w:rPr>
        <w:t xml:space="preserve"> the potential to overwhelm </w:t>
      </w:r>
      <w:r w:rsidR="003D1CF1">
        <w:rPr>
          <w:rFonts w:ascii="Arial" w:hAnsi="Arial" w:cs="Arial"/>
          <w:szCs w:val="24"/>
        </w:rPr>
        <w:t>long term care</w:t>
      </w:r>
      <w:r w:rsidRPr="00A128A5">
        <w:rPr>
          <w:rFonts w:ascii="Arial" w:hAnsi="Arial" w:cs="Arial"/>
          <w:szCs w:val="24"/>
        </w:rPr>
        <w:t xml:space="preserve"> resources</w:t>
      </w:r>
      <w:r w:rsidR="00427EA8" w:rsidRPr="00A128A5">
        <w:rPr>
          <w:rFonts w:ascii="Arial" w:hAnsi="Arial" w:cs="Arial"/>
          <w:szCs w:val="24"/>
        </w:rPr>
        <w:t xml:space="preserve"> or put the </w:t>
      </w:r>
      <w:r w:rsidR="003D1CF1">
        <w:rPr>
          <w:rFonts w:ascii="Arial" w:hAnsi="Arial" w:cs="Arial"/>
          <w:szCs w:val="24"/>
        </w:rPr>
        <w:t>facility</w:t>
      </w:r>
      <w:r w:rsidR="00427EA8" w:rsidRPr="00A128A5">
        <w:rPr>
          <w:rFonts w:ascii="Arial" w:hAnsi="Arial" w:cs="Arial"/>
          <w:szCs w:val="24"/>
        </w:rPr>
        <w:t xml:space="preserve"> on </w:t>
      </w:r>
      <w:r w:rsidR="000C5772" w:rsidRPr="00A128A5">
        <w:rPr>
          <w:rFonts w:ascii="Arial" w:hAnsi="Arial" w:cs="Arial"/>
          <w:szCs w:val="24"/>
        </w:rPr>
        <w:t>alert</w:t>
      </w:r>
      <w:r w:rsidRPr="00A128A5">
        <w:rPr>
          <w:rFonts w:ascii="Arial" w:hAnsi="Arial" w:cs="Arial"/>
          <w:szCs w:val="24"/>
        </w:rPr>
        <w:t xml:space="preserve">.  </w:t>
      </w:r>
    </w:p>
    <w:p w:rsidR="00A128A5" w:rsidRPr="00A128A5" w:rsidRDefault="00A128A5" w:rsidP="00A128A5">
      <w:pPr>
        <w:pStyle w:val="BodyText"/>
        <w:spacing w:before="0"/>
        <w:jc w:val="left"/>
        <w:rPr>
          <w:rFonts w:ascii="Arial" w:hAnsi="Arial" w:cs="Arial"/>
          <w:szCs w:val="24"/>
        </w:rPr>
      </w:pPr>
    </w:p>
    <w:p w:rsidR="00CF63B8" w:rsidRPr="00A128A5" w:rsidRDefault="00CF63B8" w:rsidP="003F2C53">
      <w:pPr>
        <w:pStyle w:val="Heading5"/>
      </w:pPr>
      <w:r w:rsidRPr="00A128A5">
        <w:t>Persons Responsible for Plan Activation</w:t>
      </w:r>
    </w:p>
    <w:p w:rsidR="00A128A5" w:rsidRPr="00A128A5" w:rsidRDefault="00A128A5" w:rsidP="00A128A5">
      <w:pPr>
        <w:pStyle w:val="BodyText"/>
        <w:spacing w:before="0"/>
        <w:jc w:val="left"/>
        <w:rPr>
          <w:rFonts w:ascii="Arial" w:hAnsi="Arial" w:cs="Arial"/>
          <w:szCs w:val="24"/>
        </w:rPr>
      </w:pPr>
    </w:p>
    <w:p w:rsidR="00AB1D94" w:rsidRDefault="00CF63B8" w:rsidP="00A128A5">
      <w:pPr>
        <w:pStyle w:val="BodyText"/>
        <w:spacing w:before="0"/>
        <w:jc w:val="left"/>
        <w:rPr>
          <w:rFonts w:ascii="Arial" w:hAnsi="Arial" w:cs="Arial"/>
          <w:szCs w:val="24"/>
        </w:rPr>
      </w:pPr>
      <w:r w:rsidRPr="00A128A5">
        <w:rPr>
          <w:rFonts w:ascii="Arial" w:hAnsi="Arial" w:cs="Arial"/>
          <w:szCs w:val="24"/>
        </w:rPr>
        <w:t xml:space="preserve">Once a threat has been confirmed, the employee obtaining the information must notify their supervisor immediately. </w:t>
      </w:r>
      <w:r w:rsidR="00AB1D94">
        <w:rPr>
          <w:rFonts w:ascii="Arial" w:hAnsi="Arial" w:cs="Arial"/>
          <w:szCs w:val="24"/>
        </w:rPr>
        <w:t>If the employee cannot contact their supervisor, they must immediately contact</w:t>
      </w:r>
      <w:r w:rsidR="00650A69">
        <w:rPr>
          <w:rFonts w:ascii="Arial" w:hAnsi="Arial" w:cs="Arial"/>
          <w:szCs w:val="24"/>
        </w:rPr>
        <w:t xml:space="preserve"> the</w:t>
      </w:r>
      <w:r w:rsidR="00AB1D94">
        <w:rPr>
          <w:rFonts w:ascii="Arial" w:hAnsi="Arial" w:cs="Arial"/>
          <w:szCs w:val="24"/>
        </w:rPr>
        <w:t xml:space="preserve"> </w:t>
      </w:r>
      <w:r w:rsidR="00AB1D94" w:rsidRPr="00AB1D94">
        <w:rPr>
          <w:rFonts w:ascii="Arial" w:hAnsi="Arial" w:cs="Arial"/>
          <w:b/>
          <w:szCs w:val="24"/>
        </w:rPr>
        <w:t>&lt;Insert position title&gt;</w:t>
      </w:r>
      <w:r w:rsidR="00AB1D94">
        <w:rPr>
          <w:rFonts w:ascii="Arial" w:hAnsi="Arial" w:cs="Arial"/>
          <w:szCs w:val="24"/>
        </w:rPr>
        <w:t xml:space="preserve"> directly. </w:t>
      </w:r>
    </w:p>
    <w:p w:rsidR="00AB1D94" w:rsidRDefault="00AB1D94"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The supervisor should in turn contact</w:t>
      </w:r>
      <w:r w:rsidR="00650A69">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 the authority to </w:t>
      </w:r>
      <w:r w:rsidR="00AB1D94">
        <w:rPr>
          <w:rFonts w:ascii="Arial" w:hAnsi="Arial" w:cs="Arial"/>
          <w:szCs w:val="24"/>
        </w:rPr>
        <w:t>activate</w:t>
      </w:r>
      <w:r w:rsidR="00CF63B8" w:rsidRPr="00A128A5">
        <w:rPr>
          <w:rFonts w:ascii="Arial" w:hAnsi="Arial" w:cs="Arial"/>
          <w:szCs w:val="24"/>
        </w:rPr>
        <w:t xml:space="preserve"> the Emergency Operations Plan:</w:t>
      </w:r>
    </w:p>
    <w:p w:rsidR="000A5890" w:rsidRDefault="000A5890" w:rsidP="000A5890">
      <w:pPr>
        <w:pStyle w:val="BodyText"/>
        <w:spacing w:before="0"/>
        <w:jc w:val="center"/>
        <w:rPr>
          <w:rFonts w:ascii="Arial" w:hAnsi="Arial" w:cs="Arial"/>
          <w:b/>
          <w:szCs w:val="24"/>
        </w:rPr>
      </w:pPr>
    </w:p>
    <w:p w:rsidR="00A128A5" w:rsidRPr="000A5890" w:rsidRDefault="000A5890" w:rsidP="000A5890">
      <w:pPr>
        <w:pStyle w:val="BodyText"/>
        <w:spacing w:before="0"/>
        <w:jc w:val="center"/>
        <w:rPr>
          <w:rFonts w:ascii="Arial" w:hAnsi="Arial" w:cs="Arial"/>
          <w:b/>
          <w:szCs w:val="24"/>
        </w:rPr>
      </w:pPr>
      <w:r w:rsidRPr="000A5890">
        <w:rPr>
          <w:rFonts w:ascii="Arial" w:hAnsi="Arial" w:cs="Arial"/>
          <w:b/>
          <w:szCs w:val="24"/>
        </w:rPr>
        <w:t>Table 3</w:t>
      </w:r>
    </w:p>
    <w:p w:rsidR="000A5890" w:rsidRPr="000A5890" w:rsidRDefault="000A5890" w:rsidP="000A5890">
      <w:pPr>
        <w:pStyle w:val="BodyText"/>
        <w:spacing w:before="0"/>
        <w:jc w:val="center"/>
        <w:rPr>
          <w:rFonts w:ascii="Arial" w:hAnsi="Arial" w:cs="Arial"/>
          <w:b/>
          <w:szCs w:val="24"/>
        </w:rPr>
      </w:pPr>
      <w:r w:rsidRPr="000A5890">
        <w:rPr>
          <w:rFonts w:ascii="Arial" w:hAnsi="Arial" w:cs="Arial"/>
          <w:b/>
          <w:szCs w:val="24"/>
        </w:rPr>
        <w:t xml:space="preserve">Individuals </w:t>
      </w:r>
      <w:r>
        <w:rPr>
          <w:rFonts w:ascii="Arial" w:hAnsi="Arial" w:cs="Arial"/>
          <w:b/>
          <w:szCs w:val="24"/>
        </w:rPr>
        <w:t xml:space="preserve">Responsible for </w:t>
      </w:r>
      <w:r w:rsidRPr="000A5890">
        <w:rPr>
          <w:rFonts w:ascii="Arial" w:hAnsi="Arial" w:cs="Arial"/>
          <w:b/>
          <w:szCs w:val="24"/>
        </w:rPr>
        <w:t>Emergency Operations Plan Activation</w:t>
      </w:r>
    </w:p>
    <w:tbl>
      <w:tblPr>
        <w:tblStyle w:val="TableGrid8"/>
        <w:tblW w:w="0" w:type="auto"/>
        <w:tblInd w:w="1080" w:type="dxa"/>
        <w:tblLook w:val="04A0" w:firstRow="1" w:lastRow="0" w:firstColumn="1" w:lastColumn="0" w:noHBand="0" w:noVBand="1"/>
      </w:tblPr>
      <w:tblGrid>
        <w:gridCol w:w="4397"/>
        <w:gridCol w:w="2904"/>
      </w:tblGrid>
      <w:tr w:rsidR="000A5890" w:rsidTr="000A5890">
        <w:trPr>
          <w:cnfStyle w:val="100000000000" w:firstRow="1" w:lastRow="0" w:firstColumn="0" w:lastColumn="0" w:oddVBand="0" w:evenVBand="0" w:oddHBand="0" w:evenHBand="0" w:firstRowFirstColumn="0" w:firstRowLastColumn="0" w:lastRowFirstColumn="0" w:lastRowLastColumn="0"/>
          <w:trHeight w:val="273"/>
        </w:trPr>
        <w:tc>
          <w:tcPr>
            <w:tcW w:w="4397" w:type="dxa"/>
          </w:tcPr>
          <w:p w:rsidR="000A5890" w:rsidRDefault="000A5890" w:rsidP="000A5890">
            <w:pPr>
              <w:pStyle w:val="BodyText"/>
              <w:spacing w:before="0"/>
              <w:jc w:val="center"/>
              <w:rPr>
                <w:rFonts w:ascii="Arial" w:hAnsi="Arial" w:cs="Arial"/>
                <w:szCs w:val="24"/>
              </w:rPr>
            </w:pPr>
            <w:r>
              <w:rPr>
                <w:rFonts w:ascii="Arial" w:hAnsi="Arial" w:cs="Arial"/>
                <w:szCs w:val="24"/>
              </w:rPr>
              <w:t>Name</w:t>
            </w:r>
          </w:p>
        </w:tc>
        <w:tc>
          <w:tcPr>
            <w:tcW w:w="2904" w:type="dxa"/>
          </w:tcPr>
          <w:p w:rsidR="000A5890" w:rsidRDefault="000A5890" w:rsidP="000A5890">
            <w:pPr>
              <w:pStyle w:val="BodyText"/>
              <w:spacing w:before="0"/>
              <w:jc w:val="center"/>
              <w:rPr>
                <w:rFonts w:ascii="Arial" w:hAnsi="Arial" w:cs="Arial"/>
                <w:szCs w:val="24"/>
              </w:rPr>
            </w:pPr>
            <w:r>
              <w:rPr>
                <w:rFonts w:ascii="Arial" w:hAnsi="Arial" w:cs="Arial"/>
                <w:szCs w:val="24"/>
              </w:rPr>
              <w:t>Contact Number</w:t>
            </w:r>
          </w:p>
        </w:tc>
      </w:tr>
      <w:tr w:rsidR="000A5890" w:rsidTr="000A5890">
        <w:trPr>
          <w:trHeight w:val="289"/>
        </w:trPr>
        <w:tc>
          <w:tcPr>
            <w:tcW w:w="4397" w:type="dxa"/>
          </w:tcPr>
          <w:p w:rsidR="000A5890" w:rsidRDefault="000A5890" w:rsidP="00A128A5">
            <w:pPr>
              <w:pStyle w:val="BodyText"/>
              <w:spacing w:before="0"/>
              <w:jc w:val="left"/>
              <w:rPr>
                <w:rFonts w:ascii="Arial" w:hAnsi="Arial" w:cs="Arial"/>
                <w:szCs w:val="24"/>
              </w:rPr>
            </w:pPr>
            <w:r>
              <w:rPr>
                <w:rFonts w:ascii="Arial" w:hAnsi="Arial" w:cs="Arial"/>
                <w:szCs w:val="24"/>
              </w:rPr>
              <w:t>Primary:</w:t>
            </w:r>
          </w:p>
        </w:tc>
        <w:tc>
          <w:tcPr>
            <w:tcW w:w="2904" w:type="dxa"/>
          </w:tcPr>
          <w:p w:rsidR="000A5890" w:rsidRDefault="000A5890" w:rsidP="00A128A5">
            <w:pPr>
              <w:pStyle w:val="BodyText"/>
              <w:spacing w:before="0"/>
              <w:jc w:val="left"/>
              <w:rPr>
                <w:rFonts w:ascii="Arial" w:hAnsi="Arial" w:cs="Arial"/>
                <w:szCs w:val="24"/>
              </w:rPr>
            </w:pPr>
          </w:p>
        </w:tc>
      </w:tr>
      <w:tr w:rsidR="000A5890" w:rsidTr="000A5890">
        <w:trPr>
          <w:trHeight w:val="273"/>
        </w:trPr>
        <w:tc>
          <w:tcPr>
            <w:tcW w:w="4397" w:type="dxa"/>
          </w:tcPr>
          <w:p w:rsidR="000A5890" w:rsidRDefault="000A5890" w:rsidP="00A128A5">
            <w:pPr>
              <w:pStyle w:val="BodyText"/>
              <w:spacing w:before="0"/>
              <w:jc w:val="left"/>
              <w:rPr>
                <w:rFonts w:ascii="Arial" w:hAnsi="Arial" w:cs="Arial"/>
                <w:szCs w:val="24"/>
              </w:rPr>
            </w:pPr>
            <w:r>
              <w:rPr>
                <w:rFonts w:ascii="Arial" w:hAnsi="Arial" w:cs="Arial"/>
                <w:szCs w:val="24"/>
              </w:rPr>
              <w:t>Backup 1:</w:t>
            </w:r>
          </w:p>
        </w:tc>
        <w:tc>
          <w:tcPr>
            <w:tcW w:w="2904" w:type="dxa"/>
          </w:tcPr>
          <w:p w:rsidR="000A5890" w:rsidRDefault="000A5890" w:rsidP="00A128A5">
            <w:pPr>
              <w:pStyle w:val="BodyText"/>
              <w:spacing w:before="0"/>
              <w:jc w:val="left"/>
              <w:rPr>
                <w:rFonts w:ascii="Arial" w:hAnsi="Arial" w:cs="Arial"/>
                <w:szCs w:val="24"/>
              </w:rPr>
            </w:pPr>
          </w:p>
        </w:tc>
      </w:tr>
      <w:tr w:rsidR="000A5890" w:rsidTr="000A5890">
        <w:trPr>
          <w:trHeight w:val="273"/>
        </w:trPr>
        <w:tc>
          <w:tcPr>
            <w:tcW w:w="4397" w:type="dxa"/>
          </w:tcPr>
          <w:p w:rsidR="000A5890" w:rsidRDefault="000A5890" w:rsidP="00A128A5">
            <w:pPr>
              <w:pStyle w:val="BodyText"/>
              <w:spacing w:before="0"/>
              <w:jc w:val="left"/>
              <w:rPr>
                <w:rFonts w:ascii="Arial" w:hAnsi="Arial" w:cs="Arial"/>
                <w:szCs w:val="24"/>
              </w:rPr>
            </w:pPr>
            <w:r>
              <w:rPr>
                <w:rFonts w:ascii="Arial" w:hAnsi="Arial" w:cs="Arial"/>
                <w:szCs w:val="24"/>
              </w:rPr>
              <w:t>Backup 2:</w:t>
            </w:r>
          </w:p>
        </w:tc>
        <w:tc>
          <w:tcPr>
            <w:tcW w:w="2904" w:type="dxa"/>
          </w:tcPr>
          <w:p w:rsidR="000A5890" w:rsidRDefault="000A5890" w:rsidP="00A128A5">
            <w:pPr>
              <w:pStyle w:val="BodyText"/>
              <w:spacing w:before="0"/>
              <w:jc w:val="left"/>
              <w:rPr>
                <w:rFonts w:ascii="Arial" w:hAnsi="Arial" w:cs="Arial"/>
                <w:szCs w:val="24"/>
              </w:rPr>
            </w:pPr>
          </w:p>
        </w:tc>
      </w:tr>
    </w:tbl>
    <w:p w:rsidR="00A128A5" w:rsidRPr="00A128A5" w:rsidRDefault="00A128A5" w:rsidP="00A128A5">
      <w:pPr>
        <w:rPr>
          <w:rFonts w:ascii="Arial" w:hAnsi="Arial" w:cs="Arial"/>
          <w:szCs w:val="24"/>
        </w:rPr>
      </w:pPr>
    </w:p>
    <w:p w:rsidR="00CF63B8" w:rsidRPr="00A128A5" w:rsidRDefault="00CF63B8" w:rsidP="003F2C53">
      <w:pPr>
        <w:pStyle w:val="Heading5"/>
      </w:pPr>
      <w:r w:rsidRPr="00A128A5">
        <w:t>Alerting Staff</w:t>
      </w:r>
      <w:r w:rsidR="0021401E" w:rsidRPr="00A128A5">
        <w:t xml:space="preserve"> (On and Off Duty)</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EA0D96" w:rsidRPr="00A128A5">
        <w:rPr>
          <w:rFonts w:ascii="Arial" w:hAnsi="Arial" w:cs="Arial"/>
          <w:szCs w:val="24"/>
        </w:rPr>
        <w:t>E</w:t>
      </w:r>
      <w:r w:rsidRPr="00A128A5">
        <w:rPr>
          <w:rFonts w:ascii="Arial" w:hAnsi="Arial" w:cs="Arial"/>
          <w:szCs w:val="24"/>
        </w:rPr>
        <w:t xml:space="preserve">mergency </w:t>
      </w:r>
      <w:r w:rsidR="00EA0D96" w:rsidRPr="00A128A5">
        <w:rPr>
          <w:rFonts w:ascii="Arial" w:hAnsi="Arial" w:cs="Arial"/>
          <w:szCs w:val="24"/>
        </w:rPr>
        <w:t>O</w:t>
      </w:r>
      <w:r w:rsidRPr="00A128A5">
        <w:rPr>
          <w:rFonts w:ascii="Arial" w:hAnsi="Arial" w:cs="Arial"/>
          <w:szCs w:val="24"/>
        </w:rPr>
        <w:t xml:space="preserve">perations </w:t>
      </w:r>
      <w:r w:rsidR="00EA0D96" w:rsidRPr="00A128A5">
        <w:rPr>
          <w:rFonts w:ascii="Arial" w:hAnsi="Arial" w:cs="Arial"/>
          <w:szCs w:val="24"/>
        </w:rPr>
        <w:t>P</w:t>
      </w:r>
      <w:r w:rsidRPr="00A128A5">
        <w:rPr>
          <w:rFonts w:ascii="Arial" w:hAnsi="Arial" w:cs="Arial"/>
          <w:szCs w:val="24"/>
        </w:rPr>
        <w:t xml:space="preserve">lan has been activated, those within the facility will be contacted first through the </w:t>
      </w:r>
      <w:r w:rsidRPr="00A128A5">
        <w:rPr>
          <w:rFonts w:ascii="Arial" w:hAnsi="Arial" w:cs="Arial"/>
          <w:b/>
          <w:szCs w:val="24"/>
        </w:rPr>
        <w:t>&lt;Insert internal communication system (e.g., ove</w:t>
      </w:r>
      <w:r w:rsidR="00AB1D94">
        <w:rPr>
          <w:rFonts w:ascii="Arial" w:hAnsi="Arial" w:cs="Arial"/>
          <w:b/>
          <w:szCs w:val="24"/>
        </w:rPr>
        <w:t>rhead paging system, radio</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Staff away from the facility at the time of activation will be contacted by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contact</w:t>
      </w:r>
      <w:r w:rsidR="00AB1D94">
        <w:rPr>
          <w:rFonts w:ascii="Arial" w:hAnsi="Arial" w:cs="Arial"/>
          <w:szCs w:val="24"/>
        </w:rPr>
        <w:t>ing</w:t>
      </w:r>
      <w:r w:rsidRPr="00A128A5">
        <w:rPr>
          <w:rFonts w:ascii="Arial" w:hAnsi="Arial" w:cs="Arial"/>
          <w:szCs w:val="24"/>
        </w:rPr>
        <w:t xml:space="preserve"> staff include</w:t>
      </w:r>
      <w:r w:rsidR="00650A69">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w:t>
      </w:r>
      <w:r w:rsidR="00AB1D94">
        <w:rPr>
          <w:rFonts w:ascii="Arial" w:hAnsi="Arial" w:cs="Arial"/>
          <w:b/>
          <w:szCs w:val="24"/>
        </w:rPr>
        <w:t>., dispatcher, supervisors</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A128A5" w:rsidRDefault="00CF63B8" w:rsidP="003F2C53">
      <w:pPr>
        <w:pStyle w:val="Heading5"/>
      </w:pPr>
      <w:r w:rsidRPr="00A128A5">
        <w:t xml:space="preserve">Alerting </w:t>
      </w:r>
      <w:r w:rsidR="0021401E" w:rsidRPr="00A128A5">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4B19DF" w:rsidRPr="00A128A5">
        <w:rPr>
          <w:rFonts w:ascii="Arial" w:hAnsi="Arial" w:cs="Arial"/>
          <w:szCs w:val="24"/>
        </w:rPr>
        <w:t>facility</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CB6476" w:rsidRPr="00A128A5">
        <w:rPr>
          <w:rFonts w:ascii="Arial" w:hAnsi="Arial" w:cs="Arial"/>
          <w:b/>
          <w:szCs w:val="24"/>
        </w:rPr>
        <w:t xml:space="preserve">See Annex </w:t>
      </w:r>
      <w:r w:rsidR="007D3DE9" w:rsidRPr="00A128A5">
        <w:rPr>
          <w:rFonts w:ascii="Arial" w:hAnsi="Arial" w:cs="Arial"/>
          <w:b/>
          <w:szCs w:val="24"/>
        </w:rPr>
        <w:t>A</w:t>
      </w:r>
      <w:r w:rsidR="00CB6476" w:rsidRPr="00A128A5">
        <w:rPr>
          <w:rFonts w:ascii="Arial" w:hAnsi="Arial" w:cs="Arial"/>
          <w:b/>
          <w:szCs w:val="24"/>
        </w:rPr>
        <w:t>: Communications Plan)</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 xml:space="preserve">will be the individual responsible for contacting these external agencies to notify them that the Emergency Operations Plan 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DF11FE" w:rsidRDefault="001120FB" w:rsidP="00CC1BFE">
      <w:pPr>
        <w:pStyle w:val="Heading2"/>
      </w:pPr>
      <w:bookmarkStart w:id="23" w:name="_Toc452713426"/>
      <w:r>
        <w:t xml:space="preserve">5. </w:t>
      </w:r>
      <w:r w:rsidR="00A128A5" w:rsidRPr="00DF11FE">
        <w:t>ROLES AND RESPONSIBILITIES</w:t>
      </w:r>
      <w:bookmarkEnd w:id="23"/>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During an event, specific roles and responsibilities will be assigned to individual </w:t>
      </w:r>
      <w:r w:rsidR="00AB1D94">
        <w:rPr>
          <w:rFonts w:ascii="Arial" w:hAnsi="Arial" w:cs="Arial"/>
          <w:szCs w:val="24"/>
        </w:rPr>
        <w:t>positions/</w:t>
      </w:r>
      <w:r w:rsidRPr="00DF11FE">
        <w:rPr>
          <w:rFonts w:ascii="Arial" w:hAnsi="Arial" w:cs="Arial"/>
          <w:szCs w:val="24"/>
        </w:rPr>
        <w:t>ti</w:t>
      </w:r>
      <w:r w:rsidR="00CF428C" w:rsidRPr="00DF11FE">
        <w:rPr>
          <w:rFonts w:ascii="Arial" w:hAnsi="Arial" w:cs="Arial"/>
          <w:szCs w:val="24"/>
        </w:rPr>
        <w:t>t</w:t>
      </w:r>
      <w:r w:rsidRPr="00DF11FE">
        <w:rPr>
          <w:rFonts w:ascii="Arial" w:hAnsi="Arial" w:cs="Arial"/>
          <w:szCs w:val="24"/>
        </w:rPr>
        <w:t>les</w:t>
      </w:r>
      <w:r w:rsidR="00AB1D94">
        <w:rPr>
          <w:rFonts w:ascii="Arial" w:hAnsi="Arial" w:cs="Arial"/>
          <w:szCs w:val="24"/>
        </w:rPr>
        <w:t>,</w:t>
      </w:r>
      <w:r w:rsidRPr="00DF11FE">
        <w:rPr>
          <w:rFonts w:ascii="Arial" w:hAnsi="Arial" w:cs="Arial"/>
          <w:szCs w:val="24"/>
        </w:rPr>
        <w:t xml:space="preserve"> as well as facility departments. </w:t>
      </w:r>
    </w:p>
    <w:p w:rsidR="00DF11FE" w:rsidRPr="00DF11FE" w:rsidRDefault="00DF11FE" w:rsidP="00DF11FE">
      <w:pPr>
        <w:pStyle w:val="BodyText"/>
        <w:spacing w:before="0"/>
        <w:jc w:val="left"/>
        <w:rPr>
          <w:rFonts w:ascii="Arial" w:hAnsi="Arial" w:cs="Arial"/>
          <w:szCs w:val="24"/>
        </w:rPr>
      </w:pPr>
    </w:p>
    <w:p w:rsidR="00CF63B8" w:rsidRPr="00DF11FE" w:rsidRDefault="00EF1632" w:rsidP="00DA17BD">
      <w:pPr>
        <w:pStyle w:val="Heading3"/>
      </w:pPr>
      <w:bookmarkStart w:id="24" w:name="_Toc452713427"/>
      <w:r>
        <w:t xml:space="preserve">A. </w:t>
      </w:r>
      <w:r w:rsidR="0087136F" w:rsidRPr="00DF11FE">
        <w:t>Essential Services</w:t>
      </w:r>
      <w:bookmarkEnd w:id="24"/>
      <w:r w:rsidR="0087136F" w:rsidRPr="00DF11FE">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CF63B8" w:rsidRPr="00DF11FE" w:rsidRDefault="00CF63B8" w:rsidP="00AB01BE">
      <w:pPr>
        <w:pStyle w:val="TableTitle"/>
        <w:rPr>
          <w:i/>
          <w:caps/>
          <w:u w:val="single"/>
        </w:rPr>
      </w:pPr>
      <w:bookmarkStart w:id="25" w:name="_Toc235875651"/>
      <w:bookmarkStart w:id="26" w:name="_Toc439164649"/>
      <w:r w:rsidRPr="00DF11FE">
        <w:t xml:space="preserve">Table </w:t>
      </w:r>
      <w:r w:rsidR="000A5890">
        <w:t>4</w:t>
      </w:r>
      <w:r w:rsidRPr="00DF11FE">
        <w:br/>
        <w:t>Roles and Responsibilities</w:t>
      </w:r>
      <w:bookmarkEnd w:id="25"/>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98"/>
        <w:gridCol w:w="2282"/>
        <w:gridCol w:w="1968"/>
      </w:tblGrid>
      <w:tr w:rsidR="009811EB" w:rsidRPr="00DF11FE" w:rsidTr="009811EB">
        <w:trPr>
          <w:trHeight w:val="432"/>
        </w:trPr>
        <w:tc>
          <w:tcPr>
            <w:tcW w:w="2520" w:type="dxa"/>
            <w:shd w:val="clear" w:color="auto" w:fill="002060"/>
            <w:vAlign w:val="center"/>
          </w:tcPr>
          <w:p w:rsidR="009811EB" w:rsidRPr="00DF11FE" w:rsidRDefault="009811EB"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2698" w:type="dxa"/>
            <w:shd w:val="clear" w:color="auto" w:fill="002060"/>
            <w:vAlign w:val="center"/>
          </w:tcPr>
          <w:p w:rsidR="009811EB" w:rsidRPr="00DF11FE" w:rsidRDefault="009811EB"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282" w:type="dxa"/>
            <w:shd w:val="clear" w:color="auto" w:fill="002060"/>
            <w:vAlign w:val="center"/>
          </w:tcPr>
          <w:p w:rsidR="009811EB" w:rsidRPr="00DF11FE" w:rsidRDefault="009811EB"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Point of Contact</w:t>
            </w:r>
          </w:p>
        </w:tc>
        <w:tc>
          <w:tcPr>
            <w:tcW w:w="1968" w:type="dxa"/>
            <w:shd w:val="clear" w:color="auto" w:fill="002060"/>
          </w:tcPr>
          <w:p w:rsidR="009811EB" w:rsidRPr="00DF11FE" w:rsidRDefault="009811EB" w:rsidP="00DF11FE">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Secondary Point of Contact</w:t>
            </w: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color w:val="000000"/>
                <w:szCs w:val="24"/>
              </w:rPr>
            </w:pPr>
            <w:r w:rsidRPr="00DF11FE">
              <w:rPr>
                <w:rFonts w:ascii="Arial" w:hAnsi="Arial" w:cs="Arial"/>
                <w:color w:val="000000"/>
                <w:szCs w:val="24"/>
              </w:rPr>
              <w:t>Administration</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D</w:t>
            </w:r>
            <w:r w:rsidRPr="00DF11FE">
              <w:rPr>
                <w:rFonts w:ascii="Arial" w:hAnsi="Arial" w:cs="Arial"/>
                <w:szCs w:val="24"/>
              </w:rPr>
              <w:t>ietary</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color w:val="000000"/>
                <w:szCs w:val="24"/>
              </w:rPr>
            </w:pPr>
            <w:r w:rsidRPr="00DF11FE">
              <w:rPr>
                <w:rFonts w:ascii="Arial" w:hAnsi="Arial" w:cs="Arial"/>
                <w:color w:val="000000"/>
                <w:szCs w:val="24"/>
              </w:rPr>
              <w:t>Maintenance</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color w:val="000000"/>
                <w:szCs w:val="24"/>
              </w:rPr>
            </w:pPr>
            <w:r w:rsidRPr="00DF11FE">
              <w:rPr>
                <w:rFonts w:ascii="Arial" w:hAnsi="Arial" w:cs="Arial"/>
                <w:color w:val="000000"/>
                <w:szCs w:val="24"/>
              </w:rPr>
              <w:t>Nursing</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P</w:t>
            </w:r>
            <w:r w:rsidRPr="00DF11FE">
              <w:rPr>
                <w:rFonts w:ascii="Arial" w:hAnsi="Arial" w:cs="Arial"/>
                <w:szCs w:val="24"/>
              </w:rPr>
              <w:t>harmacy</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S</w:t>
            </w:r>
            <w:r w:rsidRPr="00DF11FE">
              <w:rPr>
                <w:rFonts w:ascii="Arial" w:hAnsi="Arial" w:cs="Arial"/>
                <w:szCs w:val="24"/>
              </w:rPr>
              <w:t>afety</w:t>
            </w:r>
            <w:r w:rsidRPr="00DF11FE">
              <w:rPr>
                <w:rFonts w:ascii="Arial" w:hAnsi="Arial" w:cs="Arial"/>
                <w:caps/>
                <w:szCs w:val="24"/>
              </w:rPr>
              <w:t xml:space="preserve"> &amp; </w:t>
            </w:r>
            <w:r w:rsidRPr="00DF11FE">
              <w:rPr>
                <w:rFonts w:ascii="Arial" w:hAnsi="Arial" w:cs="Arial"/>
                <w:szCs w:val="24"/>
              </w:rPr>
              <w:t>Security</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Pr="00DF11FE">
              <w:rPr>
                <w:rFonts w:ascii="Arial" w:hAnsi="Arial" w:cs="Arial"/>
                <w:szCs w:val="24"/>
              </w:rPr>
              <w:t>essential services</w:t>
            </w:r>
            <w:r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r w:rsidR="009811EB" w:rsidRPr="00DF11FE" w:rsidTr="009811EB">
        <w:trPr>
          <w:trHeight w:val="432"/>
        </w:trPr>
        <w:tc>
          <w:tcPr>
            <w:tcW w:w="2520" w:type="dxa"/>
            <w:vAlign w:val="center"/>
          </w:tcPr>
          <w:p w:rsidR="009811EB" w:rsidRPr="00DF11FE" w:rsidRDefault="009811EB" w:rsidP="00DF11FE">
            <w:pPr>
              <w:rPr>
                <w:rFonts w:ascii="Arial" w:hAnsi="Arial" w:cs="Arial"/>
                <w:caps/>
                <w:szCs w:val="24"/>
              </w:rPr>
            </w:pPr>
          </w:p>
        </w:tc>
        <w:tc>
          <w:tcPr>
            <w:tcW w:w="2698" w:type="dxa"/>
            <w:vAlign w:val="center"/>
          </w:tcPr>
          <w:p w:rsidR="009811EB" w:rsidRPr="00DF11FE" w:rsidRDefault="009811EB" w:rsidP="00DF11FE">
            <w:pPr>
              <w:pStyle w:val="BodyText"/>
              <w:spacing w:before="0"/>
              <w:jc w:val="left"/>
              <w:rPr>
                <w:rFonts w:ascii="Arial" w:hAnsi="Arial" w:cs="Arial"/>
                <w:caps/>
                <w:szCs w:val="24"/>
              </w:rPr>
            </w:pPr>
          </w:p>
        </w:tc>
        <w:tc>
          <w:tcPr>
            <w:tcW w:w="2282" w:type="dxa"/>
            <w:vAlign w:val="center"/>
          </w:tcPr>
          <w:p w:rsidR="009811EB" w:rsidRPr="00DF11FE" w:rsidRDefault="009811EB" w:rsidP="00DF11FE">
            <w:pPr>
              <w:pStyle w:val="BodyText"/>
              <w:spacing w:before="0"/>
              <w:jc w:val="left"/>
              <w:rPr>
                <w:rFonts w:ascii="Arial" w:hAnsi="Arial" w:cs="Arial"/>
                <w:caps/>
                <w:szCs w:val="24"/>
              </w:rPr>
            </w:pPr>
          </w:p>
        </w:tc>
        <w:tc>
          <w:tcPr>
            <w:tcW w:w="1968" w:type="dxa"/>
          </w:tcPr>
          <w:p w:rsidR="009811EB" w:rsidRPr="00DF11FE" w:rsidRDefault="009811EB" w:rsidP="00DF11FE">
            <w:pPr>
              <w:pStyle w:val="BodyText"/>
              <w:spacing w:before="0"/>
              <w:jc w:val="left"/>
              <w:rPr>
                <w:rFonts w:ascii="Arial" w:hAnsi="Arial" w:cs="Arial"/>
                <w:caps/>
                <w:szCs w:val="24"/>
              </w:rPr>
            </w:pPr>
          </w:p>
        </w:tc>
      </w:tr>
    </w:tbl>
    <w:p w:rsidR="00DF11FE" w:rsidRDefault="00DF11FE" w:rsidP="00DF11FE">
      <w:pPr>
        <w:rPr>
          <w:rFonts w:ascii="Arial" w:hAnsi="Arial" w:cs="Arial"/>
          <w:szCs w:val="24"/>
        </w:rPr>
      </w:pPr>
    </w:p>
    <w:p w:rsidR="00A22C63" w:rsidRPr="00DF11FE" w:rsidRDefault="00A22C63" w:rsidP="00DF11FE">
      <w:pPr>
        <w:rPr>
          <w:rFonts w:ascii="Arial" w:hAnsi="Arial" w:cs="Arial"/>
          <w:szCs w:val="24"/>
        </w:rPr>
      </w:pPr>
    </w:p>
    <w:p w:rsidR="00CF63B8" w:rsidRPr="00DF11FE" w:rsidRDefault="00EF1632" w:rsidP="00DA17BD">
      <w:pPr>
        <w:pStyle w:val="Heading3"/>
      </w:pPr>
      <w:bookmarkStart w:id="27" w:name="_Toc452713428"/>
      <w:r>
        <w:t xml:space="preserve">B. </w:t>
      </w:r>
      <w:r w:rsidR="00CF63B8" w:rsidRPr="00DF11FE">
        <w:t>Positions</w:t>
      </w:r>
      <w:bookmarkEnd w:id="27"/>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Identifying and assigning personnel in the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depends a great deal on the size and </w:t>
      </w:r>
      <w:r w:rsidR="003D1CF1">
        <w:rPr>
          <w:rFonts w:ascii="Arial" w:hAnsi="Arial" w:cs="Arial"/>
          <w:szCs w:val="24"/>
        </w:rPr>
        <w:t xml:space="preserve">complexity of the incident. </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easily expanded or contracted. </w:t>
      </w:r>
      <w:r w:rsidR="00D644E5">
        <w:rPr>
          <w:rFonts w:ascii="Arial" w:hAnsi="Arial" w:cs="Arial"/>
          <w:szCs w:val="24"/>
        </w:rPr>
        <w:t>Hospital Incident Command System (</w:t>
      </w:r>
      <w:r w:rsidR="00083927">
        <w:rPr>
          <w:rFonts w:ascii="Arial" w:hAnsi="Arial" w:cs="Arial"/>
          <w:szCs w:val="24"/>
        </w:rPr>
        <w:t>H</w:t>
      </w:r>
      <w:r w:rsidRPr="00DF11FE">
        <w:rPr>
          <w:rFonts w:ascii="Arial" w:hAnsi="Arial" w:cs="Arial"/>
          <w:szCs w:val="24"/>
        </w:rPr>
        <w:t>ICS</w:t>
      </w:r>
      <w:r w:rsidR="00D644E5">
        <w:rPr>
          <w:rFonts w:ascii="Arial" w:hAnsi="Arial" w:cs="Arial"/>
          <w:szCs w:val="24"/>
        </w:rPr>
        <w:t>)</w:t>
      </w:r>
      <w:r w:rsidRPr="00DF11FE">
        <w:rPr>
          <w:rFonts w:ascii="Arial" w:hAnsi="Arial" w:cs="Arial"/>
          <w:szCs w:val="24"/>
        </w:rPr>
        <w:t xml:space="preserve"> Form 203 is used to document and assign staff to ICS specific positions.</w:t>
      </w:r>
      <w:r w:rsidR="003275BE">
        <w:rPr>
          <w:rFonts w:ascii="Arial" w:hAnsi="Arial" w:cs="Arial"/>
          <w:szCs w:val="24"/>
        </w:rPr>
        <w:t xml:space="preserve"> See sample </w:t>
      </w:r>
      <w:r w:rsidR="00083927">
        <w:rPr>
          <w:rFonts w:ascii="Arial" w:hAnsi="Arial" w:cs="Arial"/>
          <w:szCs w:val="24"/>
        </w:rPr>
        <w:t>H</w:t>
      </w:r>
      <w:r w:rsidR="00BC23B6">
        <w:rPr>
          <w:rFonts w:ascii="Arial" w:hAnsi="Arial" w:cs="Arial"/>
          <w:szCs w:val="24"/>
        </w:rPr>
        <w:t xml:space="preserve">ICS forms in </w:t>
      </w:r>
      <w:r w:rsidR="007E4513">
        <w:rPr>
          <w:rFonts w:ascii="Arial" w:hAnsi="Arial" w:cs="Arial"/>
          <w:szCs w:val="24"/>
        </w:rPr>
        <w:t>Attachment D</w:t>
      </w:r>
      <w:r w:rsidR="003275BE">
        <w:rPr>
          <w:rFonts w:ascii="Arial" w:hAnsi="Arial" w:cs="Arial"/>
          <w:szCs w:val="24"/>
        </w:rPr>
        <w:t>.</w:t>
      </w:r>
    </w:p>
    <w:p w:rsidR="00CF63B8" w:rsidRPr="00DF11FE" w:rsidRDefault="00CF63B8" w:rsidP="00DF11FE">
      <w:pPr>
        <w:pStyle w:val="BodyText"/>
        <w:spacing w:before="0"/>
        <w:jc w:val="left"/>
        <w:rPr>
          <w:rFonts w:ascii="Arial" w:hAnsi="Arial" w:cs="Arial"/>
          <w:szCs w:val="24"/>
        </w:rPr>
      </w:pPr>
    </w:p>
    <w:p w:rsidR="00495BC0" w:rsidRPr="00DF11FE" w:rsidRDefault="000455CD" w:rsidP="001120FB">
      <w:pPr>
        <w:pStyle w:val="Heading2"/>
      </w:pPr>
      <w:r w:rsidRPr="00DF11FE">
        <w:br w:type="page"/>
      </w:r>
      <w:bookmarkStart w:id="28" w:name="_Toc452713429"/>
      <w:r w:rsidR="001120FB">
        <w:t xml:space="preserve">6. </w:t>
      </w:r>
      <w:r w:rsidR="00DF11FE" w:rsidRPr="00DF11FE">
        <w:t>COMMAND AND COORDINATION</w:t>
      </w:r>
      <w:bookmarkEnd w:id="28"/>
    </w:p>
    <w:p w:rsidR="00DF11FE" w:rsidRPr="00DF11FE" w:rsidRDefault="00DF11FE" w:rsidP="00DF11FE">
      <w:pPr>
        <w:pStyle w:val="BodyText"/>
        <w:spacing w:before="0"/>
        <w:rPr>
          <w:rFonts w:ascii="Arial" w:hAnsi="Arial" w:cs="Arial"/>
          <w:szCs w:val="24"/>
        </w:rPr>
      </w:pPr>
    </w:p>
    <w:p w:rsidR="00495BC0" w:rsidRPr="00DF11FE" w:rsidRDefault="00EF1632" w:rsidP="00DA17BD">
      <w:pPr>
        <w:pStyle w:val="Heading3"/>
      </w:pPr>
      <w:bookmarkStart w:id="29" w:name="_Toc452713430"/>
      <w:r>
        <w:t xml:space="preserve">A. </w:t>
      </w:r>
      <w:r w:rsidR="00495BC0" w:rsidRPr="00DF11FE">
        <w:t>Command Structure</w:t>
      </w:r>
      <w:bookmarkEnd w:id="29"/>
      <w:r w:rsidR="00495BC0" w:rsidRPr="00DF11FE">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495BC0" w:rsidP="00DF11FE">
      <w:pPr>
        <w:pStyle w:val="BodyText"/>
        <w:spacing w:before="0"/>
        <w:jc w:val="left"/>
        <w:rPr>
          <w:rFonts w:ascii="Arial" w:hAnsi="Arial" w:cs="Arial"/>
          <w:szCs w:val="24"/>
        </w:rPr>
      </w:pPr>
      <w:r w:rsidRPr="00DF11FE">
        <w:rPr>
          <w:rFonts w:ascii="Arial" w:hAnsi="Arial" w:cs="Arial"/>
          <w:szCs w:val="24"/>
        </w:rPr>
        <w:t xml:space="preserve">Command will be organized according to the Incident Command System. </w:t>
      </w:r>
      <w:r w:rsidR="00A77893" w:rsidRPr="00DF11FE">
        <w:rPr>
          <w:rFonts w:ascii="Arial" w:hAnsi="Arial" w:cs="Arial"/>
          <w:szCs w:val="24"/>
        </w:rPr>
        <w:t>The chart below illustrates t</w:t>
      </w:r>
      <w:r w:rsidRPr="00DF11FE">
        <w:rPr>
          <w:rFonts w:ascii="Arial" w:hAnsi="Arial" w:cs="Arial"/>
          <w:szCs w:val="24"/>
        </w:rPr>
        <w:t>he structure of response activities</w:t>
      </w:r>
      <w:r w:rsidR="00FB5A97">
        <w:rPr>
          <w:rFonts w:ascii="Arial" w:hAnsi="Arial" w:cs="Arial"/>
          <w:szCs w:val="24"/>
        </w:rPr>
        <w:t xml:space="preserve"> and orders of succession</w:t>
      </w:r>
      <w:r w:rsidRPr="00DF11FE">
        <w:rPr>
          <w:rFonts w:ascii="Arial" w:hAnsi="Arial" w:cs="Arial"/>
          <w:szCs w:val="24"/>
        </w:rPr>
        <w:t xml:space="preserve"> </w:t>
      </w:r>
      <w:r w:rsidR="003D1CF1">
        <w:rPr>
          <w:rFonts w:ascii="Arial" w:hAnsi="Arial" w:cs="Arial"/>
          <w:szCs w:val="24"/>
        </w:rPr>
        <w:t>under</w:t>
      </w:r>
      <w:r w:rsidR="00A77893" w:rsidRPr="00DF11FE">
        <w:rPr>
          <w:rFonts w:ascii="Arial" w:hAnsi="Arial" w:cs="Arial"/>
          <w:szCs w:val="24"/>
        </w:rPr>
        <w:t xml:space="preserve"> </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DF11FE" w:rsidRPr="00DF11FE" w:rsidRDefault="00DF11FE" w:rsidP="00DF11FE">
      <w:pPr>
        <w:pStyle w:val="BodyText"/>
        <w:spacing w:before="0"/>
        <w:jc w:val="left"/>
        <w:rPr>
          <w:rFonts w:ascii="Arial" w:hAnsi="Arial" w:cs="Arial"/>
          <w:szCs w:val="24"/>
        </w:rPr>
      </w:pPr>
    </w:p>
    <w:p w:rsidR="00495BC0" w:rsidRDefault="00495BC0" w:rsidP="003F2C53">
      <w:pPr>
        <w:pStyle w:val="Heading5"/>
      </w:pPr>
      <w:r w:rsidRPr="00DF11FE">
        <w:t>Organizational Chart</w:t>
      </w:r>
    </w:p>
    <w:p w:rsidR="00DF11FE" w:rsidRPr="00BE5F04" w:rsidRDefault="00DF11FE" w:rsidP="00DF11FE">
      <w:pPr>
        <w:pStyle w:val="BodyText"/>
        <w:rPr>
          <w:rFonts w:ascii="Arial" w:hAnsi="Arial" w:cs="Arial"/>
        </w:rPr>
      </w:pPr>
    </w:p>
    <w:p w:rsidR="00495BC0" w:rsidRPr="000455CD" w:rsidRDefault="002E620A" w:rsidP="00F948E8">
      <w:pPr>
        <w:pStyle w:val="BodyText"/>
        <w:jc w:val="left"/>
        <w:rPr>
          <w:rFonts w:ascii="Arial" w:hAnsi="Arial" w:cs="Arial"/>
          <w:sz w:val="22"/>
          <w:szCs w:val="22"/>
        </w:rPr>
      </w:pPr>
      <w:r>
        <w:rPr>
          <w:rFonts w:ascii="Arial" w:hAnsi="Arial" w:cs="Arial"/>
          <w:noProof/>
          <w:sz w:val="22"/>
          <w:szCs w:val="22"/>
        </w:rPr>
        <mc:AlternateContent>
          <mc:Choice Requires="wpc">
            <w:drawing>
              <wp:inline distT="0" distB="0" distL="0" distR="0">
                <wp:extent cx="5669280" cy="5945505"/>
                <wp:effectExtent l="0" t="0" r="0" b="0"/>
                <wp:docPr id="2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106602" y="57701"/>
                            <a:ext cx="5497278" cy="5449696"/>
                            <a:chOff x="2040" y="4605"/>
                            <a:chExt cx="8657" cy="8582"/>
                          </a:xfrm>
                        </wpg:grpSpPr>
                        <wps:wsp>
                          <wps:cNvPr id="2" name="Rectangle 5"/>
                          <wps:cNvSpPr>
                            <a:spLocks noChangeArrowheads="1"/>
                          </wps:cNvSpPr>
                          <wps:spPr bwMode="auto">
                            <a:xfrm>
                              <a:off x="5353" y="4605"/>
                              <a:ext cx="2011" cy="541"/>
                            </a:xfrm>
                            <a:prstGeom prst="rect">
                              <a:avLst/>
                            </a:prstGeom>
                            <a:solidFill>
                              <a:srgbClr val="FFFFFF"/>
                            </a:solidFill>
                            <a:ln w="38100" cmpd="dbl">
                              <a:solidFill>
                                <a:srgbClr val="000000"/>
                              </a:solidFill>
                              <a:miter lim="800000"/>
                              <a:headEnd/>
                              <a:tailEnd/>
                            </a:ln>
                          </wps:spPr>
                          <wps:txbx>
                            <w:txbxContent>
                              <w:p w:rsidR="00650A69" w:rsidRDefault="00650A69"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3531" y="5327"/>
                              <a:ext cx="2012" cy="533"/>
                            </a:xfrm>
                            <a:prstGeom prst="rect">
                              <a:avLst/>
                            </a:prstGeom>
                            <a:solidFill>
                              <a:srgbClr val="FFFFFF"/>
                            </a:solidFill>
                            <a:ln w="9525">
                              <a:solidFill>
                                <a:srgbClr val="000000"/>
                              </a:solidFill>
                              <a:miter lim="800000"/>
                              <a:headEnd/>
                              <a:tailEnd/>
                            </a:ln>
                          </wps:spPr>
                          <wps:txbx>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Public Information Officer</w:t>
                                </w:r>
                              </w:p>
                              <w:p w:rsidR="00650A69" w:rsidRPr="00703A2C" w:rsidRDefault="00650A69" w:rsidP="005B3D45">
                                <w:pPr>
                                  <w:rPr>
                                    <w:rFonts w:ascii="Arial Narrow" w:hAnsi="Arial Narrow"/>
                                    <w:sz w:val="16"/>
                                    <w:szCs w:val="16"/>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3531" y="6193"/>
                              <a:ext cx="2012" cy="521"/>
                            </a:xfrm>
                            <a:prstGeom prst="rect">
                              <a:avLst/>
                            </a:prstGeom>
                            <a:solidFill>
                              <a:srgbClr val="FFFFFF"/>
                            </a:solidFill>
                            <a:ln w="9525">
                              <a:solidFill>
                                <a:srgbClr val="000000"/>
                              </a:solidFill>
                              <a:miter lim="800000"/>
                              <a:headEnd/>
                              <a:tailEnd/>
                            </a:ln>
                          </wps:spPr>
                          <wps:txbx>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Liaison Officer</w:t>
                                </w:r>
                              </w:p>
                              <w:p w:rsidR="00650A69" w:rsidRPr="00703A2C" w:rsidRDefault="00650A69" w:rsidP="005B3D45">
                                <w:pPr>
                                  <w:rPr>
                                    <w:rFonts w:ascii="Arial Narrow" w:hAnsi="Arial Narrow"/>
                                    <w:sz w:val="16"/>
                                    <w:szCs w:val="16"/>
                                  </w:rP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7042" y="5327"/>
                              <a:ext cx="2012" cy="533"/>
                            </a:xfrm>
                            <a:prstGeom prst="rect">
                              <a:avLst/>
                            </a:prstGeom>
                            <a:solidFill>
                              <a:srgbClr val="FFFFFF"/>
                            </a:solidFill>
                            <a:ln w="9525">
                              <a:solidFill>
                                <a:srgbClr val="000000"/>
                              </a:solidFill>
                              <a:miter lim="800000"/>
                              <a:headEnd/>
                              <a:tailEnd/>
                            </a:ln>
                          </wps:spPr>
                          <wps:txbx>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Safety Officer</w:t>
                                </w:r>
                              </w:p>
                              <w:p w:rsidR="00650A69" w:rsidRPr="00703A2C" w:rsidRDefault="00650A69" w:rsidP="005B3D45">
                                <w:pPr>
                                  <w:rPr>
                                    <w:rFonts w:ascii="Arial Narrow" w:hAnsi="Arial Narrow"/>
                                    <w:sz w:val="16"/>
                                    <w:szCs w:val="16"/>
                                  </w:rPr>
                                </w:pPr>
                              </w:p>
                            </w:txbxContent>
                          </wps:txbx>
                          <wps:bodyPr rot="0" vert="horz" wrap="square" lIns="91440" tIns="45720" rIns="91440" bIns="45720" anchor="t" anchorCtr="0" upright="1">
                            <a:noAutofit/>
                          </wps:bodyPr>
                        </wps:wsp>
                        <wps:wsp>
                          <wps:cNvPr id="6" name="Rectangle 9"/>
                          <wps:cNvSpPr>
                            <a:spLocks noChangeArrowheads="1"/>
                          </wps:cNvSpPr>
                          <wps:spPr bwMode="auto">
                            <a:xfrm>
                              <a:off x="7042" y="6180"/>
                              <a:ext cx="2012" cy="547"/>
                            </a:xfrm>
                            <a:prstGeom prst="rect">
                              <a:avLst/>
                            </a:prstGeom>
                            <a:solidFill>
                              <a:srgbClr val="FFFFFF"/>
                            </a:solidFill>
                            <a:ln w="9525">
                              <a:solidFill>
                                <a:srgbClr val="000000"/>
                              </a:solidFill>
                              <a:prstDash val="dash"/>
                              <a:miter lim="800000"/>
                              <a:headEnd/>
                              <a:tailEnd/>
                            </a:ln>
                          </wps:spPr>
                          <wps:txbx>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650A69" w:rsidRPr="00703A2C" w:rsidRDefault="00650A69" w:rsidP="005B3D45">
                                <w:pPr>
                                  <w:rPr>
                                    <w:rFonts w:ascii="Arial Narrow" w:hAnsi="Arial Narrow"/>
                                    <w:sz w:val="16"/>
                                    <w:szCs w:val="16"/>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9065" y="5917"/>
                              <a:ext cx="1464" cy="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A69" w:rsidRPr="00B94CDA" w:rsidRDefault="00650A69" w:rsidP="005B3D45">
                                <w:pPr>
                                  <w:rPr>
                                    <w:rFonts w:ascii="Arial Narrow" w:hAnsi="Arial Narrow"/>
                                    <w:i/>
                                    <w:sz w:val="10"/>
                                    <w:szCs w:val="10"/>
                                  </w:rPr>
                                </w:pPr>
                                <w:r w:rsidRPr="00B94CDA">
                                  <w:rPr>
                                    <w:rFonts w:ascii="Arial Narrow" w:hAnsi="Arial Narrow"/>
                                    <w:i/>
                                    <w:sz w:val="10"/>
                                    <w:szCs w:val="10"/>
                                  </w:rPr>
                                  <w:t>Biological/Infectious Disease</w:t>
                                </w:r>
                              </w:p>
                              <w:p w:rsidR="00650A69" w:rsidRPr="00B94CDA" w:rsidRDefault="00650A69" w:rsidP="005B3D45">
                                <w:pPr>
                                  <w:rPr>
                                    <w:rFonts w:ascii="Arial Narrow" w:hAnsi="Arial Narrow"/>
                                    <w:i/>
                                    <w:sz w:val="10"/>
                                    <w:szCs w:val="10"/>
                                  </w:rPr>
                                </w:pPr>
                                <w:r w:rsidRPr="00B94CDA">
                                  <w:rPr>
                                    <w:rFonts w:ascii="Arial Narrow" w:hAnsi="Arial Narrow"/>
                                    <w:i/>
                                    <w:sz w:val="10"/>
                                    <w:szCs w:val="10"/>
                                  </w:rPr>
                                  <w:t>Chemical</w:t>
                                </w:r>
                              </w:p>
                              <w:p w:rsidR="00650A69" w:rsidRPr="00B94CDA" w:rsidRDefault="00650A69" w:rsidP="005B3D45">
                                <w:pPr>
                                  <w:rPr>
                                    <w:rFonts w:ascii="Arial Narrow" w:hAnsi="Arial Narrow"/>
                                    <w:i/>
                                    <w:sz w:val="10"/>
                                    <w:szCs w:val="10"/>
                                  </w:rPr>
                                </w:pPr>
                                <w:r w:rsidRPr="00B94CDA">
                                  <w:rPr>
                                    <w:rFonts w:ascii="Arial Narrow" w:hAnsi="Arial Narrow"/>
                                    <w:i/>
                                    <w:sz w:val="10"/>
                                    <w:szCs w:val="10"/>
                                  </w:rPr>
                                  <w:t xml:space="preserve">Radiological </w:t>
                                </w:r>
                              </w:p>
                              <w:p w:rsidR="00650A69" w:rsidRPr="00B94CDA" w:rsidRDefault="00650A69" w:rsidP="005B3D45">
                                <w:pPr>
                                  <w:rPr>
                                    <w:rFonts w:ascii="Arial Narrow" w:hAnsi="Arial Narrow"/>
                                    <w:i/>
                                    <w:sz w:val="10"/>
                                    <w:szCs w:val="10"/>
                                  </w:rPr>
                                </w:pPr>
                                <w:r w:rsidRPr="00B94CDA">
                                  <w:rPr>
                                    <w:rFonts w:ascii="Arial Narrow" w:hAnsi="Arial Narrow"/>
                                    <w:i/>
                                    <w:sz w:val="10"/>
                                    <w:szCs w:val="10"/>
                                  </w:rPr>
                                  <w:t>Long Term Care Administration</w:t>
                                </w:r>
                              </w:p>
                              <w:p w:rsidR="00650A69" w:rsidRPr="00B94CDA" w:rsidRDefault="00650A69" w:rsidP="005B3D45">
                                <w:pPr>
                                  <w:rPr>
                                    <w:rFonts w:ascii="Arial Narrow" w:hAnsi="Arial Narrow"/>
                                    <w:i/>
                                    <w:sz w:val="10"/>
                                    <w:szCs w:val="10"/>
                                  </w:rPr>
                                </w:pPr>
                                <w:r w:rsidRPr="00B94CDA">
                                  <w:rPr>
                                    <w:rFonts w:ascii="Arial Narrow" w:hAnsi="Arial Narrow"/>
                                    <w:i/>
                                    <w:sz w:val="10"/>
                                    <w:szCs w:val="10"/>
                                  </w:rPr>
                                  <w:t>Legal Affairs</w:t>
                                </w:r>
                              </w:p>
                              <w:p w:rsidR="00650A69" w:rsidRPr="00B94CDA" w:rsidRDefault="00650A69" w:rsidP="005B3D45">
                                <w:pPr>
                                  <w:rPr>
                                    <w:rFonts w:ascii="Arial Narrow" w:hAnsi="Arial Narrow"/>
                                    <w:i/>
                                    <w:sz w:val="10"/>
                                    <w:szCs w:val="10"/>
                                  </w:rPr>
                                </w:pPr>
                                <w:r w:rsidRPr="00B94CDA">
                                  <w:rPr>
                                    <w:rFonts w:ascii="Arial Narrow" w:hAnsi="Arial Narrow"/>
                                    <w:i/>
                                    <w:sz w:val="10"/>
                                    <w:szCs w:val="10"/>
                                  </w:rPr>
                                  <w:t xml:space="preserve">Risk Management </w:t>
                                </w:r>
                              </w:p>
                              <w:p w:rsidR="00650A69" w:rsidRPr="00B94CDA" w:rsidRDefault="00650A69" w:rsidP="005B3D45">
                                <w:pPr>
                                  <w:rPr>
                                    <w:rFonts w:ascii="Arial Narrow" w:hAnsi="Arial Narrow"/>
                                    <w:i/>
                                    <w:sz w:val="10"/>
                                    <w:szCs w:val="10"/>
                                  </w:rPr>
                                </w:pPr>
                                <w:r w:rsidRPr="00B94CDA">
                                  <w:rPr>
                                    <w:rFonts w:ascii="Arial Narrow" w:hAnsi="Arial Narrow"/>
                                    <w:i/>
                                    <w:sz w:val="10"/>
                                    <w:szCs w:val="10"/>
                                  </w:rPr>
                                  <w:t xml:space="preserve">Medical Staff </w:t>
                                </w:r>
                              </w:p>
                              <w:p w:rsidR="00650A69" w:rsidRPr="00703A2C" w:rsidRDefault="00650A69" w:rsidP="005B3D45">
                                <w:pPr>
                                  <w:rPr>
                                    <w:rFonts w:ascii="Arial Narrow" w:hAnsi="Arial Narrow"/>
                                    <w:i/>
                                    <w:sz w:val="10"/>
                                    <w:szCs w:val="10"/>
                                  </w:rPr>
                                </w:pPr>
                              </w:p>
                            </w:txbxContent>
                          </wps:txbx>
                          <wps:bodyPr rot="0" vert="horz" wrap="square" lIns="91440" tIns="45720" rIns="91440" bIns="45720" anchor="t" anchorCtr="0" upright="1">
                            <a:noAutofit/>
                          </wps:bodyPr>
                        </wps:wsp>
                        <wps:wsp>
                          <wps:cNvPr id="8" name="Rectangle 11"/>
                          <wps:cNvSpPr>
                            <a:spLocks noChangeArrowheads="1"/>
                          </wps:cNvSpPr>
                          <wps:spPr bwMode="auto">
                            <a:xfrm>
                              <a:off x="2040" y="7175"/>
                              <a:ext cx="2011" cy="591"/>
                            </a:xfrm>
                            <a:prstGeom prst="rect">
                              <a:avLst/>
                            </a:prstGeom>
                            <a:solidFill>
                              <a:srgbClr val="FFFFFF"/>
                            </a:solidFill>
                            <a:ln w="38100" cmpd="dbl">
                              <a:solidFill>
                                <a:srgbClr val="000000"/>
                              </a:solidFill>
                              <a:miter lim="800000"/>
                              <a:headEnd/>
                              <a:tailEnd/>
                            </a:ln>
                          </wps:spPr>
                          <wps:txbx>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2040" y="7808"/>
                              <a:ext cx="1990" cy="5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A69" w:rsidRPr="00FA557F" w:rsidRDefault="00650A69"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 xml:space="preserve">Personnel </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Vehicle</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Equipment/Supply</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 xml:space="preserve">Medication </w:t>
                                </w:r>
                              </w:p>
                              <w:p w:rsidR="00650A69" w:rsidRPr="00FA557F" w:rsidRDefault="00650A69"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650A69" w:rsidRPr="00FA557F" w:rsidRDefault="00650A69" w:rsidP="003D1CF1">
                                <w:pPr>
                                  <w:ind w:firstLine="180"/>
                                  <w:rPr>
                                    <w:rFonts w:ascii="Arial Narrow" w:hAnsi="Arial Narrow"/>
                                    <w:sz w:val="12"/>
                                    <w:szCs w:val="12"/>
                                  </w:rPr>
                                </w:pPr>
                                <w:r>
                                  <w:rPr>
                                    <w:rFonts w:ascii="Arial Narrow" w:hAnsi="Arial Narrow"/>
                                    <w:sz w:val="12"/>
                                    <w:szCs w:val="12"/>
                                  </w:rPr>
                                  <w:t xml:space="preserve">Resident </w:t>
                                </w:r>
                                <w:r w:rsidRPr="00FA557F">
                                  <w:rPr>
                                    <w:rFonts w:ascii="Arial Narrow" w:hAnsi="Arial Narrow"/>
                                    <w:sz w:val="12"/>
                                    <w:szCs w:val="12"/>
                                  </w:rPr>
                                  <w:t xml:space="preserve"> </w:t>
                                </w:r>
                              </w:p>
                              <w:p w:rsidR="00650A69" w:rsidRPr="00FA557F" w:rsidRDefault="00650A69" w:rsidP="005B3D45">
                                <w:pPr>
                                  <w:ind w:firstLine="180"/>
                                  <w:rPr>
                                    <w:rFonts w:ascii="Arial Narrow" w:hAnsi="Arial Narrow"/>
                                    <w:sz w:val="12"/>
                                    <w:szCs w:val="12"/>
                                  </w:rPr>
                                </w:pPr>
                                <w:r w:rsidRPr="00FA557F">
                                  <w:rPr>
                                    <w:rFonts w:ascii="Arial Narrow" w:hAnsi="Arial Narrow"/>
                                    <w:sz w:val="12"/>
                                    <w:szCs w:val="12"/>
                                  </w:rPr>
                                  <w:t>Casualty Care</w:t>
                                </w:r>
                              </w:p>
                              <w:p w:rsidR="00650A69" w:rsidRPr="00FA557F" w:rsidRDefault="00650A69" w:rsidP="005B3D45">
                                <w:pPr>
                                  <w:ind w:firstLine="180"/>
                                  <w:rPr>
                                    <w:rFonts w:ascii="Arial Narrow" w:hAnsi="Arial Narrow"/>
                                    <w:sz w:val="12"/>
                                    <w:szCs w:val="12"/>
                                  </w:rPr>
                                </w:pPr>
                                <w:r w:rsidRPr="00FA557F">
                                  <w:rPr>
                                    <w:rFonts w:ascii="Arial Narrow" w:hAnsi="Arial Narrow"/>
                                    <w:sz w:val="12"/>
                                    <w:szCs w:val="12"/>
                                  </w:rPr>
                                  <w:t>Clinical Support Services</w:t>
                                </w:r>
                              </w:p>
                              <w:p w:rsidR="00650A69" w:rsidRDefault="00650A69" w:rsidP="005B3D45">
                                <w:pPr>
                                  <w:ind w:firstLine="180"/>
                                  <w:rPr>
                                    <w:rFonts w:ascii="Arial Narrow" w:hAnsi="Arial Narrow"/>
                                    <w:sz w:val="12"/>
                                    <w:szCs w:val="12"/>
                                  </w:rPr>
                                </w:pPr>
                                <w:r>
                                  <w:rPr>
                                    <w:rFonts w:ascii="Arial Narrow" w:hAnsi="Arial Narrow"/>
                                    <w:sz w:val="12"/>
                                    <w:szCs w:val="12"/>
                                  </w:rPr>
                                  <w:t>Resident</w:t>
                                </w:r>
                                <w:r w:rsidRPr="00FA557F">
                                  <w:rPr>
                                    <w:rFonts w:ascii="Arial Narrow" w:hAnsi="Arial Narrow"/>
                                    <w:sz w:val="12"/>
                                    <w:szCs w:val="12"/>
                                  </w:rPr>
                                  <w:t xml:space="preserve"> Registration</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650A69" w:rsidRDefault="00650A69" w:rsidP="005B3D45">
                                <w:pPr>
                                  <w:ind w:firstLine="180"/>
                                  <w:rPr>
                                    <w:rFonts w:ascii="Arial Narrow" w:hAnsi="Arial Narrow"/>
                                    <w:sz w:val="12"/>
                                    <w:szCs w:val="12"/>
                                  </w:rPr>
                                </w:pPr>
                                <w:r>
                                  <w:rPr>
                                    <w:rFonts w:ascii="Arial Narrow" w:hAnsi="Arial Narrow"/>
                                    <w:sz w:val="12"/>
                                    <w:szCs w:val="12"/>
                                  </w:rPr>
                                  <w:t xml:space="preserve">Power/Lighting </w:t>
                                </w:r>
                              </w:p>
                              <w:p w:rsidR="00650A69" w:rsidRDefault="00650A69" w:rsidP="005B3D45">
                                <w:pPr>
                                  <w:ind w:firstLine="180"/>
                                  <w:rPr>
                                    <w:rFonts w:ascii="Arial Narrow" w:hAnsi="Arial Narrow"/>
                                    <w:sz w:val="12"/>
                                    <w:szCs w:val="12"/>
                                  </w:rPr>
                                </w:pPr>
                                <w:r>
                                  <w:rPr>
                                    <w:rFonts w:ascii="Arial Narrow" w:hAnsi="Arial Narrow"/>
                                    <w:sz w:val="12"/>
                                    <w:szCs w:val="12"/>
                                  </w:rPr>
                                  <w:t>Water/Sewer</w:t>
                                </w:r>
                              </w:p>
                              <w:p w:rsidR="00650A69" w:rsidRDefault="00650A69" w:rsidP="005B3D45">
                                <w:pPr>
                                  <w:ind w:firstLine="180"/>
                                  <w:rPr>
                                    <w:rFonts w:ascii="Arial Narrow" w:hAnsi="Arial Narrow"/>
                                    <w:sz w:val="12"/>
                                    <w:szCs w:val="12"/>
                                  </w:rPr>
                                </w:pPr>
                                <w:r>
                                  <w:rPr>
                                    <w:rFonts w:ascii="Arial Narrow" w:hAnsi="Arial Narrow"/>
                                    <w:sz w:val="12"/>
                                    <w:szCs w:val="12"/>
                                  </w:rPr>
                                  <w:t>HVAC</w:t>
                                </w:r>
                              </w:p>
                              <w:p w:rsidR="00650A69" w:rsidRDefault="00650A69" w:rsidP="005B3D45">
                                <w:pPr>
                                  <w:ind w:firstLine="180"/>
                                  <w:rPr>
                                    <w:rFonts w:ascii="Arial Narrow" w:hAnsi="Arial Narrow"/>
                                    <w:sz w:val="12"/>
                                    <w:szCs w:val="12"/>
                                  </w:rPr>
                                </w:pPr>
                                <w:r>
                                  <w:rPr>
                                    <w:rFonts w:ascii="Arial Narrow" w:hAnsi="Arial Narrow"/>
                                    <w:sz w:val="12"/>
                                    <w:szCs w:val="12"/>
                                  </w:rPr>
                                  <w:t>Building/Grounds Damage</w:t>
                                </w:r>
                              </w:p>
                              <w:p w:rsidR="00650A69" w:rsidRDefault="00650A69" w:rsidP="005B3D45">
                                <w:pPr>
                                  <w:ind w:firstLine="180"/>
                                  <w:rPr>
                                    <w:rFonts w:ascii="Arial Narrow" w:hAnsi="Arial Narrow"/>
                                    <w:sz w:val="12"/>
                                    <w:szCs w:val="12"/>
                                  </w:rPr>
                                </w:pPr>
                                <w:r>
                                  <w:rPr>
                                    <w:rFonts w:ascii="Arial Narrow" w:hAnsi="Arial Narrow"/>
                                    <w:sz w:val="12"/>
                                    <w:szCs w:val="12"/>
                                  </w:rPr>
                                  <w:t>Medical Gases</w:t>
                                </w:r>
                              </w:p>
                              <w:p w:rsidR="00650A69" w:rsidRDefault="00650A69" w:rsidP="005B3D45">
                                <w:pPr>
                                  <w:ind w:firstLine="180"/>
                                  <w:rPr>
                                    <w:rFonts w:ascii="Arial Narrow" w:hAnsi="Arial Narrow"/>
                                    <w:sz w:val="12"/>
                                    <w:szCs w:val="12"/>
                                  </w:rPr>
                                </w:pPr>
                                <w:r>
                                  <w:rPr>
                                    <w:rFonts w:ascii="Arial Narrow" w:hAnsi="Arial Narrow"/>
                                    <w:sz w:val="12"/>
                                    <w:szCs w:val="12"/>
                                  </w:rPr>
                                  <w:t xml:space="preserve">Medical Devices </w:t>
                                </w:r>
                              </w:p>
                              <w:p w:rsidR="00650A69" w:rsidRDefault="00650A69" w:rsidP="005B3D45">
                                <w:pPr>
                                  <w:ind w:firstLine="180"/>
                                  <w:rPr>
                                    <w:rFonts w:ascii="Arial Narrow" w:hAnsi="Arial Narrow"/>
                                    <w:sz w:val="12"/>
                                    <w:szCs w:val="12"/>
                                  </w:rPr>
                                </w:pPr>
                                <w:r>
                                  <w:rPr>
                                    <w:rFonts w:ascii="Arial Narrow" w:hAnsi="Arial Narrow"/>
                                    <w:sz w:val="12"/>
                                    <w:szCs w:val="12"/>
                                  </w:rPr>
                                  <w:t>Environmental Services</w:t>
                                </w:r>
                              </w:p>
                              <w:p w:rsidR="00650A69" w:rsidRDefault="00650A69" w:rsidP="005B3D45">
                                <w:pPr>
                                  <w:ind w:firstLine="180"/>
                                  <w:rPr>
                                    <w:rFonts w:ascii="Arial Narrow" w:hAnsi="Arial Narrow"/>
                                    <w:sz w:val="12"/>
                                    <w:szCs w:val="12"/>
                                  </w:rPr>
                                </w:pPr>
                                <w:r>
                                  <w:rPr>
                                    <w:rFonts w:ascii="Arial Narrow" w:hAnsi="Arial Narrow"/>
                                    <w:sz w:val="12"/>
                                    <w:szCs w:val="12"/>
                                  </w:rPr>
                                  <w:t xml:space="preserve">Food Services </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HazMat Branch Director </w:t>
                                </w:r>
                              </w:p>
                              <w:p w:rsidR="00650A69" w:rsidRDefault="00650A69" w:rsidP="005B3D45">
                                <w:pPr>
                                  <w:ind w:firstLine="180"/>
                                  <w:rPr>
                                    <w:rFonts w:ascii="Arial Narrow" w:hAnsi="Arial Narrow"/>
                                    <w:sz w:val="12"/>
                                    <w:szCs w:val="12"/>
                                  </w:rPr>
                                </w:pPr>
                                <w:r>
                                  <w:rPr>
                                    <w:rFonts w:ascii="Arial Narrow" w:hAnsi="Arial Narrow"/>
                                    <w:sz w:val="12"/>
                                    <w:szCs w:val="12"/>
                                  </w:rPr>
                                  <w:t xml:space="preserve">Detection and Monitoring </w:t>
                                </w:r>
                              </w:p>
                              <w:p w:rsidR="00650A69" w:rsidRDefault="00650A69" w:rsidP="005B3D45">
                                <w:pPr>
                                  <w:ind w:firstLine="180"/>
                                  <w:rPr>
                                    <w:rFonts w:ascii="Arial Narrow" w:hAnsi="Arial Narrow"/>
                                    <w:sz w:val="12"/>
                                    <w:szCs w:val="12"/>
                                  </w:rPr>
                                </w:pPr>
                                <w:r>
                                  <w:rPr>
                                    <w:rFonts w:ascii="Arial Narrow" w:hAnsi="Arial Narrow"/>
                                    <w:sz w:val="12"/>
                                    <w:szCs w:val="12"/>
                                  </w:rPr>
                                  <w:t xml:space="preserve">Spill Response </w:t>
                                </w:r>
                              </w:p>
                              <w:p w:rsidR="00650A69" w:rsidRDefault="00650A69" w:rsidP="005B3D45">
                                <w:pPr>
                                  <w:ind w:firstLine="180"/>
                                  <w:rPr>
                                    <w:rFonts w:ascii="Arial Narrow" w:hAnsi="Arial Narrow"/>
                                    <w:sz w:val="12"/>
                                    <w:szCs w:val="12"/>
                                  </w:rPr>
                                </w:pPr>
                                <w:r>
                                  <w:rPr>
                                    <w:rFonts w:ascii="Arial Narrow" w:hAnsi="Arial Narrow"/>
                                    <w:sz w:val="12"/>
                                    <w:szCs w:val="12"/>
                                  </w:rPr>
                                  <w:t xml:space="preserve">Victim Decontamination </w:t>
                                </w:r>
                              </w:p>
                              <w:p w:rsidR="00650A69" w:rsidRDefault="00650A69" w:rsidP="005B3D45">
                                <w:pPr>
                                  <w:ind w:firstLine="180"/>
                                  <w:rPr>
                                    <w:rFonts w:ascii="Arial Narrow" w:hAnsi="Arial Narrow"/>
                                    <w:sz w:val="12"/>
                                    <w:szCs w:val="12"/>
                                  </w:rPr>
                                </w:pPr>
                                <w:r>
                                  <w:rPr>
                                    <w:rFonts w:ascii="Arial Narrow" w:hAnsi="Arial Narrow"/>
                                    <w:sz w:val="12"/>
                                    <w:szCs w:val="12"/>
                                  </w:rPr>
                                  <w:t>Facility/Equipment Interface</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650A69" w:rsidRDefault="00650A69" w:rsidP="005B3D45">
                                <w:pPr>
                                  <w:ind w:firstLine="180"/>
                                  <w:rPr>
                                    <w:rFonts w:ascii="Arial Narrow" w:hAnsi="Arial Narrow"/>
                                    <w:sz w:val="12"/>
                                    <w:szCs w:val="12"/>
                                  </w:rPr>
                                </w:pPr>
                                <w:r>
                                  <w:rPr>
                                    <w:rFonts w:ascii="Arial Narrow" w:hAnsi="Arial Narrow"/>
                                    <w:sz w:val="12"/>
                                    <w:szCs w:val="12"/>
                                  </w:rPr>
                                  <w:t>Access Control</w:t>
                                </w:r>
                              </w:p>
                              <w:p w:rsidR="00650A69" w:rsidRDefault="00650A69" w:rsidP="005B3D45">
                                <w:pPr>
                                  <w:ind w:firstLine="180"/>
                                  <w:rPr>
                                    <w:rFonts w:ascii="Arial Narrow" w:hAnsi="Arial Narrow"/>
                                    <w:sz w:val="12"/>
                                    <w:szCs w:val="12"/>
                                  </w:rPr>
                                </w:pPr>
                                <w:r>
                                  <w:rPr>
                                    <w:rFonts w:ascii="Arial Narrow" w:hAnsi="Arial Narrow"/>
                                    <w:sz w:val="12"/>
                                    <w:szCs w:val="12"/>
                                  </w:rPr>
                                  <w:t>Crowd Control</w:t>
                                </w:r>
                              </w:p>
                              <w:p w:rsidR="00650A69" w:rsidRDefault="00650A69" w:rsidP="005B3D45">
                                <w:pPr>
                                  <w:ind w:firstLine="180"/>
                                  <w:rPr>
                                    <w:rFonts w:ascii="Arial Narrow" w:hAnsi="Arial Narrow"/>
                                    <w:sz w:val="12"/>
                                    <w:szCs w:val="12"/>
                                  </w:rPr>
                                </w:pPr>
                                <w:r>
                                  <w:rPr>
                                    <w:rFonts w:ascii="Arial Narrow" w:hAnsi="Arial Narrow"/>
                                    <w:sz w:val="12"/>
                                    <w:szCs w:val="12"/>
                                  </w:rPr>
                                  <w:t>Traffic Control</w:t>
                                </w:r>
                              </w:p>
                              <w:p w:rsidR="00650A69" w:rsidRDefault="00650A69" w:rsidP="005B3D45">
                                <w:pPr>
                                  <w:ind w:firstLine="180"/>
                                  <w:rPr>
                                    <w:rFonts w:ascii="Arial Narrow" w:hAnsi="Arial Narrow"/>
                                    <w:sz w:val="12"/>
                                    <w:szCs w:val="12"/>
                                  </w:rPr>
                                </w:pPr>
                                <w:r>
                                  <w:rPr>
                                    <w:rFonts w:ascii="Arial Narrow" w:hAnsi="Arial Narrow"/>
                                    <w:sz w:val="12"/>
                                    <w:szCs w:val="12"/>
                                  </w:rPr>
                                  <w:t>Search</w:t>
                                </w:r>
                              </w:p>
                              <w:p w:rsidR="00650A69" w:rsidRDefault="00650A69" w:rsidP="005B3D45">
                                <w:pPr>
                                  <w:ind w:firstLine="180"/>
                                  <w:rPr>
                                    <w:rFonts w:ascii="Arial Narrow" w:hAnsi="Arial Narrow"/>
                                    <w:sz w:val="12"/>
                                    <w:szCs w:val="12"/>
                                  </w:rPr>
                                </w:pPr>
                                <w:r>
                                  <w:rPr>
                                    <w:rFonts w:ascii="Arial Narrow" w:hAnsi="Arial Narrow"/>
                                    <w:sz w:val="12"/>
                                    <w:szCs w:val="12"/>
                                  </w:rPr>
                                  <w:t>Law Enforcement Interface</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650A69" w:rsidRDefault="00650A69" w:rsidP="005B3D45">
                                <w:pPr>
                                  <w:ind w:firstLine="180"/>
                                  <w:rPr>
                                    <w:rFonts w:ascii="Arial Narrow" w:hAnsi="Arial Narrow"/>
                                    <w:sz w:val="12"/>
                                    <w:szCs w:val="12"/>
                                  </w:rPr>
                                </w:pPr>
                                <w:r>
                                  <w:rPr>
                                    <w:rFonts w:ascii="Arial Narrow" w:hAnsi="Arial Narrow"/>
                                    <w:sz w:val="12"/>
                                    <w:szCs w:val="12"/>
                                  </w:rPr>
                                  <w:t>Information Technology</w:t>
                                </w:r>
                              </w:p>
                              <w:p w:rsidR="00650A69" w:rsidRDefault="00650A69" w:rsidP="005B3D45">
                                <w:pPr>
                                  <w:ind w:firstLine="180"/>
                                  <w:rPr>
                                    <w:rFonts w:ascii="Arial Narrow" w:hAnsi="Arial Narrow"/>
                                    <w:sz w:val="12"/>
                                    <w:szCs w:val="12"/>
                                  </w:rPr>
                                </w:pPr>
                                <w:r>
                                  <w:rPr>
                                    <w:rFonts w:ascii="Arial Narrow" w:hAnsi="Arial Narrow"/>
                                    <w:sz w:val="12"/>
                                    <w:szCs w:val="12"/>
                                  </w:rPr>
                                  <w:t>Service Continuity</w:t>
                                </w:r>
                              </w:p>
                              <w:p w:rsidR="00650A69" w:rsidRDefault="00650A69" w:rsidP="005B3D45">
                                <w:pPr>
                                  <w:ind w:firstLine="180"/>
                                  <w:rPr>
                                    <w:rFonts w:ascii="Arial Narrow" w:hAnsi="Arial Narrow"/>
                                    <w:sz w:val="12"/>
                                    <w:szCs w:val="12"/>
                                  </w:rPr>
                                </w:pPr>
                                <w:r>
                                  <w:rPr>
                                    <w:rFonts w:ascii="Arial Narrow" w:hAnsi="Arial Narrow"/>
                                    <w:sz w:val="12"/>
                                    <w:szCs w:val="12"/>
                                  </w:rPr>
                                  <w:t xml:space="preserve">Records Preservation </w:t>
                                </w:r>
                              </w:p>
                              <w:p w:rsidR="00650A69" w:rsidRDefault="00650A69" w:rsidP="005B3D45">
                                <w:pPr>
                                  <w:ind w:firstLine="180"/>
                                  <w:rPr>
                                    <w:rFonts w:ascii="Arial Narrow" w:hAnsi="Arial Narrow"/>
                                    <w:sz w:val="12"/>
                                    <w:szCs w:val="12"/>
                                  </w:rPr>
                                </w:pPr>
                                <w:r>
                                  <w:rPr>
                                    <w:rFonts w:ascii="Arial Narrow" w:hAnsi="Arial Narrow"/>
                                    <w:sz w:val="12"/>
                                    <w:szCs w:val="12"/>
                                  </w:rPr>
                                  <w:t xml:space="preserve">Business Function Relocation </w:t>
                                </w:r>
                              </w:p>
                              <w:p w:rsidR="00650A69" w:rsidRDefault="00650A69" w:rsidP="005B3D45">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4298" y="7159"/>
                              <a:ext cx="2011" cy="602"/>
                            </a:xfrm>
                            <a:prstGeom prst="rect">
                              <a:avLst/>
                            </a:prstGeom>
                            <a:solidFill>
                              <a:srgbClr val="FFFFFF"/>
                            </a:solidFill>
                            <a:ln w="38100" cmpd="dbl">
                              <a:solidFill>
                                <a:srgbClr val="000000"/>
                              </a:solidFill>
                              <a:miter lim="800000"/>
                              <a:headEnd/>
                              <a:tailEnd/>
                            </a:ln>
                          </wps:spPr>
                          <wps:txbx>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1" name="Rectangle 14"/>
                          <wps:cNvSpPr>
                            <a:spLocks noChangeArrowheads="1"/>
                          </wps:cNvSpPr>
                          <wps:spPr bwMode="auto">
                            <a:xfrm>
                              <a:off x="4319" y="7795"/>
                              <a:ext cx="1990" cy="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650A69" w:rsidRPr="00FA557F" w:rsidRDefault="00650A69"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650A69" w:rsidRPr="00FA557F" w:rsidRDefault="00650A69" w:rsidP="00E26BE7">
                                <w:pPr>
                                  <w:ind w:left="180"/>
                                  <w:rPr>
                                    <w:rFonts w:ascii="Arial Narrow" w:hAnsi="Arial Narrow"/>
                                    <w:sz w:val="12"/>
                                    <w:szCs w:val="12"/>
                                  </w:rPr>
                                </w:pPr>
                                <w:r>
                                  <w:rPr>
                                    <w:rFonts w:ascii="Arial Narrow" w:hAnsi="Arial Narrow"/>
                                    <w:sz w:val="12"/>
                                    <w:szCs w:val="12"/>
                                  </w:rPr>
                                  <w:t>Material Tracking</w:t>
                                </w:r>
                              </w:p>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650A69" w:rsidRPr="00FA557F" w:rsidRDefault="00650A69" w:rsidP="00E26BE7">
                                <w:pPr>
                                  <w:ind w:firstLine="180"/>
                                  <w:rPr>
                                    <w:rFonts w:ascii="Arial Narrow" w:hAnsi="Arial Narrow"/>
                                    <w:sz w:val="12"/>
                                    <w:szCs w:val="12"/>
                                  </w:rPr>
                                </w:pPr>
                                <w:r>
                                  <w:rPr>
                                    <w:rFonts w:ascii="Arial Narrow" w:hAnsi="Arial Narrow"/>
                                    <w:sz w:val="12"/>
                                    <w:szCs w:val="12"/>
                                  </w:rPr>
                                  <w:t xml:space="preserve">Resident Tracking </w:t>
                                </w:r>
                              </w:p>
                              <w:p w:rsidR="00650A69" w:rsidRPr="00FA557F" w:rsidRDefault="00650A69" w:rsidP="00E26BE7">
                                <w:pPr>
                                  <w:ind w:firstLine="180"/>
                                  <w:rPr>
                                    <w:rFonts w:ascii="Arial Narrow" w:hAnsi="Arial Narrow"/>
                                    <w:sz w:val="12"/>
                                    <w:szCs w:val="12"/>
                                  </w:rPr>
                                </w:pPr>
                                <w:r>
                                  <w:rPr>
                                    <w:rFonts w:ascii="Arial Narrow" w:hAnsi="Arial Narrow"/>
                                    <w:sz w:val="12"/>
                                    <w:szCs w:val="12"/>
                                  </w:rPr>
                                  <w:t xml:space="preserve">Bed Tracking </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650A69" w:rsidRDefault="00650A69"/>
                            </w:txbxContent>
                          </wps:txbx>
                          <wps:bodyPr rot="0" vert="horz" wrap="square" lIns="91440" tIns="45720" rIns="91440" bIns="45720" anchor="t" anchorCtr="0" upright="1">
                            <a:noAutofit/>
                          </wps:bodyPr>
                        </wps:wsp>
                        <wps:wsp>
                          <wps:cNvPr id="12" name="Rectangle 15"/>
                          <wps:cNvSpPr>
                            <a:spLocks noChangeArrowheads="1"/>
                          </wps:cNvSpPr>
                          <wps:spPr bwMode="auto">
                            <a:xfrm>
                              <a:off x="6495" y="7164"/>
                              <a:ext cx="2011" cy="602"/>
                            </a:xfrm>
                            <a:prstGeom prst="rect">
                              <a:avLst/>
                            </a:prstGeom>
                            <a:solidFill>
                              <a:srgbClr val="FFFFFF"/>
                            </a:solidFill>
                            <a:ln w="38100" cmpd="dbl">
                              <a:solidFill>
                                <a:srgbClr val="000000"/>
                              </a:solidFill>
                              <a:miter lim="800000"/>
                              <a:headEnd/>
                              <a:tailEnd/>
                            </a:ln>
                          </wps:spPr>
                          <wps:txbx>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3" name="Rectangle 16"/>
                          <wps:cNvSpPr>
                            <a:spLocks noChangeArrowheads="1"/>
                          </wps:cNvSpPr>
                          <wps:spPr bwMode="auto">
                            <a:xfrm>
                              <a:off x="6516" y="7795"/>
                              <a:ext cx="1990" cy="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650A69" w:rsidRDefault="00650A69" w:rsidP="00E26BE7">
                                <w:pPr>
                                  <w:ind w:left="180"/>
                                  <w:rPr>
                                    <w:rFonts w:ascii="Arial Narrow" w:hAnsi="Arial Narrow"/>
                                    <w:sz w:val="12"/>
                                    <w:szCs w:val="12"/>
                                  </w:rPr>
                                </w:pPr>
                                <w:r>
                                  <w:rPr>
                                    <w:rFonts w:ascii="Arial Narrow" w:hAnsi="Arial Narrow"/>
                                    <w:sz w:val="12"/>
                                    <w:szCs w:val="12"/>
                                  </w:rPr>
                                  <w:t xml:space="preserve">Communications Unit </w:t>
                                </w:r>
                              </w:p>
                              <w:p w:rsidR="00650A69" w:rsidRDefault="00650A69" w:rsidP="00E26BE7">
                                <w:pPr>
                                  <w:ind w:left="180"/>
                                  <w:rPr>
                                    <w:rFonts w:ascii="Arial Narrow" w:hAnsi="Arial Narrow"/>
                                    <w:sz w:val="12"/>
                                    <w:szCs w:val="12"/>
                                  </w:rPr>
                                </w:pPr>
                                <w:r>
                                  <w:rPr>
                                    <w:rFonts w:ascii="Arial Narrow" w:hAnsi="Arial Narrow"/>
                                    <w:sz w:val="12"/>
                                    <w:szCs w:val="12"/>
                                  </w:rPr>
                                  <w:t xml:space="preserve">IT/IS Unit </w:t>
                                </w:r>
                              </w:p>
                              <w:p w:rsidR="00650A69" w:rsidRDefault="00650A69" w:rsidP="00E26BE7">
                                <w:pPr>
                                  <w:ind w:left="180"/>
                                  <w:rPr>
                                    <w:rFonts w:ascii="Arial Narrow" w:hAnsi="Arial Narrow"/>
                                    <w:sz w:val="12"/>
                                    <w:szCs w:val="12"/>
                                  </w:rPr>
                                </w:pPr>
                                <w:r>
                                  <w:rPr>
                                    <w:rFonts w:ascii="Arial Narrow" w:hAnsi="Arial Narrow"/>
                                    <w:sz w:val="12"/>
                                    <w:szCs w:val="12"/>
                                  </w:rPr>
                                  <w:t xml:space="preserve">Staff Food &amp; Water Unit </w:t>
                                </w:r>
                              </w:p>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650A69" w:rsidRDefault="00650A69" w:rsidP="00E674DA">
                                <w:pPr>
                                  <w:ind w:left="180"/>
                                  <w:rPr>
                                    <w:rFonts w:ascii="Arial Narrow" w:hAnsi="Arial Narrow"/>
                                    <w:sz w:val="12"/>
                                    <w:szCs w:val="12"/>
                                  </w:rPr>
                                </w:pPr>
                                <w:r>
                                  <w:rPr>
                                    <w:rFonts w:ascii="Arial Narrow" w:hAnsi="Arial Narrow"/>
                                    <w:sz w:val="12"/>
                                    <w:szCs w:val="12"/>
                                  </w:rPr>
                                  <w:t xml:space="preserve">Employee Health &amp; Well-being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Family Care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Supply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Facilities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Transportation Unit </w:t>
                                </w:r>
                              </w:p>
                              <w:p w:rsidR="00650A69" w:rsidRDefault="00650A69" w:rsidP="00E26BE7">
                                <w:pPr>
                                  <w:ind w:firstLine="180"/>
                                  <w:rPr>
                                    <w:rFonts w:ascii="Arial Narrow" w:hAnsi="Arial Narrow"/>
                                    <w:sz w:val="12"/>
                                    <w:szCs w:val="12"/>
                                  </w:rPr>
                                </w:pPr>
                                <w:r>
                                  <w:rPr>
                                    <w:rFonts w:ascii="Arial Narrow" w:hAnsi="Arial Narrow"/>
                                    <w:sz w:val="12"/>
                                    <w:szCs w:val="12"/>
                                  </w:rPr>
                                  <w:t>Labor Pool &amp; Credentialing Unit</w:t>
                                </w:r>
                              </w:p>
                              <w:p w:rsidR="00650A69" w:rsidRDefault="00650A69" w:rsidP="00E26BE7">
                                <w:pPr>
                                  <w:ind w:firstLine="180"/>
                                  <w:rPr>
                                    <w:rFonts w:ascii="Arial Narrow" w:hAnsi="Arial Narrow"/>
                                    <w:sz w:val="12"/>
                                    <w:szCs w:val="12"/>
                                  </w:rPr>
                                </w:pPr>
                              </w:p>
                              <w:p w:rsidR="00650A69" w:rsidRPr="00E26BE7" w:rsidRDefault="00650A69" w:rsidP="00E26BE7">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14" name="Rectangle 17"/>
                          <wps:cNvSpPr>
                            <a:spLocks noChangeArrowheads="1"/>
                          </wps:cNvSpPr>
                          <wps:spPr bwMode="auto">
                            <a:xfrm>
                              <a:off x="8686" y="7146"/>
                              <a:ext cx="2011" cy="615"/>
                            </a:xfrm>
                            <a:prstGeom prst="rect">
                              <a:avLst/>
                            </a:prstGeom>
                            <a:solidFill>
                              <a:srgbClr val="FFFFFF"/>
                            </a:solidFill>
                            <a:ln w="38100" cmpd="dbl">
                              <a:solidFill>
                                <a:srgbClr val="000000"/>
                              </a:solidFill>
                              <a:miter lim="800000"/>
                              <a:headEnd/>
                              <a:tailEnd/>
                            </a:ln>
                          </wps:spPr>
                          <wps:txbx>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5" name="Rectangle 18"/>
                          <wps:cNvSpPr>
                            <a:spLocks noChangeArrowheads="1"/>
                          </wps:cNvSpPr>
                          <wps:spPr bwMode="auto">
                            <a:xfrm>
                              <a:off x="8707" y="7795"/>
                              <a:ext cx="1990" cy="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650A69" w:rsidRDefault="00650A69"/>
                            </w:txbxContent>
                          </wps:txbx>
                          <wps:bodyPr rot="0" vert="horz" wrap="square" lIns="91440" tIns="45720" rIns="91440" bIns="45720" anchor="t" anchorCtr="0" upright="1">
                            <a:noAutofit/>
                          </wps:bodyPr>
                        </wps:wsp>
                        <wps:wsp>
                          <wps:cNvPr id="16" name="AutoShape 19"/>
                          <wps:cNvCnPr>
                            <a:cxnSpLocks noChangeShapeType="1"/>
                          </wps:cNvCnPr>
                          <wps:spPr bwMode="auto">
                            <a:xfrm rot="16200000" flipH="1">
                              <a:off x="6492" y="5043"/>
                              <a:ext cx="41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rot="5400000">
                              <a:off x="5742" y="4977"/>
                              <a:ext cx="41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rot="5400000">
                              <a:off x="5312" y="5407"/>
                              <a:ext cx="127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rot="16200000" flipH="1">
                              <a:off x="6062" y="5473"/>
                              <a:ext cx="127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rot="5400000">
                              <a:off x="3718" y="4504"/>
                              <a:ext cx="1969" cy="3313"/>
                            </a:xfrm>
                            <a:prstGeom prst="bentConnector3">
                              <a:avLst>
                                <a:gd name="adj1" fmla="val 862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rot="5400000">
                              <a:off x="4855" y="5625"/>
                              <a:ext cx="1953" cy="1055"/>
                            </a:xfrm>
                            <a:prstGeom prst="bentConnector3">
                              <a:avLst>
                                <a:gd name="adj1" fmla="val 8714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rot="16200000" flipH="1">
                              <a:off x="5951" y="5584"/>
                              <a:ext cx="1958" cy="1142"/>
                            </a:xfrm>
                            <a:prstGeom prst="bentConnector3">
                              <a:avLst>
                                <a:gd name="adj1" fmla="val 86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rot="16200000" flipH="1">
                              <a:off x="7056" y="4479"/>
                              <a:ext cx="1940" cy="3333"/>
                            </a:xfrm>
                            <a:prstGeom prst="bentConnector3">
                              <a:avLst>
                                <a:gd name="adj1" fmla="val 8742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2" o:spid="_x0000_s1026" editas="canvas" style="width:446.4pt;height:468.15pt;mso-position-horizontal-relative:char;mso-position-vertical-relative:line" coordsize="56692,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9455;visibility:visible;mso-wrap-style:square">
                  <v:fill o:detectmouseclick="t"/>
                  <v:path o:connecttype="none"/>
                </v:shape>
                <v:group id="Group 4" o:spid="_x0000_s1028" style="position:absolute;left:1066;top:577;width:54972;height:54496" coordorigin="2040,4605" coordsize="865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5353;top:4605;width:2011;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" strokeweight="3pt">
                    <v:stroke linestyle="thinThin"/>
                    <v:textbox>
                      <w:txbxContent>
                        <w:p w:rsidR="00650A69" w:rsidRDefault="00650A69"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6" o:spid="_x0000_s1030" style="position:absolute;left:3531;top:5327;width:20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Public Information Officer</w:t>
                          </w:r>
                        </w:p>
                        <w:p w:rsidR="00650A69" w:rsidRPr="00703A2C" w:rsidRDefault="00650A69" w:rsidP="005B3D45">
                          <w:pPr>
                            <w:rPr>
                              <w:rFonts w:ascii="Arial Narrow" w:hAnsi="Arial Narrow"/>
                              <w:sz w:val="16"/>
                              <w:szCs w:val="16"/>
                            </w:rPr>
                          </w:pPr>
                        </w:p>
                      </w:txbxContent>
                    </v:textbox>
                  </v:rect>
                  <v:rect id="Rectangle 7" o:spid="_x0000_s1031" style="position:absolute;left:3531;top:6193;width:2012;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Liaison Officer</w:t>
                          </w:r>
                        </w:p>
                        <w:p w:rsidR="00650A69" w:rsidRPr="00703A2C" w:rsidRDefault="00650A69" w:rsidP="005B3D45">
                          <w:pPr>
                            <w:rPr>
                              <w:rFonts w:ascii="Arial Narrow" w:hAnsi="Arial Narrow"/>
                              <w:sz w:val="16"/>
                              <w:szCs w:val="16"/>
                            </w:rPr>
                          </w:pPr>
                        </w:p>
                      </w:txbxContent>
                    </v:textbox>
                  </v:rect>
                  <v:rect id="Rectangle 8" o:spid="_x0000_s1032" style="position:absolute;left:7042;top:5327;width:20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Safety Officer</w:t>
                          </w:r>
                        </w:p>
                        <w:p w:rsidR="00650A69" w:rsidRPr="00703A2C" w:rsidRDefault="00650A69" w:rsidP="005B3D45">
                          <w:pPr>
                            <w:rPr>
                              <w:rFonts w:ascii="Arial Narrow" w:hAnsi="Arial Narrow"/>
                              <w:sz w:val="16"/>
                              <w:szCs w:val="16"/>
                            </w:rPr>
                          </w:pPr>
                        </w:p>
                      </w:txbxContent>
                    </v:textbox>
                  </v:rect>
                  <v:rect id="Rectangle 9" o:spid="_x0000_s1033" style="position:absolute;left:7042;top:6180;width:201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">
                    <v:stroke dashstyle="dash"/>
                    <v:textbox>
                      <w:txbxContent>
                        <w:p w:rsidR="00650A69" w:rsidRDefault="00650A69"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650A69" w:rsidRPr="00703A2C" w:rsidRDefault="00650A69" w:rsidP="005B3D45">
                          <w:pPr>
                            <w:rPr>
                              <w:rFonts w:ascii="Arial Narrow" w:hAnsi="Arial Narrow"/>
                              <w:sz w:val="16"/>
                              <w:szCs w:val="16"/>
                            </w:rPr>
                          </w:pPr>
                        </w:p>
                      </w:txbxContent>
                    </v:textbox>
                  </v:rect>
                  <v:rect id="Rectangle 10" o:spid="_x0000_s1034" style="position:absolute;left:9065;top:5917;width:1464;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rsidR="00650A69" w:rsidRPr="00B94CDA" w:rsidRDefault="00650A69" w:rsidP="005B3D45">
                          <w:pPr>
                            <w:rPr>
                              <w:rFonts w:ascii="Arial Narrow" w:hAnsi="Arial Narrow"/>
                              <w:i/>
                              <w:sz w:val="10"/>
                              <w:szCs w:val="10"/>
                            </w:rPr>
                          </w:pPr>
                          <w:r w:rsidRPr="00B94CDA">
                            <w:rPr>
                              <w:rFonts w:ascii="Arial Narrow" w:hAnsi="Arial Narrow"/>
                              <w:i/>
                              <w:sz w:val="10"/>
                              <w:szCs w:val="10"/>
                            </w:rPr>
                            <w:t>Biological/Infectious Disease</w:t>
                          </w:r>
                        </w:p>
                        <w:p w:rsidR="00650A69" w:rsidRPr="00B94CDA" w:rsidRDefault="00650A69" w:rsidP="005B3D45">
                          <w:pPr>
                            <w:rPr>
                              <w:rFonts w:ascii="Arial Narrow" w:hAnsi="Arial Narrow"/>
                              <w:i/>
                              <w:sz w:val="10"/>
                              <w:szCs w:val="10"/>
                            </w:rPr>
                          </w:pPr>
                          <w:r w:rsidRPr="00B94CDA">
                            <w:rPr>
                              <w:rFonts w:ascii="Arial Narrow" w:hAnsi="Arial Narrow"/>
                              <w:i/>
                              <w:sz w:val="10"/>
                              <w:szCs w:val="10"/>
                            </w:rPr>
                            <w:t>Chemical</w:t>
                          </w:r>
                        </w:p>
                        <w:p w:rsidR="00650A69" w:rsidRPr="00B94CDA" w:rsidRDefault="00650A69" w:rsidP="005B3D45">
                          <w:pPr>
                            <w:rPr>
                              <w:rFonts w:ascii="Arial Narrow" w:hAnsi="Arial Narrow"/>
                              <w:i/>
                              <w:sz w:val="10"/>
                              <w:szCs w:val="10"/>
                            </w:rPr>
                          </w:pPr>
                          <w:r w:rsidRPr="00B94CDA">
                            <w:rPr>
                              <w:rFonts w:ascii="Arial Narrow" w:hAnsi="Arial Narrow"/>
                              <w:i/>
                              <w:sz w:val="10"/>
                              <w:szCs w:val="10"/>
                            </w:rPr>
                            <w:t xml:space="preserve">Radiological </w:t>
                          </w:r>
                        </w:p>
                        <w:p w:rsidR="00650A69" w:rsidRPr="00B94CDA" w:rsidRDefault="00650A69" w:rsidP="005B3D45">
                          <w:pPr>
                            <w:rPr>
                              <w:rFonts w:ascii="Arial Narrow" w:hAnsi="Arial Narrow"/>
                              <w:i/>
                              <w:sz w:val="10"/>
                              <w:szCs w:val="10"/>
                            </w:rPr>
                          </w:pPr>
                          <w:r w:rsidRPr="00B94CDA">
                            <w:rPr>
                              <w:rFonts w:ascii="Arial Narrow" w:hAnsi="Arial Narrow"/>
                              <w:i/>
                              <w:sz w:val="10"/>
                              <w:szCs w:val="10"/>
                            </w:rPr>
                            <w:t>Long Term Care Administration</w:t>
                          </w:r>
                        </w:p>
                        <w:p w:rsidR="00650A69" w:rsidRPr="00B94CDA" w:rsidRDefault="00650A69" w:rsidP="005B3D45">
                          <w:pPr>
                            <w:rPr>
                              <w:rFonts w:ascii="Arial Narrow" w:hAnsi="Arial Narrow"/>
                              <w:i/>
                              <w:sz w:val="10"/>
                              <w:szCs w:val="10"/>
                            </w:rPr>
                          </w:pPr>
                          <w:r w:rsidRPr="00B94CDA">
                            <w:rPr>
                              <w:rFonts w:ascii="Arial Narrow" w:hAnsi="Arial Narrow"/>
                              <w:i/>
                              <w:sz w:val="10"/>
                              <w:szCs w:val="10"/>
                            </w:rPr>
                            <w:t>Legal Affairs</w:t>
                          </w:r>
                        </w:p>
                        <w:p w:rsidR="00650A69" w:rsidRPr="00B94CDA" w:rsidRDefault="00650A69" w:rsidP="005B3D45">
                          <w:pPr>
                            <w:rPr>
                              <w:rFonts w:ascii="Arial Narrow" w:hAnsi="Arial Narrow"/>
                              <w:i/>
                              <w:sz w:val="10"/>
                              <w:szCs w:val="10"/>
                            </w:rPr>
                          </w:pPr>
                          <w:r w:rsidRPr="00B94CDA">
                            <w:rPr>
                              <w:rFonts w:ascii="Arial Narrow" w:hAnsi="Arial Narrow"/>
                              <w:i/>
                              <w:sz w:val="10"/>
                              <w:szCs w:val="10"/>
                            </w:rPr>
                            <w:t xml:space="preserve">Risk Management </w:t>
                          </w:r>
                        </w:p>
                        <w:p w:rsidR="00650A69" w:rsidRPr="00B94CDA" w:rsidRDefault="00650A69" w:rsidP="005B3D45">
                          <w:pPr>
                            <w:rPr>
                              <w:rFonts w:ascii="Arial Narrow" w:hAnsi="Arial Narrow"/>
                              <w:i/>
                              <w:sz w:val="10"/>
                              <w:szCs w:val="10"/>
                            </w:rPr>
                          </w:pPr>
                          <w:r w:rsidRPr="00B94CDA">
                            <w:rPr>
                              <w:rFonts w:ascii="Arial Narrow" w:hAnsi="Arial Narrow"/>
                              <w:i/>
                              <w:sz w:val="10"/>
                              <w:szCs w:val="10"/>
                            </w:rPr>
                            <w:t xml:space="preserve">Medical Staff </w:t>
                          </w:r>
                        </w:p>
                        <w:p w:rsidR="00650A69" w:rsidRPr="00703A2C" w:rsidRDefault="00650A69" w:rsidP="005B3D45">
                          <w:pPr>
                            <w:rPr>
                              <w:rFonts w:ascii="Arial Narrow" w:hAnsi="Arial Narrow"/>
                              <w:i/>
                              <w:sz w:val="10"/>
                              <w:szCs w:val="10"/>
                            </w:rPr>
                          </w:pPr>
                        </w:p>
                      </w:txbxContent>
                    </v:textbox>
                  </v:rect>
                  <v:rect id="Rectangle 11" o:spid="_x0000_s1035" style="position:absolute;left:2040;top:7175;width:201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" strokeweight="3pt">
                    <v:stroke linestyle="thinThin"/>
                    <v:textbox>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12" o:spid="_x0000_s1036" style="position:absolute;left:2040;top:7808;width:1990;height:5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650A69" w:rsidRPr="00FA557F" w:rsidRDefault="00650A69"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 xml:space="preserve">Personnel </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Vehicle</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Equipment/Supply</w:t>
                          </w:r>
                        </w:p>
                        <w:p w:rsidR="00650A69" w:rsidRPr="00FA557F" w:rsidRDefault="00650A69" w:rsidP="005B3D45">
                          <w:pPr>
                            <w:ind w:left="180"/>
                            <w:rPr>
                              <w:rFonts w:ascii="Arial Narrow" w:hAnsi="Arial Narrow"/>
                              <w:sz w:val="12"/>
                              <w:szCs w:val="12"/>
                            </w:rPr>
                          </w:pPr>
                          <w:r w:rsidRPr="00FA557F">
                            <w:rPr>
                              <w:rFonts w:ascii="Arial Narrow" w:hAnsi="Arial Narrow"/>
                              <w:sz w:val="12"/>
                              <w:szCs w:val="12"/>
                            </w:rPr>
                            <w:t xml:space="preserve">Medication </w:t>
                          </w:r>
                        </w:p>
                        <w:p w:rsidR="00650A69" w:rsidRPr="00FA557F" w:rsidRDefault="00650A69"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650A69" w:rsidRPr="00FA557F" w:rsidRDefault="00650A69" w:rsidP="003D1CF1">
                          <w:pPr>
                            <w:ind w:firstLine="180"/>
                            <w:rPr>
                              <w:rFonts w:ascii="Arial Narrow" w:hAnsi="Arial Narrow"/>
                              <w:sz w:val="12"/>
                              <w:szCs w:val="12"/>
                            </w:rPr>
                          </w:pPr>
                          <w:r>
                            <w:rPr>
                              <w:rFonts w:ascii="Arial Narrow" w:hAnsi="Arial Narrow"/>
                              <w:sz w:val="12"/>
                              <w:szCs w:val="12"/>
                            </w:rPr>
                            <w:t xml:space="preserve">Resident </w:t>
                          </w:r>
                          <w:r w:rsidRPr="00FA557F">
                            <w:rPr>
                              <w:rFonts w:ascii="Arial Narrow" w:hAnsi="Arial Narrow"/>
                              <w:sz w:val="12"/>
                              <w:szCs w:val="12"/>
                            </w:rPr>
                            <w:t xml:space="preserve"> </w:t>
                          </w:r>
                        </w:p>
                        <w:p w:rsidR="00650A69" w:rsidRPr="00FA557F" w:rsidRDefault="00650A69" w:rsidP="005B3D45">
                          <w:pPr>
                            <w:ind w:firstLine="180"/>
                            <w:rPr>
                              <w:rFonts w:ascii="Arial Narrow" w:hAnsi="Arial Narrow"/>
                              <w:sz w:val="12"/>
                              <w:szCs w:val="12"/>
                            </w:rPr>
                          </w:pPr>
                          <w:r w:rsidRPr="00FA557F">
                            <w:rPr>
                              <w:rFonts w:ascii="Arial Narrow" w:hAnsi="Arial Narrow"/>
                              <w:sz w:val="12"/>
                              <w:szCs w:val="12"/>
                            </w:rPr>
                            <w:t>Casualty Care</w:t>
                          </w:r>
                        </w:p>
                        <w:p w:rsidR="00650A69" w:rsidRPr="00FA557F" w:rsidRDefault="00650A69" w:rsidP="005B3D45">
                          <w:pPr>
                            <w:ind w:firstLine="180"/>
                            <w:rPr>
                              <w:rFonts w:ascii="Arial Narrow" w:hAnsi="Arial Narrow"/>
                              <w:sz w:val="12"/>
                              <w:szCs w:val="12"/>
                            </w:rPr>
                          </w:pPr>
                          <w:r w:rsidRPr="00FA557F">
                            <w:rPr>
                              <w:rFonts w:ascii="Arial Narrow" w:hAnsi="Arial Narrow"/>
                              <w:sz w:val="12"/>
                              <w:szCs w:val="12"/>
                            </w:rPr>
                            <w:t>Clinical Support Services</w:t>
                          </w:r>
                        </w:p>
                        <w:p w:rsidR="00650A69" w:rsidRDefault="00650A69" w:rsidP="005B3D45">
                          <w:pPr>
                            <w:ind w:firstLine="180"/>
                            <w:rPr>
                              <w:rFonts w:ascii="Arial Narrow" w:hAnsi="Arial Narrow"/>
                              <w:sz w:val="12"/>
                              <w:szCs w:val="12"/>
                            </w:rPr>
                          </w:pPr>
                          <w:r>
                            <w:rPr>
                              <w:rFonts w:ascii="Arial Narrow" w:hAnsi="Arial Narrow"/>
                              <w:sz w:val="12"/>
                              <w:szCs w:val="12"/>
                            </w:rPr>
                            <w:t>Resident</w:t>
                          </w:r>
                          <w:r w:rsidRPr="00FA557F">
                            <w:rPr>
                              <w:rFonts w:ascii="Arial Narrow" w:hAnsi="Arial Narrow"/>
                              <w:sz w:val="12"/>
                              <w:szCs w:val="12"/>
                            </w:rPr>
                            <w:t xml:space="preserve"> Registration</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650A69" w:rsidRDefault="00650A69" w:rsidP="005B3D45">
                          <w:pPr>
                            <w:ind w:firstLine="180"/>
                            <w:rPr>
                              <w:rFonts w:ascii="Arial Narrow" w:hAnsi="Arial Narrow"/>
                              <w:sz w:val="12"/>
                              <w:szCs w:val="12"/>
                            </w:rPr>
                          </w:pPr>
                          <w:r>
                            <w:rPr>
                              <w:rFonts w:ascii="Arial Narrow" w:hAnsi="Arial Narrow"/>
                              <w:sz w:val="12"/>
                              <w:szCs w:val="12"/>
                            </w:rPr>
                            <w:t xml:space="preserve">Power/Lighting </w:t>
                          </w:r>
                        </w:p>
                        <w:p w:rsidR="00650A69" w:rsidRDefault="00650A69" w:rsidP="005B3D45">
                          <w:pPr>
                            <w:ind w:firstLine="180"/>
                            <w:rPr>
                              <w:rFonts w:ascii="Arial Narrow" w:hAnsi="Arial Narrow"/>
                              <w:sz w:val="12"/>
                              <w:szCs w:val="12"/>
                            </w:rPr>
                          </w:pPr>
                          <w:r>
                            <w:rPr>
                              <w:rFonts w:ascii="Arial Narrow" w:hAnsi="Arial Narrow"/>
                              <w:sz w:val="12"/>
                              <w:szCs w:val="12"/>
                            </w:rPr>
                            <w:t>Water/Sewer</w:t>
                          </w:r>
                        </w:p>
                        <w:p w:rsidR="00650A69" w:rsidRDefault="00650A69" w:rsidP="005B3D45">
                          <w:pPr>
                            <w:ind w:firstLine="180"/>
                            <w:rPr>
                              <w:rFonts w:ascii="Arial Narrow" w:hAnsi="Arial Narrow"/>
                              <w:sz w:val="12"/>
                              <w:szCs w:val="12"/>
                            </w:rPr>
                          </w:pPr>
                          <w:r>
                            <w:rPr>
                              <w:rFonts w:ascii="Arial Narrow" w:hAnsi="Arial Narrow"/>
                              <w:sz w:val="12"/>
                              <w:szCs w:val="12"/>
                            </w:rPr>
                            <w:t>HVAC</w:t>
                          </w:r>
                        </w:p>
                        <w:p w:rsidR="00650A69" w:rsidRDefault="00650A69" w:rsidP="005B3D45">
                          <w:pPr>
                            <w:ind w:firstLine="180"/>
                            <w:rPr>
                              <w:rFonts w:ascii="Arial Narrow" w:hAnsi="Arial Narrow"/>
                              <w:sz w:val="12"/>
                              <w:szCs w:val="12"/>
                            </w:rPr>
                          </w:pPr>
                          <w:r>
                            <w:rPr>
                              <w:rFonts w:ascii="Arial Narrow" w:hAnsi="Arial Narrow"/>
                              <w:sz w:val="12"/>
                              <w:szCs w:val="12"/>
                            </w:rPr>
                            <w:t>Building/Grounds Damage</w:t>
                          </w:r>
                        </w:p>
                        <w:p w:rsidR="00650A69" w:rsidRDefault="00650A69" w:rsidP="005B3D45">
                          <w:pPr>
                            <w:ind w:firstLine="180"/>
                            <w:rPr>
                              <w:rFonts w:ascii="Arial Narrow" w:hAnsi="Arial Narrow"/>
                              <w:sz w:val="12"/>
                              <w:szCs w:val="12"/>
                            </w:rPr>
                          </w:pPr>
                          <w:r>
                            <w:rPr>
                              <w:rFonts w:ascii="Arial Narrow" w:hAnsi="Arial Narrow"/>
                              <w:sz w:val="12"/>
                              <w:szCs w:val="12"/>
                            </w:rPr>
                            <w:t>Medical Gases</w:t>
                          </w:r>
                        </w:p>
                        <w:p w:rsidR="00650A69" w:rsidRDefault="00650A69" w:rsidP="005B3D45">
                          <w:pPr>
                            <w:ind w:firstLine="180"/>
                            <w:rPr>
                              <w:rFonts w:ascii="Arial Narrow" w:hAnsi="Arial Narrow"/>
                              <w:sz w:val="12"/>
                              <w:szCs w:val="12"/>
                            </w:rPr>
                          </w:pPr>
                          <w:r>
                            <w:rPr>
                              <w:rFonts w:ascii="Arial Narrow" w:hAnsi="Arial Narrow"/>
                              <w:sz w:val="12"/>
                              <w:szCs w:val="12"/>
                            </w:rPr>
                            <w:t xml:space="preserve">Medical Devices </w:t>
                          </w:r>
                        </w:p>
                        <w:p w:rsidR="00650A69" w:rsidRDefault="00650A69" w:rsidP="005B3D45">
                          <w:pPr>
                            <w:ind w:firstLine="180"/>
                            <w:rPr>
                              <w:rFonts w:ascii="Arial Narrow" w:hAnsi="Arial Narrow"/>
                              <w:sz w:val="12"/>
                              <w:szCs w:val="12"/>
                            </w:rPr>
                          </w:pPr>
                          <w:r>
                            <w:rPr>
                              <w:rFonts w:ascii="Arial Narrow" w:hAnsi="Arial Narrow"/>
                              <w:sz w:val="12"/>
                              <w:szCs w:val="12"/>
                            </w:rPr>
                            <w:t>Environmental Services</w:t>
                          </w:r>
                        </w:p>
                        <w:p w:rsidR="00650A69" w:rsidRDefault="00650A69" w:rsidP="005B3D45">
                          <w:pPr>
                            <w:ind w:firstLine="180"/>
                            <w:rPr>
                              <w:rFonts w:ascii="Arial Narrow" w:hAnsi="Arial Narrow"/>
                              <w:sz w:val="12"/>
                              <w:szCs w:val="12"/>
                            </w:rPr>
                          </w:pPr>
                          <w:r>
                            <w:rPr>
                              <w:rFonts w:ascii="Arial Narrow" w:hAnsi="Arial Narrow"/>
                              <w:sz w:val="12"/>
                              <w:szCs w:val="12"/>
                            </w:rPr>
                            <w:t xml:space="preserve">Food Services </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HazMat Branch Director </w:t>
                          </w:r>
                        </w:p>
                        <w:p w:rsidR="00650A69" w:rsidRDefault="00650A69" w:rsidP="005B3D45">
                          <w:pPr>
                            <w:ind w:firstLine="180"/>
                            <w:rPr>
                              <w:rFonts w:ascii="Arial Narrow" w:hAnsi="Arial Narrow"/>
                              <w:sz w:val="12"/>
                              <w:szCs w:val="12"/>
                            </w:rPr>
                          </w:pPr>
                          <w:r>
                            <w:rPr>
                              <w:rFonts w:ascii="Arial Narrow" w:hAnsi="Arial Narrow"/>
                              <w:sz w:val="12"/>
                              <w:szCs w:val="12"/>
                            </w:rPr>
                            <w:t xml:space="preserve">Detection and Monitoring </w:t>
                          </w:r>
                        </w:p>
                        <w:p w:rsidR="00650A69" w:rsidRDefault="00650A69" w:rsidP="005B3D45">
                          <w:pPr>
                            <w:ind w:firstLine="180"/>
                            <w:rPr>
                              <w:rFonts w:ascii="Arial Narrow" w:hAnsi="Arial Narrow"/>
                              <w:sz w:val="12"/>
                              <w:szCs w:val="12"/>
                            </w:rPr>
                          </w:pPr>
                          <w:r>
                            <w:rPr>
                              <w:rFonts w:ascii="Arial Narrow" w:hAnsi="Arial Narrow"/>
                              <w:sz w:val="12"/>
                              <w:szCs w:val="12"/>
                            </w:rPr>
                            <w:t xml:space="preserve">Spill Response </w:t>
                          </w:r>
                        </w:p>
                        <w:p w:rsidR="00650A69" w:rsidRDefault="00650A69" w:rsidP="005B3D45">
                          <w:pPr>
                            <w:ind w:firstLine="180"/>
                            <w:rPr>
                              <w:rFonts w:ascii="Arial Narrow" w:hAnsi="Arial Narrow"/>
                              <w:sz w:val="12"/>
                              <w:szCs w:val="12"/>
                            </w:rPr>
                          </w:pPr>
                          <w:r>
                            <w:rPr>
                              <w:rFonts w:ascii="Arial Narrow" w:hAnsi="Arial Narrow"/>
                              <w:sz w:val="12"/>
                              <w:szCs w:val="12"/>
                            </w:rPr>
                            <w:t xml:space="preserve">Victim Decontamination </w:t>
                          </w:r>
                        </w:p>
                        <w:p w:rsidR="00650A69" w:rsidRDefault="00650A69" w:rsidP="005B3D45">
                          <w:pPr>
                            <w:ind w:firstLine="180"/>
                            <w:rPr>
                              <w:rFonts w:ascii="Arial Narrow" w:hAnsi="Arial Narrow"/>
                              <w:sz w:val="12"/>
                              <w:szCs w:val="12"/>
                            </w:rPr>
                          </w:pPr>
                          <w:r>
                            <w:rPr>
                              <w:rFonts w:ascii="Arial Narrow" w:hAnsi="Arial Narrow"/>
                              <w:sz w:val="12"/>
                              <w:szCs w:val="12"/>
                            </w:rPr>
                            <w:t>Facility/Equipment Interface</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650A69" w:rsidRDefault="00650A69" w:rsidP="005B3D45">
                          <w:pPr>
                            <w:ind w:firstLine="180"/>
                            <w:rPr>
                              <w:rFonts w:ascii="Arial Narrow" w:hAnsi="Arial Narrow"/>
                              <w:sz w:val="12"/>
                              <w:szCs w:val="12"/>
                            </w:rPr>
                          </w:pPr>
                          <w:r>
                            <w:rPr>
                              <w:rFonts w:ascii="Arial Narrow" w:hAnsi="Arial Narrow"/>
                              <w:sz w:val="12"/>
                              <w:szCs w:val="12"/>
                            </w:rPr>
                            <w:t>Access Control</w:t>
                          </w:r>
                        </w:p>
                        <w:p w:rsidR="00650A69" w:rsidRDefault="00650A69" w:rsidP="005B3D45">
                          <w:pPr>
                            <w:ind w:firstLine="180"/>
                            <w:rPr>
                              <w:rFonts w:ascii="Arial Narrow" w:hAnsi="Arial Narrow"/>
                              <w:sz w:val="12"/>
                              <w:szCs w:val="12"/>
                            </w:rPr>
                          </w:pPr>
                          <w:r>
                            <w:rPr>
                              <w:rFonts w:ascii="Arial Narrow" w:hAnsi="Arial Narrow"/>
                              <w:sz w:val="12"/>
                              <w:szCs w:val="12"/>
                            </w:rPr>
                            <w:t>Crowd Control</w:t>
                          </w:r>
                        </w:p>
                        <w:p w:rsidR="00650A69" w:rsidRDefault="00650A69" w:rsidP="005B3D45">
                          <w:pPr>
                            <w:ind w:firstLine="180"/>
                            <w:rPr>
                              <w:rFonts w:ascii="Arial Narrow" w:hAnsi="Arial Narrow"/>
                              <w:sz w:val="12"/>
                              <w:szCs w:val="12"/>
                            </w:rPr>
                          </w:pPr>
                          <w:r>
                            <w:rPr>
                              <w:rFonts w:ascii="Arial Narrow" w:hAnsi="Arial Narrow"/>
                              <w:sz w:val="12"/>
                              <w:szCs w:val="12"/>
                            </w:rPr>
                            <w:t>Traffic Control</w:t>
                          </w:r>
                        </w:p>
                        <w:p w:rsidR="00650A69" w:rsidRDefault="00650A69" w:rsidP="005B3D45">
                          <w:pPr>
                            <w:ind w:firstLine="180"/>
                            <w:rPr>
                              <w:rFonts w:ascii="Arial Narrow" w:hAnsi="Arial Narrow"/>
                              <w:sz w:val="12"/>
                              <w:szCs w:val="12"/>
                            </w:rPr>
                          </w:pPr>
                          <w:r>
                            <w:rPr>
                              <w:rFonts w:ascii="Arial Narrow" w:hAnsi="Arial Narrow"/>
                              <w:sz w:val="12"/>
                              <w:szCs w:val="12"/>
                            </w:rPr>
                            <w:t>Search</w:t>
                          </w:r>
                        </w:p>
                        <w:p w:rsidR="00650A69" w:rsidRDefault="00650A69" w:rsidP="005B3D45">
                          <w:pPr>
                            <w:ind w:firstLine="180"/>
                            <w:rPr>
                              <w:rFonts w:ascii="Arial Narrow" w:hAnsi="Arial Narrow"/>
                              <w:sz w:val="12"/>
                              <w:szCs w:val="12"/>
                            </w:rPr>
                          </w:pPr>
                          <w:r>
                            <w:rPr>
                              <w:rFonts w:ascii="Arial Narrow" w:hAnsi="Arial Narrow"/>
                              <w:sz w:val="12"/>
                              <w:szCs w:val="12"/>
                            </w:rPr>
                            <w:t>Law Enforcement Interface</w:t>
                          </w:r>
                        </w:p>
                        <w:p w:rsidR="00650A69" w:rsidRPr="005B3D45" w:rsidRDefault="00650A69"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650A69" w:rsidRDefault="00650A69" w:rsidP="005B3D45">
                          <w:pPr>
                            <w:ind w:firstLine="180"/>
                            <w:rPr>
                              <w:rFonts w:ascii="Arial Narrow" w:hAnsi="Arial Narrow"/>
                              <w:sz w:val="12"/>
                              <w:szCs w:val="12"/>
                            </w:rPr>
                          </w:pPr>
                          <w:r>
                            <w:rPr>
                              <w:rFonts w:ascii="Arial Narrow" w:hAnsi="Arial Narrow"/>
                              <w:sz w:val="12"/>
                              <w:szCs w:val="12"/>
                            </w:rPr>
                            <w:t>Information Technology</w:t>
                          </w:r>
                        </w:p>
                        <w:p w:rsidR="00650A69" w:rsidRDefault="00650A69" w:rsidP="005B3D45">
                          <w:pPr>
                            <w:ind w:firstLine="180"/>
                            <w:rPr>
                              <w:rFonts w:ascii="Arial Narrow" w:hAnsi="Arial Narrow"/>
                              <w:sz w:val="12"/>
                              <w:szCs w:val="12"/>
                            </w:rPr>
                          </w:pPr>
                          <w:r>
                            <w:rPr>
                              <w:rFonts w:ascii="Arial Narrow" w:hAnsi="Arial Narrow"/>
                              <w:sz w:val="12"/>
                              <w:szCs w:val="12"/>
                            </w:rPr>
                            <w:t>Service Continuity</w:t>
                          </w:r>
                        </w:p>
                        <w:p w:rsidR="00650A69" w:rsidRDefault="00650A69" w:rsidP="005B3D45">
                          <w:pPr>
                            <w:ind w:firstLine="180"/>
                            <w:rPr>
                              <w:rFonts w:ascii="Arial Narrow" w:hAnsi="Arial Narrow"/>
                              <w:sz w:val="12"/>
                              <w:szCs w:val="12"/>
                            </w:rPr>
                          </w:pPr>
                          <w:r>
                            <w:rPr>
                              <w:rFonts w:ascii="Arial Narrow" w:hAnsi="Arial Narrow"/>
                              <w:sz w:val="12"/>
                              <w:szCs w:val="12"/>
                            </w:rPr>
                            <w:t xml:space="preserve">Records Preservation </w:t>
                          </w:r>
                        </w:p>
                        <w:p w:rsidR="00650A69" w:rsidRDefault="00650A69" w:rsidP="005B3D45">
                          <w:pPr>
                            <w:ind w:firstLine="180"/>
                            <w:rPr>
                              <w:rFonts w:ascii="Arial Narrow" w:hAnsi="Arial Narrow"/>
                              <w:sz w:val="12"/>
                              <w:szCs w:val="12"/>
                            </w:rPr>
                          </w:pPr>
                          <w:r>
                            <w:rPr>
                              <w:rFonts w:ascii="Arial Narrow" w:hAnsi="Arial Narrow"/>
                              <w:sz w:val="12"/>
                              <w:szCs w:val="12"/>
                            </w:rPr>
                            <w:t xml:space="preserve">Business Function Relocation </w:t>
                          </w:r>
                        </w:p>
                        <w:p w:rsidR="00650A69" w:rsidRDefault="00650A69" w:rsidP="005B3D45">
                          <w:pPr>
                            <w:ind w:firstLine="180"/>
                            <w:rPr>
                              <w:rFonts w:ascii="Arial Narrow" w:hAnsi="Arial Narrow"/>
                              <w:sz w:val="12"/>
                              <w:szCs w:val="12"/>
                            </w:rPr>
                          </w:pPr>
                        </w:p>
                      </w:txbxContent>
                    </v:textbox>
                  </v:rect>
                  <v:rect id="Rectangle 13" o:spid="_x0000_s1037" style="position:absolute;left:4298;top:7159;width:2011;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" strokeweight="3pt">
                    <v:stroke linestyle="thinThin"/>
                    <v:textbox>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14" o:spid="_x0000_s1038" style="position:absolute;left:4319;top:7795;width:1990;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650A69" w:rsidRPr="00FA557F" w:rsidRDefault="00650A69"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650A69" w:rsidRPr="00FA557F" w:rsidRDefault="00650A69" w:rsidP="00E26BE7">
                          <w:pPr>
                            <w:ind w:left="180"/>
                            <w:rPr>
                              <w:rFonts w:ascii="Arial Narrow" w:hAnsi="Arial Narrow"/>
                              <w:sz w:val="12"/>
                              <w:szCs w:val="12"/>
                            </w:rPr>
                          </w:pPr>
                          <w:r>
                            <w:rPr>
                              <w:rFonts w:ascii="Arial Narrow" w:hAnsi="Arial Narrow"/>
                              <w:sz w:val="12"/>
                              <w:szCs w:val="12"/>
                            </w:rPr>
                            <w:t>Material Tracking</w:t>
                          </w:r>
                        </w:p>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650A69" w:rsidRPr="00FA557F" w:rsidRDefault="00650A69" w:rsidP="00E26BE7">
                          <w:pPr>
                            <w:ind w:firstLine="180"/>
                            <w:rPr>
                              <w:rFonts w:ascii="Arial Narrow" w:hAnsi="Arial Narrow"/>
                              <w:sz w:val="12"/>
                              <w:szCs w:val="12"/>
                            </w:rPr>
                          </w:pPr>
                          <w:r>
                            <w:rPr>
                              <w:rFonts w:ascii="Arial Narrow" w:hAnsi="Arial Narrow"/>
                              <w:sz w:val="12"/>
                              <w:szCs w:val="12"/>
                            </w:rPr>
                            <w:t xml:space="preserve">Resident Tracking </w:t>
                          </w:r>
                        </w:p>
                        <w:p w:rsidR="00650A69" w:rsidRPr="00FA557F" w:rsidRDefault="00650A69" w:rsidP="00E26BE7">
                          <w:pPr>
                            <w:ind w:firstLine="180"/>
                            <w:rPr>
                              <w:rFonts w:ascii="Arial Narrow" w:hAnsi="Arial Narrow"/>
                              <w:sz w:val="12"/>
                              <w:szCs w:val="12"/>
                            </w:rPr>
                          </w:pPr>
                          <w:r>
                            <w:rPr>
                              <w:rFonts w:ascii="Arial Narrow" w:hAnsi="Arial Narrow"/>
                              <w:sz w:val="12"/>
                              <w:szCs w:val="12"/>
                            </w:rPr>
                            <w:t xml:space="preserve">Bed Tracking </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650A69" w:rsidRDefault="00650A69"/>
                      </w:txbxContent>
                    </v:textbox>
                  </v:rect>
                  <v:rect id="Rectangle 15" o:spid="_x0000_s1039" style="position:absolute;left:6495;top:7164;width:2011;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" strokeweight="3pt">
                    <v:stroke linestyle="thinThin"/>
                    <v:textbox>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16" o:spid="_x0000_s1040" style="position:absolute;left:6516;top:7795;width:199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650A69" w:rsidRDefault="00650A69" w:rsidP="00E26BE7">
                          <w:pPr>
                            <w:ind w:left="180"/>
                            <w:rPr>
                              <w:rFonts w:ascii="Arial Narrow" w:hAnsi="Arial Narrow"/>
                              <w:sz w:val="12"/>
                              <w:szCs w:val="12"/>
                            </w:rPr>
                          </w:pPr>
                          <w:r>
                            <w:rPr>
                              <w:rFonts w:ascii="Arial Narrow" w:hAnsi="Arial Narrow"/>
                              <w:sz w:val="12"/>
                              <w:szCs w:val="12"/>
                            </w:rPr>
                            <w:t xml:space="preserve">Communications Unit </w:t>
                          </w:r>
                        </w:p>
                        <w:p w:rsidR="00650A69" w:rsidRDefault="00650A69" w:rsidP="00E26BE7">
                          <w:pPr>
                            <w:ind w:left="180"/>
                            <w:rPr>
                              <w:rFonts w:ascii="Arial Narrow" w:hAnsi="Arial Narrow"/>
                              <w:sz w:val="12"/>
                              <w:szCs w:val="12"/>
                            </w:rPr>
                          </w:pPr>
                          <w:r>
                            <w:rPr>
                              <w:rFonts w:ascii="Arial Narrow" w:hAnsi="Arial Narrow"/>
                              <w:sz w:val="12"/>
                              <w:szCs w:val="12"/>
                            </w:rPr>
                            <w:t xml:space="preserve">IT/IS Unit </w:t>
                          </w:r>
                        </w:p>
                        <w:p w:rsidR="00650A69" w:rsidRDefault="00650A69" w:rsidP="00E26BE7">
                          <w:pPr>
                            <w:ind w:left="180"/>
                            <w:rPr>
                              <w:rFonts w:ascii="Arial Narrow" w:hAnsi="Arial Narrow"/>
                              <w:sz w:val="12"/>
                              <w:szCs w:val="12"/>
                            </w:rPr>
                          </w:pPr>
                          <w:r>
                            <w:rPr>
                              <w:rFonts w:ascii="Arial Narrow" w:hAnsi="Arial Narrow"/>
                              <w:sz w:val="12"/>
                              <w:szCs w:val="12"/>
                            </w:rPr>
                            <w:t xml:space="preserve">Staff Food &amp; Water Unit </w:t>
                          </w:r>
                        </w:p>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650A69" w:rsidRDefault="00650A69" w:rsidP="00E674DA">
                          <w:pPr>
                            <w:ind w:left="180"/>
                            <w:rPr>
                              <w:rFonts w:ascii="Arial Narrow" w:hAnsi="Arial Narrow"/>
                              <w:sz w:val="12"/>
                              <w:szCs w:val="12"/>
                            </w:rPr>
                          </w:pPr>
                          <w:r>
                            <w:rPr>
                              <w:rFonts w:ascii="Arial Narrow" w:hAnsi="Arial Narrow"/>
                              <w:sz w:val="12"/>
                              <w:szCs w:val="12"/>
                            </w:rPr>
                            <w:t xml:space="preserve">Employee Health &amp; Well-being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Family Care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Supply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Facilities Unit </w:t>
                          </w:r>
                        </w:p>
                        <w:p w:rsidR="00650A69" w:rsidRDefault="00650A69" w:rsidP="00E26BE7">
                          <w:pPr>
                            <w:ind w:firstLine="180"/>
                            <w:rPr>
                              <w:rFonts w:ascii="Arial Narrow" w:hAnsi="Arial Narrow"/>
                              <w:sz w:val="12"/>
                              <w:szCs w:val="12"/>
                            </w:rPr>
                          </w:pPr>
                          <w:r>
                            <w:rPr>
                              <w:rFonts w:ascii="Arial Narrow" w:hAnsi="Arial Narrow"/>
                              <w:sz w:val="12"/>
                              <w:szCs w:val="12"/>
                            </w:rPr>
                            <w:t xml:space="preserve">Transportation Unit </w:t>
                          </w:r>
                        </w:p>
                        <w:p w:rsidR="00650A69" w:rsidRDefault="00650A69" w:rsidP="00E26BE7">
                          <w:pPr>
                            <w:ind w:firstLine="180"/>
                            <w:rPr>
                              <w:rFonts w:ascii="Arial Narrow" w:hAnsi="Arial Narrow"/>
                              <w:sz w:val="12"/>
                              <w:szCs w:val="12"/>
                            </w:rPr>
                          </w:pPr>
                          <w:r>
                            <w:rPr>
                              <w:rFonts w:ascii="Arial Narrow" w:hAnsi="Arial Narrow"/>
                              <w:sz w:val="12"/>
                              <w:szCs w:val="12"/>
                            </w:rPr>
                            <w:t>Labor Pool &amp; Credentialing Unit</w:t>
                          </w:r>
                        </w:p>
                        <w:p w:rsidR="00650A69" w:rsidRDefault="00650A69" w:rsidP="00E26BE7">
                          <w:pPr>
                            <w:ind w:firstLine="180"/>
                            <w:rPr>
                              <w:rFonts w:ascii="Arial Narrow" w:hAnsi="Arial Narrow"/>
                              <w:sz w:val="12"/>
                              <w:szCs w:val="12"/>
                            </w:rPr>
                          </w:pPr>
                        </w:p>
                        <w:p w:rsidR="00650A69" w:rsidRPr="00E26BE7" w:rsidRDefault="00650A69" w:rsidP="00E26BE7">
                          <w:pPr>
                            <w:ind w:firstLine="180"/>
                            <w:rPr>
                              <w:rFonts w:ascii="Arial Narrow" w:hAnsi="Arial Narrow"/>
                              <w:sz w:val="12"/>
                              <w:szCs w:val="12"/>
                            </w:rPr>
                          </w:pPr>
                        </w:p>
                      </w:txbxContent>
                    </v:textbox>
                  </v:rect>
                  <v:rect id="Rectangle 17" o:spid="_x0000_s1041" style="position:absolute;left:8686;top:7146;width:201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" strokeweight="3pt">
                    <v:stroke linestyle="thinThin"/>
                    <v:textbox>
                      <w:txbxContent>
                        <w:p w:rsidR="00650A69" w:rsidRPr="00FF44EB" w:rsidRDefault="00650A69"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650A69" w:rsidRDefault="00650A69" w:rsidP="005B3D45">
                          <w:pPr>
                            <w:jc w:val="center"/>
                            <w:rPr>
                              <w:rFonts w:ascii="Arial Narrow" w:hAnsi="Arial Narrow"/>
                              <w:sz w:val="16"/>
                              <w:szCs w:val="16"/>
                              <w:u w:val="single"/>
                            </w:rPr>
                          </w:pPr>
                        </w:p>
                        <w:p w:rsidR="00650A69" w:rsidRPr="00703A2C" w:rsidRDefault="00650A69" w:rsidP="005B3D45">
                          <w:pPr>
                            <w:jc w:val="center"/>
                            <w:rPr>
                              <w:rFonts w:ascii="Arial Narrow" w:hAnsi="Arial Narrow"/>
                              <w:sz w:val="16"/>
                              <w:szCs w:val="16"/>
                              <w:u w:val="single"/>
                            </w:rPr>
                          </w:pPr>
                        </w:p>
                      </w:txbxContent>
                    </v:textbox>
                  </v:rect>
                  <v:rect id="Rectangle 18" o:spid="_x0000_s1042" style="position:absolute;left:8707;top:7795;width:199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w:txbxContent>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650A69" w:rsidRPr="00FA557F"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650A69" w:rsidRPr="005B3D45" w:rsidRDefault="00650A69"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650A69" w:rsidRDefault="00650A69"/>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"/>
                  <v:shape id="AutoShape 20" o:spid="_x0000_s1044" type="#_x0000_t33" style="position:absolute;left:5742;top:4977;width:418;height:8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"/>
                  <v:shape id="AutoShape 21" o:spid="_x0000_s1045" type="#_x0000_t33" style="position:absolute;left:5312;top:5407;width:1278;height:8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"/>
                  <v:shape id="AutoShape 22" o:spid="_x0000_s1046" type="#_x0000_t33" style="position:absolute;left:6062;top:5473;width:1278;height:6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" adj="18638"/>
                  <v:shape id="AutoShape 24" o:spid="_x0000_s1048" type="#_x0000_t34" style="position:absolute;left:4855;top:5625;width:1953;height:105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" adj="18823"/>
                  <v:shape id="AutoShape 25" o:spid="_x0000_s1049" type="#_x0000_t34" style="position:absolute;left:5951;top:5584;width:1958;height:11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" adj="18786"/>
                  <v:shape id="AutoShape 26" o:spid="_x0000_s1050" type="#_x0000_t34" style="position:absolute;left:7056;top:4479;width:1940;height:3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" adj="18883"/>
                </v:group>
                <w10:anchorlock/>
              </v:group>
            </w:pict>
          </mc:Fallback>
        </mc:AlternateContent>
      </w:r>
    </w:p>
    <w:p w:rsidR="00BE5F04" w:rsidRPr="00BE5F04" w:rsidRDefault="00495BC0" w:rsidP="003F2C53">
      <w:pPr>
        <w:pStyle w:val="Heading5"/>
      </w:pPr>
      <w:r w:rsidRPr="000455CD">
        <w:br w:type="page"/>
      </w:r>
    </w:p>
    <w:p w:rsidR="00673A81" w:rsidRPr="00BE5F04" w:rsidRDefault="00673A81" w:rsidP="003F2C53">
      <w:pPr>
        <w:pStyle w:val="Heading5"/>
      </w:pPr>
      <w:r w:rsidRPr="00BE5F04">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Orders of succession ensure leadership is maintained throughout the facility during an event when</w:t>
      </w:r>
      <w:r w:rsidR="00D644E5">
        <w:rPr>
          <w:rFonts w:ascii="Arial" w:hAnsi="Arial" w:cs="Arial"/>
          <w:szCs w:val="24"/>
        </w:rPr>
        <w:t xml:space="preserve"> key personnel are unavailable. </w:t>
      </w:r>
      <w:r w:rsidRPr="00BE5F04">
        <w:rPr>
          <w:rFonts w:ascii="Arial" w:hAnsi="Arial" w:cs="Arial"/>
          <w:szCs w:val="24"/>
        </w:rPr>
        <w:t>Succession will follow facility policies for the key facility personnel and leadership.</w:t>
      </w:r>
      <w:r w:rsidR="00334D57">
        <w:rPr>
          <w:rFonts w:ascii="Arial" w:hAnsi="Arial" w:cs="Arial"/>
          <w:szCs w:val="24"/>
        </w:rPr>
        <w:t xml:space="preserve"> The following table lists position specific personnel. </w:t>
      </w:r>
    </w:p>
    <w:p w:rsidR="00495BC0" w:rsidRPr="00BE5F04" w:rsidRDefault="00495BC0" w:rsidP="00BE5F04">
      <w:pPr>
        <w:pStyle w:val="BodyText"/>
        <w:spacing w:before="0"/>
        <w:jc w:val="left"/>
        <w:rPr>
          <w:rFonts w:ascii="Arial" w:hAnsi="Arial" w:cs="Arial"/>
          <w:szCs w:val="24"/>
        </w:rPr>
      </w:pPr>
    </w:p>
    <w:p w:rsidR="00495BC0" w:rsidRPr="00BE5F04" w:rsidRDefault="00495BC0" w:rsidP="00AB01BE">
      <w:pPr>
        <w:pStyle w:val="TableTitle"/>
      </w:pPr>
      <w:bookmarkStart w:id="30" w:name="_Toc234666103"/>
      <w:bookmarkStart w:id="31" w:name="_Toc439164650"/>
      <w:r w:rsidRPr="00BE5F04">
        <w:t xml:space="preserve">Table </w:t>
      </w:r>
      <w:r w:rsidR="001120FB">
        <w:t>5</w:t>
      </w:r>
      <w:r w:rsidR="00B20A89">
        <w:br/>
      </w:r>
      <w:r w:rsidRPr="00BE5F04">
        <w:t>Key Personnel and Orders of Succession</w:t>
      </w:r>
      <w:bookmarkEnd w:id="30"/>
      <w:bookmarkEnd w:id="31"/>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0"/>
        <w:gridCol w:w="1980"/>
        <w:gridCol w:w="1800"/>
        <w:gridCol w:w="2700"/>
      </w:tblGrid>
      <w:tr w:rsidR="000B6C22" w:rsidRPr="00BE5F04" w:rsidTr="00A22C63">
        <w:trPr>
          <w:cantSplit/>
          <w:trHeight w:val="418"/>
          <w:tblHeader/>
        </w:trPr>
        <w:tc>
          <w:tcPr>
            <w:tcW w:w="2700" w:type="dxa"/>
            <w:shd w:val="clear" w:color="auto" w:fill="00206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00206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1800" w:type="dxa"/>
            <w:shd w:val="clear" w:color="auto" w:fill="00206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00206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1</w:t>
            </w:r>
          </w:p>
        </w:tc>
      </w:tr>
      <w:tr w:rsidR="004A09CE" w:rsidRPr="00BE5F04" w:rsidTr="000B6C22">
        <w:trPr>
          <w:cantSplit/>
          <w:trHeight w:val="418"/>
        </w:trPr>
        <w:tc>
          <w:tcPr>
            <w:tcW w:w="2700" w:type="dxa"/>
            <w:shd w:val="clear" w:color="auto" w:fill="auto"/>
            <w:vAlign w:val="center"/>
          </w:tcPr>
          <w:p w:rsidR="004A09CE" w:rsidRPr="00BE5F04" w:rsidRDefault="003D1CF1" w:rsidP="00BE5F04">
            <w:pPr>
              <w:rPr>
                <w:rFonts w:ascii="Arial" w:hAnsi="Arial" w:cs="Arial"/>
                <w:szCs w:val="24"/>
              </w:rPr>
            </w:pPr>
            <w:r>
              <w:rPr>
                <w:rFonts w:ascii="Arial" w:hAnsi="Arial" w:cs="Arial"/>
                <w:szCs w:val="24"/>
              </w:rPr>
              <w:t>Long Term Care</w:t>
            </w:r>
            <w:r w:rsidR="004A09CE" w:rsidRPr="00BE5F04">
              <w:rPr>
                <w:rFonts w:ascii="Arial" w:hAnsi="Arial" w:cs="Arial"/>
                <w:szCs w:val="24"/>
              </w:rPr>
              <w:t xml:space="preserve"> </w:t>
            </w:r>
            <w:r w:rsidR="00720E01" w:rsidRPr="00BE5F04">
              <w:rPr>
                <w:rFonts w:ascii="Arial" w:hAnsi="Arial" w:cs="Arial"/>
                <w:szCs w:val="24"/>
              </w:rPr>
              <w:t>R</w:t>
            </w:r>
            <w:r w:rsidR="004A09CE" w:rsidRPr="00BE5F04">
              <w:rPr>
                <w:rFonts w:ascii="Arial" w:hAnsi="Arial" w:cs="Arial"/>
                <w:szCs w:val="24"/>
              </w:rPr>
              <w:t>ep</w:t>
            </w:r>
            <w:r w:rsidR="00720E01" w:rsidRPr="00BE5F04">
              <w:rPr>
                <w:rFonts w:ascii="Arial" w:hAnsi="Arial" w:cs="Arial"/>
                <w:szCs w:val="24"/>
              </w:rPr>
              <w:t>resentative</w:t>
            </w:r>
          </w:p>
        </w:tc>
        <w:tc>
          <w:tcPr>
            <w:tcW w:w="1980" w:type="dxa"/>
            <w:shd w:val="clear" w:color="auto" w:fill="auto"/>
            <w:vAlign w:val="center"/>
          </w:tcPr>
          <w:p w:rsidR="004A09CE" w:rsidRPr="00BE5F04" w:rsidRDefault="004A09CE" w:rsidP="00BE5F04">
            <w:pPr>
              <w:rPr>
                <w:rFonts w:ascii="Arial" w:hAnsi="Arial" w:cs="Arial"/>
                <w:szCs w:val="24"/>
              </w:rPr>
            </w:pPr>
          </w:p>
        </w:tc>
        <w:tc>
          <w:tcPr>
            <w:tcW w:w="1800" w:type="dxa"/>
            <w:shd w:val="clear" w:color="auto" w:fill="auto"/>
            <w:vAlign w:val="center"/>
          </w:tcPr>
          <w:p w:rsidR="004A09CE" w:rsidRPr="00BE5F04" w:rsidRDefault="004A09CE" w:rsidP="00BE5F04">
            <w:pPr>
              <w:rPr>
                <w:rFonts w:ascii="Arial" w:hAnsi="Arial" w:cs="Arial"/>
                <w:szCs w:val="24"/>
              </w:rPr>
            </w:pPr>
          </w:p>
        </w:tc>
        <w:tc>
          <w:tcPr>
            <w:tcW w:w="2700" w:type="dxa"/>
            <w:shd w:val="clear" w:color="auto" w:fill="auto"/>
            <w:vAlign w:val="center"/>
          </w:tcPr>
          <w:p w:rsidR="004A09CE" w:rsidRPr="00BE5F04" w:rsidRDefault="004A09CE"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2</w:t>
            </w:r>
          </w:p>
        </w:tc>
      </w:tr>
      <w:tr w:rsidR="00DA1630" w:rsidRPr="00BE5F04" w:rsidTr="00720E01">
        <w:trPr>
          <w:cantSplit/>
          <w:trHeight w:val="418"/>
        </w:trPr>
        <w:tc>
          <w:tcPr>
            <w:tcW w:w="2700" w:type="dxa"/>
            <w:shd w:val="clear" w:color="auto" w:fill="auto"/>
            <w:vAlign w:val="center"/>
          </w:tcPr>
          <w:p w:rsidR="00DA1630" w:rsidRPr="00BE5F04" w:rsidRDefault="003D1CF1" w:rsidP="00BE5F04">
            <w:pPr>
              <w:rPr>
                <w:rFonts w:ascii="Arial" w:hAnsi="Arial" w:cs="Arial"/>
                <w:szCs w:val="24"/>
              </w:rPr>
            </w:pPr>
            <w:r>
              <w:rPr>
                <w:rFonts w:ascii="Arial" w:hAnsi="Arial" w:cs="Arial"/>
                <w:szCs w:val="24"/>
              </w:rPr>
              <w:t>Long Term Care</w:t>
            </w:r>
            <w:r w:rsidRPr="00BE5F04">
              <w:rPr>
                <w:rFonts w:ascii="Arial" w:hAnsi="Arial" w:cs="Arial"/>
                <w:szCs w:val="24"/>
              </w:rPr>
              <w:t xml:space="preserve"> </w:t>
            </w:r>
            <w:r w:rsidR="00720E01" w:rsidRPr="00BE5F04">
              <w:rPr>
                <w:rFonts w:ascii="Arial" w:hAnsi="Arial" w:cs="Arial"/>
                <w:szCs w:val="24"/>
              </w:rPr>
              <w:t>Representative</w:t>
            </w:r>
          </w:p>
        </w:tc>
        <w:tc>
          <w:tcPr>
            <w:tcW w:w="1980" w:type="dxa"/>
            <w:shd w:val="clear" w:color="auto" w:fill="auto"/>
            <w:vAlign w:val="center"/>
          </w:tcPr>
          <w:p w:rsidR="00DA1630" w:rsidRPr="00BE5F04" w:rsidRDefault="00DA1630" w:rsidP="00BE5F04">
            <w:pPr>
              <w:rPr>
                <w:rFonts w:ascii="Arial" w:hAnsi="Arial" w:cs="Arial"/>
                <w:szCs w:val="24"/>
              </w:rPr>
            </w:pPr>
          </w:p>
        </w:tc>
        <w:tc>
          <w:tcPr>
            <w:tcW w:w="1800" w:type="dxa"/>
            <w:shd w:val="clear" w:color="auto" w:fill="auto"/>
            <w:vAlign w:val="center"/>
          </w:tcPr>
          <w:p w:rsidR="00DA1630" w:rsidRPr="00BE5F04" w:rsidRDefault="00DA1630" w:rsidP="00BE5F04">
            <w:pPr>
              <w:rPr>
                <w:rFonts w:ascii="Arial" w:hAnsi="Arial" w:cs="Arial"/>
                <w:szCs w:val="24"/>
              </w:rPr>
            </w:pPr>
          </w:p>
        </w:tc>
        <w:tc>
          <w:tcPr>
            <w:tcW w:w="2700" w:type="dxa"/>
            <w:shd w:val="clear" w:color="auto" w:fill="auto"/>
            <w:vAlign w:val="center"/>
          </w:tcPr>
          <w:p w:rsidR="00DA1630" w:rsidRPr="00BE5F04" w:rsidRDefault="00DA1630"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bl>
    <w:p w:rsidR="00853C29" w:rsidRDefault="00853C29" w:rsidP="003F2C53">
      <w:pPr>
        <w:pStyle w:val="Heading5"/>
      </w:pPr>
    </w:p>
    <w:p w:rsidR="00992CE5" w:rsidRPr="00992CE5" w:rsidRDefault="00992CE5" w:rsidP="00992CE5">
      <w:pPr>
        <w:pStyle w:val="BodyText"/>
      </w:pPr>
    </w:p>
    <w:p w:rsidR="00673A81" w:rsidRPr="00BE5F04" w:rsidRDefault="00673A81" w:rsidP="003F2C53">
      <w:pPr>
        <w:pStyle w:val="Heading5"/>
      </w:pPr>
      <w:r w:rsidRPr="00BE5F04">
        <w:t>Delegations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Delegations of authority specify who is authorized to make decisions or act on behalf of facility leadership and personnel if they are away or unavailable during an emergency. Delegation of authority planning involves the following:</w:t>
      </w:r>
    </w:p>
    <w:p w:rsidR="00BE5F04" w:rsidRPr="00BE5F04" w:rsidRDefault="00BE5F04" w:rsidP="00BE5F04">
      <w:pPr>
        <w:pStyle w:val="BodyText"/>
        <w:spacing w:before="0"/>
        <w:jc w:val="left"/>
        <w:rPr>
          <w:rFonts w:ascii="Arial" w:hAnsi="Arial" w:cs="Arial"/>
          <w:szCs w:val="24"/>
        </w:rPr>
      </w:pP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Identifying which authorities can and should be delegated</w:t>
      </w: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Describing the circumstances under which the delegation would be exercised, including when it would become effective and terminate</w:t>
      </w: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Identifying limitations of the delegation</w:t>
      </w: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Documenting to whom authority should be delegated</w:t>
      </w:r>
    </w:p>
    <w:p w:rsidR="00495BC0" w:rsidRPr="00BE5F04" w:rsidRDefault="00495BC0" w:rsidP="00561888">
      <w:pPr>
        <w:pStyle w:val="Bullet1"/>
        <w:numPr>
          <w:ilvl w:val="0"/>
          <w:numId w:val="25"/>
        </w:numPr>
        <w:spacing w:before="0"/>
        <w:jc w:val="left"/>
        <w:rPr>
          <w:rFonts w:ascii="Arial" w:hAnsi="Arial" w:cs="Arial"/>
          <w:szCs w:val="24"/>
        </w:rPr>
      </w:pPr>
      <w:r w:rsidRPr="00BE5F04">
        <w:rPr>
          <w:rFonts w:ascii="Arial" w:hAnsi="Arial" w:cs="Arial"/>
          <w:szCs w:val="24"/>
        </w:rPr>
        <w:t>Ensuring design</w:t>
      </w:r>
      <w:r w:rsidR="004C05FE">
        <w:rPr>
          <w:rFonts w:ascii="Arial" w:hAnsi="Arial" w:cs="Arial"/>
          <w:szCs w:val="24"/>
        </w:rPr>
        <w:t>ees are trained to perform the</w:t>
      </w:r>
      <w:r w:rsidRPr="00BE5F04">
        <w:rPr>
          <w:rFonts w:ascii="Arial" w:hAnsi="Arial" w:cs="Arial"/>
          <w:szCs w:val="24"/>
        </w:rPr>
        <w:t xml:space="preserve"> emergency duties</w:t>
      </w:r>
    </w:p>
    <w:p w:rsidR="00BE5F04" w:rsidRPr="00BE5F04" w:rsidRDefault="00BE5F04" w:rsidP="00BE5F04">
      <w:pPr>
        <w:pStyle w:val="Bullet1"/>
        <w:spacing w:before="0"/>
        <w:ind w:left="720"/>
        <w:jc w:val="left"/>
        <w:rPr>
          <w:rFonts w:ascii="Arial" w:hAnsi="Arial" w:cs="Arial"/>
          <w:szCs w:val="24"/>
        </w:rPr>
      </w:pPr>
    </w:p>
    <w:p w:rsidR="00495BC0" w:rsidRPr="00BE5F04" w:rsidRDefault="00495BC0" w:rsidP="00AB01BE">
      <w:pPr>
        <w:pStyle w:val="TableTitle"/>
      </w:pPr>
      <w:bookmarkStart w:id="32" w:name="_Toc234666104"/>
      <w:bookmarkStart w:id="33" w:name="_Toc439164651"/>
      <w:r w:rsidRPr="00BE5F04">
        <w:t xml:space="preserve">Table </w:t>
      </w:r>
      <w:r w:rsidR="001120FB">
        <w:t>6</w:t>
      </w:r>
      <w:r w:rsidRPr="00BE5F04">
        <w:br/>
        <w:t>Delegations of Authority</w:t>
      </w:r>
      <w:bookmarkEnd w:id="32"/>
      <w:bookmarkEnd w:id="33"/>
    </w:p>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1844"/>
        <w:gridCol w:w="2302"/>
        <w:gridCol w:w="2264"/>
      </w:tblGrid>
      <w:tr w:rsidR="00495BC0" w:rsidRPr="00BE5F04" w:rsidTr="00A22C63">
        <w:trPr>
          <w:trHeight w:val="432"/>
          <w:tblHeader/>
        </w:trPr>
        <w:tc>
          <w:tcPr>
            <w:tcW w:w="1600"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221"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201"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0B6C22">
        <w:trPr>
          <w:trHeight w:val="1106"/>
        </w:trPr>
        <w:tc>
          <w:tcPr>
            <w:tcW w:w="1600" w:type="pct"/>
          </w:tcPr>
          <w:p w:rsidR="000B6C22" w:rsidRPr="00BE5F04" w:rsidRDefault="004C05FE" w:rsidP="00BE5F04">
            <w:pPr>
              <w:rPr>
                <w:rFonts w:ascii="Arial" w:hAnsi="Arial" w:cs="Arial"/>
                <w:szCs w:val="24"/>
              </w:rPr>
            </w:pPr>
            <w:r>
              <w:rPr>
                <w:rFonts w:ascii="Arial" w:hAnsi="Arial" w:cs="Arial"/>
                <w:szCs w:val="24"/>
              </w:rPr>
              <w:t>Close f</w:t>
            </w:r>
            <w:r w:rsidR="000B6C22" w:rsidRPr="00BE5F04">
              <w:rPr>
                <w:rFonts w:ascii="Arial" w:hAnsi="Arial" w:cs="Arial"/>
                <w:szCs w:val="24"/>
              </w:rPr>
              <w:t>acility</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Emergency Authority</w:t>
            </w:r>
          </w:p>
        </w:tc>
        <w:tc>
          <w:tcPr>
            <w:tcW w:w="1221" w:type="pct"/>
          </w:tcPr>
          <w:p w:rsidR="000B6C22" w:rsidRPr="00BE5F04" w:rsidRDefault="000B6C22" w:rsidP="00BE5F04">
            <w:pPr>
              <w:rPr>
                <w:rFonts w:ascii="Arial" w:hAnsi="Arial" w:cs="Arial"/>
                <w:szCs w:val="24"/>
              </w:rPr>
            </w:pPr>
            <w:r w:rsidRPr="00BE5F04">
              <w:rPr>
                <w:rFonts w:ascii="Arial" w:hAnsi="Arial" w:cs="Arial"/>
                <w:szCs w:val="24"/>
              </w:rPr>
              <w:t>Senior Leadership</w:t>
            </w:r>
          </w:p>
        </w:tc>
        <w:tc>
          <w:tcPr>
            <w:tcW w:w="1201" w:type="pct"/>
          </w:tcPr>
          <w:p w:rsidR="000B6C22" w:rsidRPr="00BE5F04" w:rsidRDefault="000B6C22" w:rsidP="00BE5F04">
            <w:pPr>
              <w:rPr>
                <w:rFonts w:ascii="Arial" w:hAnsi="Arial" w:cs="Arial"/>
                <w:szCs w:val="24"/>
              </w:rPr>
            </w:pPr>
            <w:r w:rsidRPr="00BE5F04">
              <w:rPr>
                <w:rFonts w:ascii="Arial" w:hAnsi="Arial" w:cs="Arial"/>
                <w:szCs w:val="24"/>
              </w:rPr>
              <w:t>When conditions make coming to or remaining in the facility unsafe</w:t>
            </w:r>
          </w:p>
        </w:tc>
      </w:tr>
      <w:tr w:rsidR="000B6C22" w:rsidRPr="00BE5F04" w:rsidTr="000B6C22">
        <w:trPr>
          <w:trHeight w:val="432"/>
        </w:trPr>
        <w:tc>
          <w:tcPr>
            <w:tcW w:w="1600" w:type="pct"/>
          </w:tcPr>
          <w:p w:rsidR="000B6C22" w:rsidRPr="00BE5F04" w:rsidRDefault="000B6C22" w:rsidP="00BE5F04">
            <w:pPr>
              <w:rPr>
                <w:rFonts w:ascii="Arial" w:hAnsi="Arial" w:cs="Arial"/>
                <w:szCs w:val="24"/>
              </w:rPr>
            </w:pPr>
            <w:r w:rsidRPr="00BE5F04">
              <w:rPr>
                <w:rFonts w:ascii="Arial" w:hAnsi="Arial" w:cs="Arial"/>
                <w:szCs w:val="24"/>
              </w:rPr>
              <w:t xml:space="preserve">Represent </w:t>
            </w:r>
            <w:r w:rsidR="004C05FE">
              <w:rPr>
                <w:rFonts w:ascii="Arial" w:hAnsi="Arial" w:cs="Arial"/>
                <w:szCs w:val="24"/>
              </w:rPr>
              <w:t>f</w:t>
            </w:r>
            <w:r w:rsidR="00AE3CB6">
              <w:rPr>
                <w:rFonts w:ascii="Arial" w:hAnsi="Arial" w:cs="Arial"/>
                <w:szCs w:val="24"/>
              </w:rPr>
              <w:t>acility</w:t>
            </w:r>
            <w:r w:rsidRPr="00BE5F04">
              <w:rPr>
                <w:rFonts w:ascii="Arial" w:hAnsi="Arial" w:cs="Arial"/>
                <w:szCs w:val="24"/>
              </w:rPr>
              <w:t xml:space="preserve"> when engaging Govt. Officials</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Administrative Authority</w:t>
            </w:r>
          </w:p>
        </w:tc>
        <w:tc>
          <w:tcPr>
            <w:tcW w:w="1221" w:type="pct"/>
          </w:tcPr>
          <w:p w:rsidR="000B6C22" w:rsidRPr="00BE5F04" w:rsidRDefault="000B6C22" w:rsidP="00BE5F04">
            <w:pPr>
              <w:rPr>
                <w:rFonts w:ascii="Arial" w:hAnsi="Arial" w:cs="Arial"/>
                <w:szCs w:val="24"/>
              </w:rPr>
            </w:pPr>
            <w:r w:rsidRPr="00BE5F04">
              <w:rPr>
                <w:rFonts w:ascii="Arial" w:hAnsi="Arial" w:cs="Arial"/>
                <w:szCs w:val="24"/>
              </w:rPr>
              <w:t>Senior Leadership</w:t>
            </w:r>
          </w:p>
        </w:tc>
        <w:tc>
          <w:tcPr>
            <w:tcW w:w="1201" w:type="pct"/>
          </w:tcPr>
          <w:p w:rsidR="000B6C22" w:rsidRPr="00BE5F04" w:rsidRDefault="000B6C22" w:rsidP="00BE5F04">
            <w:pPr>
              <w:rPr>
                <w:rFonts w:ascii="Arial" w:hAnsi="Arial" w:cs="Arial"/>
                <w:szCs w:val="24"/>
              </w:rPr>
            </w:pPr>
            <w:r w:rsidRPr="00BE5F04">
              <w:rPr>
                <w:rFonts w:ascii="Arial" w:hAnsi="Arial" w:cs="Arial"/>
                <w:szCs w:val="24"/>
              </w:rPr>
              <w:t>When the pre-identified is not available</w:t>
            </w:r>
          </w:p>
        </w:tc>
      </w:tr>
      <w:tr w:rsidR="000B6C22" w:rsidRPr="00BE5F04" w:rsidTr="000B6C22">
        <w:trPr>
          <w:trHeight w:val="432"/>
        </w:trPr>
        <w:tc>
          <w:tcPr>
            <w:tcW w:w="1600" w:type="pct"/>
          </w:tcPr>
          <w:p w:rsidR="000B6C22" w:rsidRPr="00BE5F04" w:rsidRDefault="000B6C22" w:rsidP="00BE5F04">
            <w:pPr>
              <w:rPr>
                <w:rFonts w:ascii="Arial" w:hAnsi="Arial" w:cs="Arial"/>
                <w:szCs w:val="24"/>
              </w:rPr>
            </w:pPr>
            <w:r w:rsidRPr="00BE5F04">
              <w:rPr>
                <w:rFonts w:ascii="Arial" w:hAnsi="Arial" w:cs="Arial"/>
                <w:szCs w:val="24"/>
              </w:rPr>
              <w:t xml:space="preserve">Activate </w:t>
            </w:r>
            <w:r w:rsidR="004C05FE">
              <w:rPr>
                <w:rFonts w:ascii="Arial" w:hAnsi="Arial" w:cs="Arial"/>
                <w:szCs w:val="24"/>
              </w:rPr>
              <w:t>f</w:t>
            </w:r>
            <w:r w:rsidR="00AE3CB6">
              <w:rPr>
                <w:rFonts w:ascii="Arial" w:hAnsi="Arial" w:cs="Arial"/>
                <w:szCs w:val="24"/>
              </w:rPr>
              <w:t>acility</w:t>
            </w:r>
            <w:r w:rsidRPr="00BE5F04">
              <w:rPr>
                <w:rFonts w:ascii="Arial" w:hAnsi="Arial" w:cs="Arial"/>
                <w:szCs w:val="24"/>
              </w:rPr>
              <w:t xml:space="preserve"> </w:t>
            </w:r>
            <w:r w:rsidR="00D644E5">
              <w:rPr>
                <w:rFonts w:ascii="Arial" w:hAnsi="Arial" w:cs="Arial"/>
                <w:szCs w:val="24"/>
              </w:rPr>
              <w:t>m</w:t>
            </w:r>
            <w:r w:rsidR="004C05FE">
              <w:rPr>
                <w:rFonts w:ascii="Arial" w:hAnsi="Arial" w:cs="Arial"/>
                <w:szCs w:val="24"/>
              </w:rPr>
              <w:t xml:space="preserve">emorandum </w:t>
            </w:r>
            <w:r w:rsidR="00D644E5">
              <w:rPr>
                <w:rFonts w:ascii="Arial" w:hAnsi="Arial" w:cs="Arial"/>
                <w:szCs w:val="24"/>
              </w:rPr>
              <w:t>o</w:t>
            </w:r>
            <w:r w:rsidR="004C05FE">
              <w:rPr>
                <w:rFonts w:ascii="Arial" w:hAnsi="Arial" w:cs="Arial"/>
                <w:szCs w:val="24"/>
              </w:rPr>
              <w:t xml:space="preserve">f </w:t>
            </w:r>
            <w:r w:rsidR="00D644E5">
              <w:rPr>
                <w:rFonts w:ascii="Arial" w:hAnsi="Arial" w:cs="Arial"/>
                <w:szCs w:val="24"/>
              </w:rPr>
              <w:t>u</w:t>
            </w:r>
            <w:r w:rsidR="004C05FE">
              <w:rPr>
                <w:rFonts w:ascii="Arial" w:hAnsi="Arial" w:cs="Arial"/>
                <w:szCs w:val="24"/>
              </w:rPr>
              <w:t>nderstanding</w:t>
            </w:r>
            <w:r w:rsidR="00D644E5">
              <w:rPr>
                <w:rFonts w:ascii="Arial" w:hAnsi="Arial" w:cs="Arial"/>
                <w:szCs w:val="24"/>
              </w:rPr>
              <w:t>/m</w:t>
            </w:r>
            <w:r w:rsidR="004C05FE">
              <w:rPr>
                <w:rFonts w:ascii="Arial" w:hAnsi="Arial" w:cs="Arial"/>
                <w:szCs w:val="24"/>
              </w:rPr>
              <w:t xml:space="preserve">utual </w:t>
            </w:r>
            <w:r w:rsidR="00D644E5">
              <w:rPr>
                <w:rFonts w:ascii="Arial" w:hAnsi="Arial" w:cs="Arial"/>
                <w:szCs w:val="24"/>
              </w:rPr>
              <w:t>aid a</w:t>
            </w:r>
            <w:r w:rsidR="004C05FE">
              <w:rPr>
                <w:rFonts w:ascii="Arial" w:hAnsi="Arial" w:cs="Arial"/>
                <w:szCs w:val="24"/>
              </w:rPr>
              <w:t>greements</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Administrative Authority</w:t>
            </w:r>
          </w:p>
        </w:tc>
        <w:tc>
          <w:tcPr>
            <w:tcW w:w="1221" w:type="pct"/>
          </w:tcPr>
          <w:p w:rsidR="000B6C22" w:rsidRPr="00BE5F04" w:rsidRDefault="000B6C22" w:rsidP="00BE5F04">
            <w:pPr>
              <w:rPr>
                <w:rFonts w:ascii="Arial" w:hAnsi="Arial" w:cs="Arial"/>
                <w:szCs w:val="24"/>
              </w:rPr>
            </w:pPr>
            <w:r w:rsidRPr="00BE5F04">
              <w:rPr>
                <w:rFonts w:ascii="Arial" w:hAnsi="Arial" w:cs="Arial"/>
                <w:szCs w:val="24"/>
              </w:rPr>
              <w:t>Senior Leadership</w:t>
            </w:r>
          </w:p>
        </w:tc>
        <w:tc>
          <w:tcPr>
            <w:tcW w:w="1201" w:type="pct"/>
          </w:tcPr>
          <w:p w:rsidR="000B6C22" w:rsidRPr="00BE5F04" w:rsidRDefault="000B6C22" w:rsidP="00BE5F04">
            <w:pPr>
              <w:rPr>
                <w:rFonts w:ascii="Arial" w:hAnsi="Arial" w:cs="Arial"/>
                <w:szCs w:val="24"/>
              </w:rPr>
            </w:pPr>
            <w:r w:rsidRPr="00BE5F04">
              <w:rPr>
                <w:rFonts w:ascii="Arial" w:hAnsi="Arial" w:cs="Arial"/>
                <w:szCs w:val="24"/>
              </w:rPr>
              <w:t>When the pre-identified leadership is not available</w:t>
            </w:r>
          </w:p>
        </w:tc>
      </w:tr>
      <w:tr w:rsidR="000B6C22" w:rsidRPr="00BE5F04" w:rsidTr="000B6C22">
        <w:trPr>
          <w:trHeight w:val="432"/>
        </w:trPr>
        <w:tc>
          <w:tcPr>
            <w:tcW w:w="1600" w:type="pct"/>
          </w:tcPr>
          <w:p w:rsidR="000B6C22" w:rsidRPr="00BE5F04" w:rsidRDefault="000B6C22" w:rsidP="00BE5F04">
            <w:pPr>
              <w:rPr>
                <w:rFonts w:ascii="Arial" w:hAnsi="Arial" w:cs="Arial"/>
                <w:szCs w:val="24"/>
              </w:rPr>
            </w:pPr>
            <w:r w:rsidRPr="00BE5F04">
              <w:rPr>
                <w:rFonts w:ascii="Arial" w:hAnsi="Arial" w:cs="Arial"/>
                <w:szCs w:val="24"/>
              </w:rPr>
              <w:t xml:space="preserve">Add additional authorities as needed </w:t>
            </w:r>
          </w:p>
        </w:tc>
        <w:tc>
          <w:tcPr>
            <w:tcW w:w="978" w:type="pct"/>
          </w:tcPr>
          <w:p w:rsidR="000B6C22" w:rsidRPr="00BE5F04" w:rsidRDefault="000B6C22" w:rsidP="00BE5F04">
            <w:pPr>
              <w:rPr>
                <w:rFonts w:ascii="Arial" w:hAnsi="Arial" w:cs="Arial"/>
                <w:szCs w:val="24"/>
              </w:rPr>
            </w:pPr>
          </w:p>
        </w:tc>
        <w:tc>
          <w:tcPr>
            <w:tcW w:w="1221" w:type="pct"/>
          </w:tcPr>
          <w:p w:rsidR="000B6C22" w:rsidRPr="00BE5F04" w:rsidRDefault="000B6C22" w:rsidP="00BE5F04">
            <w:pPr>
              <w:rPr>
                <w:rFonts w:ascii="Arial" w:hAnsi="Arial" w:cs="Arial"/>
                <w:szCs w:val="24"/>
              </w:rPr>
            </w:pPr>
          </w:p>
        </w:tc>
        <w:tc>
          <w:tcPr>
            <w:tcW w:w="1201" w:type="pct"/>
          </w:tcPr>
          <w:p w:rsidR="000B6C22" w:rsidRPr="00BE5F04" w:rsidRDefault="000B6C22" w:rsidP="00BE5F04">
            <w:pPr>
              <w:rPr>
                <w:rFonts w:ascii="Arial" w:hAnsi="Arial" w:cs="Arial"/>
                <w:szCs w:val="24"/>
              </w:rPr>
            </w:pPr>
          </w:p>
        </w:tc>
      </w:tr>
    </w:tbl>
    <w:p w:rsidR="00BE5F04" w:rsidRDefault="00BE5F04" w:rsidP="00BE5F04">
      <w:pPr>
        <w:rPr>
          <w:rFonts w:ascii="Arial" w:hAnsi="Arial" w:cs="Arial"/>
        </w:rPr>
      </w:pPr>
    </w:p>
    <w:p w:rsidR="00FE39F5" w:rsidRPr="00BE5F04" w:rsidRDefault="00FE39F5" w:rsidP="00BE5F04">
      <w:pPr>
        <w:rPr>
          <w:rFonts w:ascii="Arial" w:hAnsi="Arial" w:cs="Arial"/>
        </w:rPr>
      </w:pPr>
    </w:p>
    <w:p w:rsidR="006E3B6F" w:rsidRPr="00BE5F04" w:rsidRDefault="00EF1632" w:rsidP="00DA17BD">
      <w:pPr>
        <w:pStyle w:val="Heading3"/>
      </w:pPr>
      <w:bookmarkStart w:id="34" w:name="_Toc452713431"/>
      <w:r>
        <w:t xml:space="preserve">B. </w:t>
      </w:r>
      <w:r w:rsidR="006E3B6F" w:rsidRPr="00BE5F04">
        <w:t>Local Emergency Operations Center Coordination</w:t>
      </w:r>
      <w:bookmarkEnd w:id="34"/>
    </w:p>
    <w:p w:rsidR="006E3B6F" w:rsidRPr="00BE5F04" w:rsidRDefault="006E3B6F" w:rsidP="006E3B6F">
      <w:pPr>
        <w:pStyle w:val="BodyText"/>
        <w:spacing w:before="0"/>
        <w:rPr>
          <w:rFonts w:ascii="Arial" w:hAnsi="Arial" w:cs="Arial"/>
          <w:szCs w:val="24"/>
        </w:rPr>
      </w:pPr>
    </w:p>
    <w:p w:rsidR="00E03359" w:rsidRDefault="006E3B6F" w:rsidP="00E03359">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&lt;Insert name of local Emergency Management Agency&gt;</w:t>
      </w:r>
      <w:r w:rsidRPr="00BE5F04">
        <w:rPr>
          <w:rFonts w:ascii="Arial" w:hAnsi="Arial" w:cs="Arial"/>
          <w:szCs w:val="24"/>
        </w:rPr>
        <w:t xml:space="preserve">, </w:t>
      </w:r>
      <w:r>
        <w:rPr>
          <w:rFonts w:ascii="Arial" w:hAnsi="Arial" w:cs="Arial"/>
          <w:szCs w:val="24"/>
        </w:rPr>
        <w:t xml:space="preserve">should </w:t>
      </w:r>
      <w:r w:rsidRPr="00BE5F04">
        <w:rPr>
          <w:rFonts w:ascii="Arial" w:hAnsi="Arial" w:cs="Arial"/>
          <w:szCs w:val="24"/>
        </w:rPr>
        <w:t>follow the prescribed Incident Command System</w:t>
      </w:r>
      <w:r w:rsidR="00D644E5">
        <w:rPr>
          <w:rFonts w:ascii="Arial" w:hAnsi="Arial" w:cs="Arial"/>
          <w:szCs w:val="24"/>
        </w:rPr>
        <w:t>,</w:t>
      </w:r>
      <w:r w:rsidRPr="00BE5F04">
        <w:rPr>
          <w:rFonts w:ascii="Arial" w:hAnsi="Arial" w:cs="Arial"/>
          <w:szCs w:val="24"/>
        </w:rPr>
        <w:t xml:space="preserve"> and integrate fully with community agencies in activation for a disaster event or during exercises. In addition, the </w:t>
      </w:r>
      <w:r>
        <w:rPr>
          <w:rFonts w:ascii="Arial" w:hAnsi="Arial" w:cs="Arial"/>
          <w:szCs w:val="24"/>
        </w:rPr>
        <w:t>facility will provide</w:t>
      </w:r>
      <w:r w:rsidRPr="00BE5F04">
        <w:rPr>
          <w:rFonts w:ascii="Arial" w:hAnsi="Arial" w:cs="Arial"/>
          <w:szCs w:val="24"/>
        </w:rPr>
        <w:t xml:space="preserve"> information </w:t>
      </w:r>
      <w:r>
        <w:rPr>
          <w:rFonts w:ascii="Arial" w:hAnsi="Arial" w:cs="Arial"/>
          <w:szCs w:val="24"/>
        </w:rPr>
        <w:t>on patient</w:t>
      </w:r>
      <w:r w:rsidRPr="00BE5F04">
        <w:rPr>
          <w:rFonts w:ascii="Arial" w:hAnsi="Arial" w:cs="Arial"/>
          <w:szCs w:val="24"/>
        </w:rPr>
        <w:t xml:space="preserve"> needs</w:t>
      </w:r>
      <w:r>
        <w:rPr>
          <w:rFonts w:ascii="Arial" w:hAnsi="Arial" w:cs="Arial"/>
          <w:szCs w:val="24"/>
        </w:rPr>
        <w:t xml:space="preserve"> duri</w:t>
      </w:r>
      <w:r w:rsidR="00D644E5">
        <w:rPr>
          <w:rFonts w:ascii="Arial" w:hAnsi="Arial" w:cs="Arial"/>
          <w:szCs w:val="24"/>
        </w:rPr>
        <w:t>ng initial planning with local emergency management a</w:t>
      </w:r>
      <w:r>
        <w:rPr>
          <w:rFonts w:ascii="Arial" w:hAnsi="Arial" w:cs="Arial"/>
          <w:szCs w:val="24"/>
        </w:rPr>
        <w:t>gency (to include essential services)</w:t>
      </w:r>
      <w:r w:rsidRPr="00BE5F04">
        <w:rPr>
          <w:rFonts w:ascii="Arial" w:hAnsi="Arial" w:cs="Arial"/>
          <w:szCs w:val="24"/>
        </w:rPr>
        <w:t>. The facility will participate in</w:t>
      </w:r>
      <w:r w:rsidR="00D644E5">
        <w:rPr>
          <w:rFonts w:ascii="Arial" w:hAnsi="Arial" w:cs="Arial"/>
          <w:szCs w:val="24"/>
        </w:rPr>
        <w:t xml:space="preserve"> any district/county coalition/local emergency planning c</w:t>
      </w:r>
      <w:r w:rsidRPr="00BE5F04">
        <w:rPr>
          <w:rFonts w:ascii="Arial" w:hAnsi="Arial" w:cs="Arial"/>
          <w:szCs w:val="24"/>
        </w:rPr>
        <w:t>ommittee.</w:t>
      </w:r>
      <w:bookmarkStart w:id="35" w:name="_Toc452713432"/>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E03359" w:rsidRDefault="00E03359" w:rsidP="00E03359">
      <w:pPr>
        <w:pStyle w:val="BodyText"/>
        <w:spacing w:before="0"/>
        <w:jc w:val="left"/>
        <w:rPr>
          <w:rFonts w:ascii="Arial" w:hAnsi="Arial" w:cs="Arial"/>
          <w:szCs w:val="24"/>
        </w:rPr>
      </w:pPr>
    </w:p>
    <w:p w:rsidR="00BE5F04" w:rsidRPr="00E03359" w:rsidRDefault="00EF1632" w:rsidP="00E03359">
      <w:pPr>
        <w:pStyle w:val="BodyText"/>
        <w:spacing w:before="0"/>
        <w:jc w:val="left"/>
        <w:rPr>
          <w:rFonts w:ascii="Arial" w:hAnsi="Arial" w:cs="Arial"/>
          <w:b/>
          <w:szCs w:val="24"/>
        </w:rPr>
      </w:pPr>
      <w:r w:rsidRPr="00E03359">
        <w:rPr>
          <w:rFonts w:ascii="Arial" w:hAnsi="Arial" w:cs="Arial"/>
          <w:b/>
        </w:rPr>
        <w:t xml:space="preserve">C. </w:t>
      </w:r>
      <w:r w:rsidR="00495BC0" w:rsidRPr="00E03359">
        <w:rPr>
          <w:rFonts w:ascii="Arial" w:hAnsi="Arial" w:cs="Arial"/>
          <w:b/>
        </w:rPr>
        <w:t>Public Health Coordination</w:t>
      </w:r>
      <w:bookmarkEnd w:id="35"/>
    </w:p>
    <w:p w:rsidR="00992CE5" w:rsidRPr="00992CE5" w:rsidRDefault="00992CE5" w:rsidP="00992CE5">
      <w:pPr>
        <w:pStyle w:val="BodyText"/>
      </w:pPr>
    </w:p>
    <w:p w:rsidR="00495BC0" w:rsidRPr="00BE5F04" w:rsidRDefault="00650A69" w:rsidP="00BE5F04">
      <w:pPr>
        <w:pStyle w:val="BodyText"/>
        <w:spacing w:before="0"/>
        <w:jc w:val="left"/>
        <w:rPr>
          <w:rFonts w:ascii="Arial" w:hAnsi="Arial" w:cs="Arial"/>
          <w:szCs w:val="24"/>
        </w:rPr>
      </w:pPr>
      <w:r w:rsidRPr="00650A69">
        <w:rPr>
          <w:rFonts w:ascii="Arial" w:hAnsi="Arial" w:cs="Arial"/>
          <w:szCs w:val="24"/>
        </w:rPr>
        <w:t>The</w:t>
      </w:r>
      <w:r>
        <w:rPr>
          <w:rFonts w:ascii="Arial" w:hAnsi="Arial" w:cs="Arial"/>
          <w:b/>
          <w:szCs w:val="24"/>
        </w:rPr>
        <w:t xml:space="preserv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4C05FE" w:rsidRDefault="00495BC0" w:rsidP="00561888">
      <w:pPr>
        <w:pStyle w:val="Bullet1"/>
        <w:numPr>
          <w:ilvl w:val="0"/>
          <w:numId w:val="24"/>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at </w:t>
      </w:r>
      <w:hyperlink r:id="rId24" w:history="1">
        <w:r w:rsidR="000B6C22" w:rsidRPr="00BE5F04">
          <w:rPr>
            <w:rStyle w:val="Hyperlink"/>
            <w:rFonts w:ascii="Arial" w:hAnsi="Arial" w:cs="Arial"/>
            <w:szCs w:val="24"/>
          </w:rPr>
          <w:t>MSDH List of Reportable Diseases and Conditions PDF</w:t>
        </w:r>
        <w:r w:rsidR="004C05FE">
          <w:rPr>
            <w:rStyle w:val="Hyperlink"/>
            <w:rFonts w:ascii="Arial" w:hAnsi="Arial" w:cs="Arial"/>
            <w:szCs w:val="24"/>
          </w:rPr>
          <w:t>.</w:t>
        </w:r>
        <w:r w:rsidR="000B6C22" w:rsidRPr="00BE5F04">
          <w:rPr>
            <w:rStyle w:val="Hyperlink"/>
            <w:rFonts w:ascii="Arial" w:hAnsi="Arial" w:cs="Arial"/>
            <w:szCs w:val="24"/>
          </w:rPr>
          <w:t xml:space="preserve"> </w:t>
        </w:r>
      </w:hyperlink>
    </w:p>
    <w:p w:rsidR="004C05FE" w:rsidRPr="00BE5F04" w:rsidRDefault="004C05FE" w:rsidP="004C05FE">
      <w:pPr>
        <w:pStyle w:val="Bullet1"/>
        <w:spacing w:before="0"/>
        <w:ind w:left="720"/>
        <w:jc w:val="left"/>
        <w:rPr>
          <w:rFonts w:ascii="Arial" w:hAnsi="Arial" w:cs="Arial"/>
          <w:szCs w:val="24"/>
        </w:rPr>
      </w:pPr>
    </w:p>
    <w:p w:rsidR="0002672F" w:rsidRDefault="0002672F" w:rsidP="00B06C31">
      <w:pPr>
        <w:pStyle w:val="Bullet1"/>
        <w:numPr>
          <w:ilvl w:val="0"/>
          <w:numId w:val="31"/>
        </w:numPr>
        <w:spacing w:before="0"/>
        <w:jc w:val="left"/>
        <w:rPr>
          <w:rFonts w:ascii="Arial" w:hAnsi="Arial" w:cs="Arial"/>
          <w:szCs w:val="24"/>
        </w:rPr>
      </w:pPr>
      <w:r w:rsidRPr="00BE5F04">
        <w:rPr>
          <w:rFonts w:ascii="Arial" w:hAnsi="Arial" w:cs="Arial"/>
          <w:szCs w:val="24"/>
        </w:rPr>
        <w:t>In the event the Emergency Operation Plan is activated by the facility</w:t>
      </w:r>
      <w:r w:rsidR="00AB01BE">
        <w:rPr>
          <w:rFonts w:ascii="Arial" w:hAnsi="Arial" w:cs="Arial"/>
          <w:szCs w:val="24"/>
        </w:rPr>
        <w:t>,</w:t>
      </w:r>
      <w:r w:rsidRPr="00BE5F04">
        <w:rPr>
          <w:rFonts w:ascii="Arial" w:hAnsi="Arial" w:cs="Arial"/>
          <w:szCs w:val="24"/>
        </w:rPr>
        <w:t xml:space="preserve"> the MSDH Emergency Response Coordinator (ERC) shall be notified along with the local E</w:t>
      </w:r>
      <w:r w:rsidR="004C05FE">
        <w:rPr>
          <w:rFonts w:ascii="Arial" w:hAnsi="Arial" w:cs="Arial"/>
          <w:szCs w:val="24"/>
        </w:rPr>
        <w:t xml:space="preserve">mergency </w:t>
      </w:r>
      <w:r w:rsidRPr="00BE5F04">
        <w:rPr>
          <w:rFonts w:ascii="Arial" w:hAnsi="Arial" w:cs="Arial"/>
          <w:szCs w:val="24"/>
        </w:rPr>
        <w:t>M</w:t>
      </w:r>
      <w:r w:rsidR="004C05FE">
        <w:rPr>
          <w:rFonts w:ascii="Arial" w:hAnsi="Arial" w:cs="Arial"/>
          <w:szCs w:val="24"/>
        </w:rPr>
        <w:t xml:space="preserve">anagement </w:t>
      </w:r>
      <w:r w:rsidRPr="00BE5F04">
        <w:rPr>
          <w:rFonts w:ascii="Arial" w:hAnsi="Arial" w:cs="Arial"/>
          <w:szCs w:val="24"/>
        </w:rPr>
        <w:t>A</w:t>
      </w:r>
      <w:r w:rsidR="004C05FE">
        <w:rPr>
          <w:rFonts w:ascii="Arial" w:hAnsi="Arial" w:cs="Arial"/>
          <w:szCs w:val="24"/>
        </w:rPr>
        <w:t>gency</w:t>
      </w:r>
      <w:r w:rsidRPr="00BE5F04">
        <w:rPr>
          <w:rFonts w:ascii="Arial" w:hAnsi="Arial" w:cs="Arial"/>
          <w:szCs w:val="24"/>
        </w:rPr>
        <w:t xml:space="preserve">. </w:t>
      </w:r>
      <w:r w:rsidRPr="00FE39F5">
        <w:rPr>
          <w:rFonts w:ascii="Arial" w:hAnsi="Arial" w:cs="Arial"/>
          <w:szCs w:val="24"/>
        </w:rPr>
        <w:t>Reference D</w:t>
      </w:r>
      <w:r w:rsidR="004C05FE">
        <w:rPr>
          <w:rFonts w:ascii="Arial" w:hAnsi="Arial" w:cs="Arial"/>
          <w:szCs w:val="24"/>
        </w:rPr>
        <w:t xml:space="preserve">istrict </w:t>
      </w:r>
      <w:r w:rsidRPr="00FE39F5">
        <w:rPr>
          <w:rFonts w:ascii="Arial" w:hAnsi="Arial" w:cs="Arial"/>
          <w:szCs w:val="24"/>
        </w:rPr>
        <w:t>P</w:t>
      </w:r>
      <w:r w:rsidR="004C05FE">
        <w:rPr>
          <w:rFonts w:ascii="Arial" w:hAnsi="Arial" w:cs="Arial"/>
          <w:szCs w:val="24"/>
        </w:rPr>
        <w:t xml:space="preserve">ublic </w:t>
      </w:r>
      <w:r w:rsidRPr="00FE39F5">
        <w:rPr>
          <w:rFonts w:ascii="Arial" w:hAnsi="Arial" w:cs="Arial"/>
          <w:szCs w:val="24"/>
        </w:rPr>
        <w:t>H</w:t>
      </w:r>
      <w:r w:rsidR="004C05FE">
        <w:rPr>
          <w:rFonts w:ascii="Arial" w:hAnsi="Arial" w:cs="Arial"/>
          <w:szCs w:val="24"/>
        </w:rPr>
        <w:t xml:space="preserve">ealth </w:t>
      </w:r>
      <w:r w:rsidRPr="00FE39F5">
        <w:rPr>
          <w:rFonts w:ascii="Arial" w:hAnsi="Arial" w:cs="Arial"/>
          <w:szCs w:val="24"/>
        </w:rPr>
        <w:t>E</w:t>
      </w:r>
      <w:r w:rsidR="004C05FE">
        <w:rPr>
          <w:rFonts w:ascii="Arial" w:hAnsi="Arial" w:cs="Arial"/>
          <w:szCs w:val="24"/>
        </w:rPr>
        <w:t xml:space="preserve">mergency </w:t>
      </w:r>
      <w:r w:rsidRPr="00FE39F5">
        <w:rPr>
          <w:rFonts w:ascii="Arial" w:hAnsi="Arial" w:cs="Arial"/>
          <w:szCs w:val="24"/>
        </w:rPr>
        <w:t>P</w:t>
      </w:r>
      <w:r w:rsidR="004C05FE">
        <w:rPr>
          <w:rFonts w:ascii="Arial" w:hAnsi="Arial" w:cs="Arial"/>
          <w:szCs w:val="24"/>
        </w:rPr>
        <w:t>reparedness</w:t>
      </w:r>
      <w:r w:rsidRPr="00FE39F5">
        <w:rPr>
          <w:rFonts w:ascii="Arial" w:hAnsi="Arial" w:cs="Arial"/>
          <w:szCs w:val="24"/>
        </w:rPr>
        <w:t xml:space="preserve"> Map in </w:t>
      </w:r>
      <w:r w:rsidR="007D3DE9" w:rsidRPr="00FE39F5">
        <w:rPr>
          <w:rFonts w:ascii="Arial" w:hAnsi="Arial" w:cs="Arial"/>
          <w:szCs w:val="24"/>
        </w:rPr>
        <w:t>Annex A</w:t>
      </w:r>
      <w:r w:rsidR="004C05FE">
        <w:rPr>
          <w:rFonts w:ascii="Arial" w:hAnsi="Arial" w:cs="Arial"/>
          <w:szCs w:val="24"/>
        </w:rPr>
        <w:t>:</w:t>
      </w:r>
      <w:r w:rsidR="00FE39F5">
        <w:rPr>
          <w:rFonts w:ascii="Arial" w:hAnsi="Arial" w:cs="Arial"/>
          <w:szCs w:val="24"/>
        </w:rPr>
        <w:t xml:space="preserve"> Communications</w:t>
      </w:r>
      <w:r w:rsidR="004C05FE">
        <w:rPr>
          <w:rFonts w:ascii="Arial" w:hAnsi="Arial" w:cs="Arial"/>
          <w:szCs w:val="24"/>
        </w:rPr>
        <w:t>.</w:t>
      </w:r>
    </w:p>
    <w:p w:rsidR="004C05FE" w:rsidRPr="00FE39F5" w:rsidRDefault="004C05FE" w:rsidP="004C05FE">
      <w:pPr>
        <w:pStyle w:val="Bullet1"/>
        <w:spacing w:before="0"/>
        <w:jc w:val="left"/>
        <w:rPr>
          <w:rFonts w:ascii="Arial" w:hAnsi="Arial" w:cs="Arial"/>
          <w:szCs w:val="24"/>
        </w:rPr>
      </w:pPr>
    </w:p>
    <w:p w:rsidR="005A0797"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Providing regular updates to the Statewide Medical As</w:t>
      </w:r>
      <w:r w:rsidR="004C05FE">
        <w:rPr>
          <w:rFonts w:ascii="Arial" w:hAnsi="Arial" w:cs="Arial"/>
          <w:szCs w:val="24"/>
        </w:rPr>
        <w:t xml:space="preserve">set and Resource Tracking Tool </w:t>
      </w:r>
      <w:r w:rsidRPr="00BE5F04">
        <w:rPr>
          <w:rFonts w:ascii="Arial" w:hAnsi="Arial" w:cs="Arial"/>
          <w:szCs w:val="24"/>
        </w:rPr>
        <w:t xml:space="preserve">as required </w:t>
      </w:r>
      <w:r w:rsidRPr="00FE39F5">
        <w:rPr>
          <w:rFonts w:ascii="Arial" w:hAnsi="Arial" w:cs="Arial"/>
          <w:szCs w:val="24"/>
        </w:rPr>
        <w:t xml:space="preserve">(See Annex </w:t>
      </w:r>
      <w:r w:rsidR="00171E13" w:rsidRPr="00FE39F5">
        <w:rPr>
          <w:rFonts w:ascii="Arial" w:hAnsi="Arial" w:cs="Arial"/>
          <w:szCs w:val="24"/>
        </w:rPr>
        <w:t>E</w:t>
      </w:r>
      <w:r w:rsidRPr="00FE39F5">
        <w:rPr>
          <w:rFonts w:ascii="Arial" w:hAnsi="Arial" w:cs="Arial"/>
          <w:szCs w:val="24"/>
        </w:rPr>
        <w:t>)</w:t>
      </w:r>
      <w:r w:rsidR="004C05FE">
        <w:rPr>
          <w:rFonts w:ascii="Arial" w:hAnsi="Arial" w:cs="Arial"/>
          <w:szCs w:val="24"/>
        </w:rPr>
        <w:t>.</w:t>
      </w:r>
    </w:p>
    <w:p w:rsidR="004C05FE" w:rsidRPr="00FE39F5" w:rsidRDefault="004C05FE" w:rsidP="004C05FE">
      <w:pPr>
        <w:pStyle w:val="Bullet1"/>
        <w:spacing w:before="0"/>
        <w:jc w:val="left"/>
        <w:rPr>
          <w:rFonts w:ascii="Arial" w:hAnsi="Arial" w:cs="Arial"/>
          <w:szCs w:val="24"/>
        </w:rPr>
      </w:pPr>
    </w:p>
    <w:p w:rsidR="005A0797"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Pr="00BE5F04">
        <w:rPr>
          <w:rFonts w:ascii="Arial" w:hAnsi="Arial" w:cs="Arial"/>
          <w:szCs w:val="24"/>
        </w:rPr>
        <w:t xml:space="preserve"> (</w:t>
      </w:r>
      <w:r w:rsidR="002D172F" w:rsidRPr="00BE5F04">
        <w:rPr>
          <w:rFonts w:ascii="Arial" w:hAnsi="Arial" w:cs="Arial"/>
          <w:szCs w:val="24"/>
        </w:rPr>
        <w:t>MRMS</w:t>
      </w:r>
      <w:r w:rsidRPr="00FE39F5">
        <w:rPr>
          <w:rFonts w:ascii="Arial" w:hAnsi="Arial" w:cs="Arial"/>
          <w:szCs w:val="24"/>
        </w:rPr>
        <w:t xml:space="preserve">) (See Annex </w:t>
      </w:r>
      <w:r w:rsidR="00171E13" w:rsidRPr="00FE39F5">
        <w:rPr>
          <w:rFonts w:ascii="Arial" w:hAnsi="Arial" w:cs="Arial"/>
          <w:szCs w:val="24"/>
        </w:rPr>
        <w:t>F</w:t>
      </w:r>
      <w:r w:rsidRPr="00FE39F5">
        <w:rPr>
          <w:rFonts w:ascii="Arial" w:hAnsi="Arial" w:cs="Arial"/>
          <w:szCs w:val="24"/>
        </w:rPr>
        <w:t>)</w:t>
      </w:r>
      <w:r w:rsidR="004C05FE">
        <w:rPr>
          <w:rFonts w:ascii="Arial" w:hAnsi="Arial" w:cs="Arial"/>
          <w:szCs w:val="24"/>
        </w:rPr>
        <w:t>.</w:t>
      </w:r>
    </w:p>
    <w:p w:rsidR="004C05FE" w:rsidRPr="00FE39F5" w:rsidRDefault="004C05FE" w:rsidP="004C05FE">
      <w:pPr>
        <w:pStyle w:val="Bullet1"/>
        <w:spacing w:before="0"/>
        <w:jc w:val="left"/>
        <w:rPr>
          <w:rFonts w:ascii="Arial" w:hAnsi="Arial" w:cs="Arial"/>
          <w:szCs w:val="24"/>
        </w:rPr>
      </w:pPr>
    </w:p>
    <w:p w:rsidR="005A0797"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Participating in public health planning initiatives</w:t>
      </w:r>
      <w:r w:rsidR="004C05FE">
        <w:rPr>
          <w:rFonts w:ascii="Arial" w:hAnsi="Arial" w:cs="Arial"/>
          <w:szCs w:val="24"/>
        </w:rPr>
        <w:t>.</w:t>
      </w:r>
    </w:p>
    <w:p w:rsidR="004C05FE" w:rsidRPr="00BE5F04" w:rsidRDefault="004C05FE" w:rsidP="004C05FE">
      <w:pPr>
        <w:pStyle w:val="Bullet1"/>
        <w:spacing w:before="0"/>
        <w:jc w:val="left"/>
        <w:rPr>
          <w:rFonts w:ascii="Arial" w:hAnsi="Arial" w:cs="Arial"/>
          <w:szCs w:val="24"/>
        </w:rPr>
      </w:pPr>
    </w:p>
    <w:p w:rsidR="005A0797"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Receiving guidance and health alerts th</w:t>
      </w:r>
      <w:r w:rsidR="004C05FE">
        <w:rPr>
          <w:rFonts w:ascii="Arial" w:hAnsi="Arial" w:cs="Arial"/>
          <w:szCs w:val="24"/>
        </w:rPr>
        <w:t>rough the Health Alert Network.</w:t>
      </w:r>
    </w:p>
    <w:p w:rsidR="004C05FE" w:rsidRPr="00BE5F04" w:rsidRDefault="004C05FE" w:rsidP="004C05FE">
      <w:pPr>
        <w:pStyle w:val="Bullet1"/>
        <w:spacing w:before="0"/>
        <w:jc w:val="left"/>
        <w:rPr>
          <w:rFonts w:ascii="Arial" w:hAnsi="Arial" w:cs="Arial"/>
          <w:szCs w:val="24"/>
        </w:rPr>
      </w:pPr>
    </w:p>
    <w:p w:rsidR="005A0797" w:rsidRPr="00BE5F04" w:rsidRDefault="005A0797" w:rsidP="00B06C31">
      <w:pPr>
        <w:pStyle w:val="Bullet1"/>
        <w:numPr>
          <w:ilvl w:val="0"/>
          <w:numId w:val="31"/>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4C05FE">
        <w:rPr>
          <w:rFonts w:ascii="Arial" w:hAnsi="Arial" w:cs="Arial"/>
          <w:szCs w:val="24"/>
        </w:rPr>
        <w:t>.</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C517D2" w:rsidRPr="00BE5F04">
        <w:rPr>
          <w:rFonts w:ascii="Arial" w:hAnsi="Arial" w:cs="Arial"/>
          <w:b/>
          <w:szCs w:val="24"/>
        </w:rPr>
        <w:t>Describe/o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how the facility will coordinate planning and response</w:t>
      </w:r>
      <w:r w:rsidR="00650A69">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8C17C4" w:rsidRDefault="008C17C4" w:rsidP="00CC1BFE">
      <w:pPr>
        <w:pStyle w:val="Heading2"/>
      </w:pPr>
      <w:bookmarkStart w:id="36" w:name="_Toc452713433"/>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bookmarkEnd w:id="36"/>
    <w:p w:rsidR="0025272B" w:rsidRPr="0025272B" w:rsidRDefault="0025272B" w:rsidP="0025272B">
      <w:pPr>
        <w:pStyle w:val="BodyText"/>
        <w:spacing w:before="0"/>
        <w:rPr>
          <w:rFonts w:ascii="Arial" w:hAnsi="Arial" w:cs="Arial"/>
          <w:szCs w:val="24"/>
        </w:rPr>
      </w:pPr>
    </w:p>
    <w:p w:rsidR="008C17C4" w:rsidRDefault="008C17C4" w:rsidP="008C17C4">
      <w:pPr>
        <w:pStyle w:val="Heading2"/>
      </w:pPr>
      <w:bookmarkStart w:id="37" w:name="_Toc452713434"/>
      <w:r>
        <w:t xml:space="preserve">7. </w:t>
      </w:r>
      <w:r w:rsidRPr="0025272B">
        <w:t>RESOURCES AND ASSETS</w:t>
      </w:r>
    </w:p>
    <w:p w:rsidR="008C17C4" w:rsidRPr="008C17C4" w:rsidRDefault="008C17C4" w:rsidP="008C17C4">
      <w:pPr>
        <w:pStyle w:val="BodyText"/>
      </w:pPr>
    </w:p>
    <w:p w:rsidR="005A0797" w:rsidRPr="0025272B" w:rsidRDefault="00EF1632" w:rsidP="00DA17BD">
      <w:pPr>
        <w:pStyle w:val="Heading3"/>
      </w:pPr>
      <w:r>
        <w:t xml:space="preserve">A. </w:t>
      </w:r>
      <w:r w:rsidR="005A0797" w:rsidRPr="0025272B">
        <w:t>Acquiring and Replenishing Medications and Supplies</w:t>
      </w:r>
      <w:bookmarkEnd w:id="37"/>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The amounts and locations of current pharmaceuticals</w:t>
      </w:r>
      <w:r w:rsidR="00C155D3" w:rsidRPr="0025272B">
        <w:rPr>
          <w:rFonts w:ascii="Arial" w:hAnsi="Arial" w:cs="Arial"/>
          <w:szCs w:val="24"/>
        </w:rPr>
        <w:t xml:space="preserve"> and</w:t>
      </w:r>
      <w:r w:rsidRPr="0025272B">
        <w:rPr>
          <w:rFonts w:ascii="Arial" w:hAnsi="Arial" w:cs="Arial"/>
          <w:szCs w:val="24"/>
        </w:rPr>
        <w:t xml:space="preserve"> medical and non-medical supplies are evaluated to determine how many hours the facility can sustain </w:t>
      </w:r>
      <w:r w:rsidR="006E6AC9">
        <w:rPr>
          <w:rFonts w:ascii="Arial" w:hAnsi="Arial" w:cs="Arial"/>
          <w:szCs w:val="24"/>
        </w:rPr>
        <w:t>operations</w:t>
      </w:r>
      <w:r w:rsidRPr="0025272B">
        <w:rPr>
          <w:rFonts w:ascii="Arial" w:hAnsi="Arial" w:cs="Arial"/>
          <w:szCs w:val="24"/>
        </w:rPr>
        <w:t xml:space="preserve"> before needing re-supply. This gives the facility a par value on supplies and aids in the projection of sustainability before terminating services or evacuating if needed supplies are unable to reach the facility.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Supplying the </w:t>
      </w:r>
      <w:r w:rsidR="007044AA">
        <w:rPr>
          <w:rFonts w:ascii="Arial" w:hAnsi="Arial" w:cs="Arial"/>
          <w:szCs w:val="24"/>
        </w:rPr>
        <w:t>facility</w:t>
      </w:r>
      <w:r w:rsidRPr="0025272B">
        <w:rPr>
          <w:rFonts w:ascii="Arial" w:hAnsi="Arial" w:cs="Arial"/>
          <w:szCs w:val="24"/>
        </w:rPr>
        <w:t xml:space="preserve"> 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w:t>
      </w:r>
      <w:r w:rsidR="00AD144F" w:rsidRPr="0025272B">
        <w:rPr>
          <w:rFonts w:ascii="Arial" w:hAnsi="Arial" w:cs="Arial"/>
          <w:szCs w:val="24"/>
        </w:rPr>
        <w:t>in Annex A:  Communications Plan</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7044AA" w:rsidP="0025272B">
      <w:pPr>
        <w:pStyle w:val="BodyText"/>
        <w:spacing w:before="0"/>
        <w:jc w:val="left"/>
        <w:rPr>
          <w:rFonts w:ascii="Arial" w:hAnsi="Arial" w:cs="Arial"/>
          <w:szCs w:val="24"/>
        </w:rPr>
      </w:pPr>
      <w:r>
        <w:rPr>
          <w:rFonts w:ascii="Arial" w:hAnsi="Arial" w:cs="Arial"/>
          <w:szCs w:val="24"/>
        </w:rPr>
        <w:t>If the facility</w:t>
      </w:r>
      <w:r w:rsidR="005A0797" w:rsidRPr="0025272B">
        <w:rPr>
          <w:rFonts w:ascii="Arial" w:hAnsi="Arial" w:cs="Arial"/>
          <w:szCs w:val="24"/>
        </w:rPr>
        <w:t xml:space="preserve"> is unable to acquire sufficient resources through outside vendors and pre-positioned arrangements to meet the healthcare needs of the community,</w:t>
      </w:r>
      <w:r w:rsidR="00650A69">
        <w:rPr>
          <w:rFonts w:ascii="Arial" w:hAnsi="Arial" w:cs="Arial"/>
          <w:szCs w:val="24"/>
        </w:rPr>
        <w:t xml:space="preserve"> the</w:t>
      </w:r>
      <w:r w:rsidR="005A0797" w:rsidRPr="0025272B">
        <w:rPr>
          <w:rFonts w:ascii="Arial" w:hAnsi="Arial" w:cs="Arial"/>
          <w:szCs w:val="24"/>
        </w:rPr>
        <w:t xml:space="preserve"> </w:t>
      </w:r>
      <w:r w:rsidR="005A0797" w:rsidRPr="0025272B">
        <w:rPr>
          <w:rFonts w:ascii="Arial" w:hAnsi="Arial" w:cs="Arial"/>
          <w:b/>
          <w:szCs w:val="24"/>
        </w:rPr>
        <w:t xml:space="preserve">&lt;Insert </w:t>
      </w:r>
      <w:r w:rsidR="00D43CD2" w:rsidRPr="0025272B">
        <w:rPr>
          <w:rFonts w:ascii="Arial" w:hAnsi="Arial" w:cs="Arial"/>
          <w:b/>
          <w:szCs w:val="24"/>
        </w:rPr>
        <w:t>position title</w:t>
      </w:r>
      <w:r w:rsidR="005A0797" w:rsidRPr="0025272B">
        <w:rPr>
          <w:rFonts w:ascii="Arial" w:hAnsi="Arial" w:cs="Arial"/>
          <w:b/>
          <w:szCs w:val="24"/>
        </w:rPr>
        <w:t>&gt;</w:t>
      </w:r>
      <w:r w:rsidR="005A0797" w:rsidRPr="0025272B">
        <w:rPr>
          <w:rFonts w:ascii="Arial" w:hAnsi="Arial" w:cs="Arial"/>
          <w:szCs w:val="24"/>
        </w:rPr>
        <w:t xml:space="preserve"> will communicate this need to </w:t>
      </w:r>
      <w:r w:rsidR="00650A69">
        <w:rPr>
          <w:rFonts w:ascii="Arial" w:hAnsi="Arial" w:cs="Arial"/>
          <w:szCs w:val="24"/>
        </w:rPr>
        <w:t xml:space="preserve">the </w:t>
      </w:r>
      <w:r w:rsidR="005A0797" w:rsidRPr="0025272B">
        <w:rPr>
          <w:rFonts w:ascii="Arial" w:hAnsi="Arial" w:cs="Arial"/>
          <w:b/>
          <w:szCs w:val="24"/>
        </w:rPr>
        <w:t>&lt;</w:t>
      </w:r>
      <w:r w:rsidR="005A0797" w:rsidRPr="0025272B">
        <w:rPr>
          <w:rFonts w:ascii="Arial" w:hAnsi="Arial" w:cs="Arial"/>
          <w:b/>
          <w:caps/>
          <w:szCs w:val="24"/>
        </w:rPr>
        <w:t>i</w:t>
      </w:r>
      <w:r w:rsidR="005A0797" w:rsidRPr="0025272B">
        <w:rPr>
          <w:rFonts w:ascii="Arial" w:hAnsi="Arial" w:cs="Arial"/>
          <w:b/>
          <w:szCs w:val="24"/>
        </w:rPr>
        <w:t xml:space="preserve">nsert name of local Emergency Management </w:t>
      </w:r>
      <w:r w:rsidR="0064505D" w:rsidRPr="0025272B">
        <w:rPr>
          <w:rFonts w:ascii="Arial" w:hAnsi="Arial" w:cs="Arial"/>
          <w:b/>
          <w:szCs w:val="24"/>
        </w:rPr>
        <w:t>Agency&gt;</w:t>
      </w:r>
      <w:r w:rsidR="005A0797" w:rsidRPr="0025272B">
        <w:rPr>
          <w:rFonts w:ascii="Arial" w:hAnsi="Arial" w:cs="Arial"/>
          <w:szCs w:val="24"/>
        </w:rPr>
        <w:t xml:space="preserve"> to help locate resources and replenishments. If sufficient supplies cannot be acquired, the local emergency management </w:t>
      </w:r>
      <w:r w:rsidR="0064505D" w:rsidRPr="0025272B">
        <w:rPr>
          <w:rFonts w:ascii="Arial" w:hAnsi="Arial" w:cs="Arial"/>
          <w:szCs w:val="24"/>
        </w:rPr>
        <w:t>agency</w:t>
      </w:r>
      <w:r w:rsidR="005A0797" w:rsidRPr="0025272B">
        <w:rPr>
          <w:rFonts w:ascii="Arial" w:hAnsi="Arial" w:cs="Arial"/>
          <w:szCs w:val="24"/>
        </w:rPr>
        <w:t xml:space="preserve"> will also provide assistance </w:t>
      </w:r>
      <w:r w:rsidR="00BC3A37">
        <w:rPr>
          <w:rFonts w:ascii="Arial" w:hAnsi="Arial" w:cs="Arial"/>
          <w:szCs w:val="24"/>
        </w:rPr>
        <w:t xml:space="preserve">coordinating the transfer of </w:t>
      </w:r>
      <w:r w:rsidR="00BC3A37" w:rsidRPr="0025272B">
        <w:rPr>
          <w:rFonts w:ascii="Arial" w:hAnsi="Arial" w:cs="Arial"/>
          <w:szCs w:val="24"/>
        </w:rPr>
        <w:t>patients to other facilities upon request</w:t>
      </w:r>
      <w:r w:rsidR="005A0797"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EF1632" w:rsidP="00DA17BD">
      <w:pPr>
        <w:pStyle w:val="Heading3"/>
      </w:pPr>
      <w:bookmarkStart w:id="38" w:name="_Toc452713435"/>
      <w:r>
        <w:t xml:space="preserve">B. </w:t>
      </w:r>
      <w:r w:rsidR="005A0797" w:rsidRPr="0025272B">
        <w:t>Sharing Resources with Other Healthcare Organizations</w:t>
      </w:r>
      <w:bookmarkEnd w:id="38"/>
    </w:p>
    <w:p w:rsidR="0025272B" w:rsidRPr="0025272B" w:rsidRDefault="0025272B" w:rsidP="0025272B">
      <w:pPr>
        <w:pStyle w:val="BodyText"/>
        <w:spacing w:before="0"/>
        <w:jc w:val="left"/>
        <w:rPr>
          <w:rFonts w:ascii="Arial" w:hAnsi="Arial" w:cs="Arial"/>
          <w:b/>
          <w:i/>
          <w:szCs w:val="24"/>
          <w:u w:val="single"/>
        </w:rPr>
      </w:pPr>
    </w:p>
    <w:p w:rsidR="005A0797" w:rsidRPr="0025272B" w:rsidRDefault="00C155D3" w:rsidP="0025272B">
      <w:pPr>
        <w:pStyle w:val="BodyText"/>
        <w:spacing w:before="0"/>
        <w:jc w:val="left"/>
        <w:rPr>
          <w:rFonts w:ascii="Arial" w:hAnsi="Arial" w:cs="Arial"/>
          <w:b/>
          <w:szCs w:val="24"/>
        </w:rPr>
      </w:pPr>
      <w:r w:rsidRPr="0025272B">
        <w:rPr>
          <w:rFonts w:ascii="Arial" w:hAnsi="Arial" w:cs="Arial"/>
          <w:b/>
          <w:szCs w:val="24"/>
        </w:rPr>
        <w:t xml:space="preserve">Include </w:t>
      </w:r>
      <w:r w:rsidR="005A0797" w:rsidRPr="0025272B">
        <w:rPr>
          <w:rFonts w:ascii="Arial" w:hAnsi="Arial" w:cs="Arial"/>
          <w:b/>
          <w:szCs w:val="24"/>
        </w:rPr>
        <w:t>procedure for sharing o</w:t>
      </w:r>
      <w:r w:rsidR="004D24AE">
        <w:rPr>
          <w:rFonts w:ascii="Arial" w:hAnsi="Arial" w:cs="Arial"/>
          <w:b/>
          <w:szCs w:val="24"/>
        </w:rPr>
        <w:t>r borrowing supplies</w:t>
      </w:r>
      <w:r w:rsidR="005A0797" w:rsidRPr="0025272B">
        <w:rPr>
          <w:rFonts w:ascii="Arial" w:hAnsi="Arial" w:cs="Arial"/>
          <w:b/>
          <w:szCs w:val="24"/>
        </w:rPr>
        <w:t>, if applicable</w:t>
      </w:r>
      <w:r w:rsidR="008A0847" w:rsidRPr="0025272B">
        <w:rPr>
          <w:rFonts w:ascii="Arial" w:hAnsi="Arial" w:cs="Arial"/>
          <w:szCs w:val="24"/>
        </w:rPr>
        <w:t>.</w:t>
      </w:r>
    </w:p>
    <w:p w:rsidR="0025272B" w:rsidRPr="0025272B" w:rsidRDefault="0025272B" w:rsidP="0025272B">
      <w:pPr>
        <w:pStyle w:val="BodyText"/>
        <w:spacing w:before="0"/>
        <w:jc w:val="left"/>
        <w:rPr>
          <w:rFonts w:ascii="Arial" w:hAnsi="Arial" w:cs="Arial"/>
          <w:szCs w:val="24"/>
        </w:rPr>
      </w:pPr>
    </w:p>
    <w:p w:rsidR="004B19DF"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w:t>
      </w:r>
      <w:r w:rsidR="00140893" w:rsidRPr="0025272B">
        <w:rPr>
          <w:rFonts w:ascii="Arial" w:hAnsi="Arial" w:cs="Arial"/>
          <w:szCs w:val="24"/>
        </w:rPr>
        <w:t>healthcare</w:t>
      </w:r>
      <w:r w:rsidRPr="0025272B">
        <w:rPr>
          <w:rFonts w:ascii="Arial" w:hAnsi="Arial" w:cs="Arial"/>
          <w:szCs w:val="24"/>
        </w:rPr>
        <w:t xml:space="preserve"> organizations sharing the resources are within </w:t>
      </w:r>
      <w:r w:rsidRPr="0025272B">
        <w:rPr>
          <w:rFonts w:ascii="Arial" w:hAnsi="Arial" w:cs="Arial"/>
          <w:b/>
          <w:szCs w:val="24"/>
        </w:rPr>
        <w:t>&lt;Insert name of jurisdiction&gt;</w:t>
      </w:r>
      <w:r w:rsidRPr="0025272B">
        <w:rPr>
          <w:rFonts w:ascii="Arial" w:hAnsi="Arial" w:cs="Arial"/>
          <w:szCs w:val="24"/>
        </w:rPr>
        <w:t xml:space="preserve">, </w:t>
      </w:r>
      <w:r w:rsidR="00AA2C00">
        <w:rPr>
          <w:rFonts w:ascii="Arial" w:hAnsi="Arial" w:cs="Arial"/>
          <w:szCs w:val="24"/>
        </w:rPr>
        <w:t xml:space="preserve">a Resource Accounting Record </w:t>
      </w:r>
      <w:r w:rsidR="007B5032" w:rsidRPr="00FE2D04">
        <w:rPr>
          <w:rFonts w:ascii="Arial" w:hAnsi="Arial" w:cs="Arial"/>
          <w:szCs w:val="24"/>
        </w:rPr>
        <w:t>Hospital Incident Command System</w:t>
      </w:r>
      <w:r w:rsidR="007B5032">
        <w:rPr>
          <w:rFonts w:ascii="Arial" w:hAnsi="Arial" w:cs="Arial"/>
          <w:szCs w:val="24"/>
        </w:rPr>
        <w:t xml:space="preserve"> (HICS) Form 257</w:t>
      </w:r>
      <w:r w:rsidR="00AA2C00">
        <w:rPr>
          <w:rFonts w:ascii="Arial" w:hAnsi="Arial" w:cs="Arial"/>
          <w:szCs w:val="24"/>
        </w:rPr>
        <w:t xml:space="preserve"> should be used to document </w:t>
      </w:r>
      <w:r w:rsidRPr="0025272B">
        <w:rPr>
          <w:rFonts w:ascii="Arial" w:hAnsi="Arial" w:cs="Arial"/>
          <w:szCs w:val="24"/>
        </w:rPr>
        <w:t>the borrowed or loaned products</w:t>
      </w:r>
      <w:r w:rsidR="00AA2C00">
        <w:rPr>
          <w:rFonts w:ascii="Arial" w:hAnsi="Arial" w:cs="Arial"/>
          <w:szCs w:val="24"/>
        </w:rPr>
        <w:t xml:space="preserve"> (</w:t>
      </w:r>
      <w:r w:rsidR="00650A69">
        <w:rPr>
          <w:rFonts w:ascii="Arial" w:hAnsi="Arial" w:cs="Arial"/>
          <w:szCs w:val="24"/>
        </w:rPr>
        <w:t>s</w:t>
      </w:r>
      <w:r w:rsidR="00CB775B">
        <w:rPr>
          <w:rFonts w:ascii="Arial" w:hAnsi="Arial" w:cs="Arial"/>
          <w:szCs w:val="24"/>
        </w:rPr>
        <w:t xml:space="preserve">ee sample </w:t>
      </w:r>
      <w:r w:rsidR="00083927">
        <w:rPr>
          <w:rFonts w:ascii="Arial" w:hAnsi="Arial" w:cs="Arial"/>
          <w:szCs w:val="24"/>
        </w:rPr>
        <w:t>H</w:t>
      </w:r>
      <w:r w:rsidR="00BC23B6">
        <w:rPr>
          <w:rFonts w:ascii="Arial" w:hAnsi="Arial" w:cs="Arial"/>
          <w:szCs w:val="24"/>
        </w:rPr>
        <w:t xml:space="preserve">ICS forms in </w:t>
      </w:r>
      <w:r w:rsidR="007E4513">
        <w:rPr>
          <w:rFonts w:ascii="Arial" w:hAnsi="Arial" w:cs="Arial"/>
          <w:szCs w:val="24"/>
        </w:rPr>
        <w:t>Attachment D</w:t>
      </w:r>
      <w:r w:rsidRPr="0025272B">
        <w:rPr>
          <w:rFonts w:ascii="Arial" w:hAnsi="Arial" w:cs="Arial"/>
          <w:szCs w:val="24"/>
        </w:rPr>
        <w:t>)</w:t>
      </w:r>
      <w:r w:rsidR="00AB01BE">
        <w:rPr>
          <w:rFonts w:ascii="Arial" w:hAnsi="Arial" w:cs="Arial"/>
          <w:szCs w:val="24"/>
        </w:rPr>
        <w:t>.T</w:t>
      </w:r>
      <w:r w:rsidR="00AD144F" w:rsidRPr="0025272B">
        <w:rPr>
          <w:rFonts w:ascii="Arial" w:hAnsi="Arial" w:cs="Arial"/>
          <w:szCs w:val="24"/>
        </w:rPr>
        <w:t>he</w:t>
      </w:r>
      <w:r w:rsidRPr="0025272B">
        <w:rPr>
          <w:rFonts w:ascii="Arial" w:hAnsi="Arial" w:cs="Arial"/>
          <w:szCs w:val="24"/>
        </w:rPr>
        <w:t xml:space="preserve"> equipment should then be returned after use. Any consumable supplies that are used should be billed via invoice and paid by the organization using the supplies. Any unused consumables should be returned.</w:t>
      </w:r>
    </w:p>
    <w:p w:rsidR="0025272B" w:rsidRPr="0025272B" w:rsidRDefault="0025272B" w:rsidP="0025272B">
      <w:pPr>
        <w:pStyle w:val="BodyText"/>
        <w:spacing w:before="0"/>
        <w:jc w:val="left"/>
        <w:rPr>
          <w:rFonts w:ascii="Arial" w:hAnsi="Arial" w:cs="Arial"/>
          <w:szCs w:val="24"/>
        </w:rPr>
      </w:pPr>
    </w:p>
    <w:p w:rsidR="005A0797" w:rsidRPr="0025272B" w:rsidRDefault="004B19DF" w:rsidP="0025272B">
      <w:pPr>
        <w:pStyle w:val="BodyText"/>
        <w:spacing w:before="0"/>
        <w:jc w:val="left"/>
        <w:rPr>
          <w:rFonts w:ascii="Arial" w:hAnsi="Arial" w:cs="Arial"/>
          <w:b/>
          <w:szCs w:val="24"/>
          <w:u w:val="single"/>
        </w:rPr>
      </w:pPr>
      <w:r w:rsidRPr="0025272B">
        <w:rPr>
          <w:rFonts w:ascii="Arial" w:hAnsi="Arial" w:cs="Arial"/>
          <w:b/>
          <w:szCs w:val="24"/>
        </w:rPr>
        <w:t>Include other</w:t>
      </w:r>
      <w:r w:rsidR="005A0797" w:rsidRPr="0025272B">
        <w:rPr>
          <w:rFonts w:ascii="Arial" w:hAnsi="Arial" w:cs="Arial"/>
          <w:b/>
          <w:szCs w:val="24"/>
        </w:rPr>
        <w:t xml:space="preserve"> procedure</w:t>
      </w:r>
      <w:r w:rsidRPr="0025272B">
        <w:rPr>
          <w:rFonts w:ascii="Arial" w:hAnsi="Arial" w:cs="Arial"/>
          <w:b/>
          <w:szCs w:val="24"/>
        </w:rPr>
        <w:t>s</w:t>
      </w:r>
      <w:r w:rsidR="005A0797" w:rsidRPr="0025272B">
        <w:rPr>
          <w:rFonts w:ascii="Arial" w:hAnsi="Arial" w:cs="Arial"/>
          <w:b/>
          <w:szCs w:val="24"/>
        </w:rPr>
        <w:t>, if applicable</w:t>
      </w:r>
      <w:r w:rsidRPr="0025272B">
        <w:rPr>
          <w:rFonts w:ascii="Arial" w:hAnsi="Arial" w:cs="Arial"/>
          <w:b/>
          <w:szCs w:val="24"/>
        </w:rPr>
        <w:t>.</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items shared or borrowed come from outside </w:t>
      </w:r>
      <w:r w:rsidRPr="0025272B">
        <w:rPr>
          <w:rFonts w:ascii="Arial" w:hAnsi="Arial" w:cs="Arial"/>
          <w:b/>
          <w:szCs w:val="24"/>
        </w:rPr>
        <w:t>&lt;Insert name of jurisdiction&gt;</w:t>
      </w:r>
      <w:r w:rsidRPr="0025272B">
        <w:rPr>
          <w:rFonts w:ascii="Arial" w:hAnsi="Arial" w:cs="Arial"/>
          <w:szCs w:val="24"/>
        </w:rPr>
        <w:t xml:space="preserve">, the request should be coordinated through the </w:t>
      </w:r>
      <w:r w:rsidRPr="0025272B">
        <w:rPr>
          <w:rFonts w:ascii="Arial" w:hAnsi="Arial" w:cs="Arial"/>
          <w:b/>
          <w:szCs w:val="24"/>
        </w:rPr>
        <w:t xml:space="preserve">&lt;Insert name of emergency management </w:t>
      </w:r>
      <w:r w:rsidR="004D24AE">
        <w:rPr>
          <w:rFonts w:ascii="Arial" w:hAnsi="Arial" w:cs="Arial"/>
          <w:b/>
          <w:szCs w:val="24"/>
        </w:rPr>
        <w:t>agency</w:t>
      </w:r>
      <w:r w:rsidRPr="0025272B">
        <w:rPr>
          <w:rFonts w:ascii="Arial" w:hAnsi="Arial" w:cs="Arial"/>
          <w:b/>
          <w:szCs w:val="24"/>
        </w:rPr>
        <w:t xml:space="preserve">&gt;. </w:t>
      </w:r>
      <w:r w:rsidRPr="0025272B">
        <w:rPr>
          <w:rFonts w:ascii="Arial" w:hAnsi="Arial" w:cs="Arial"/>
          <w:szCs w:val="24"/>
        </w:rPr>
        <w:t xml:space="preserve">The </w:t>
      </w:r>
      <w:r w:rsidR="004B19DF" w:rsidRPr="0025272B">
        <w:rPr>
          <w:rFonts w:ascii="Arial" w:hAnsi="Arial" w:cs="Arial"/>
          <w:szCs w:val="24"/>
        </w:rPr>
        <w:t>facility</w:t>
      </w:r>
      <w:r w:rsidRPr="0025272B">
        <w:rPr>
          <w:rFonts w:ascii="Arial" w:hAnsi="Arial" w:cs="Arial"/>
          <w:szCs w:val="24"/>
        </w:rPr>
        <w:t xml:space="preserve"> should document the final location of the supplies and the quantity and type of items transported. The need must be demonstrated to exceed that of the local jurisdiction prior to disbursement of supplies or equipment. </w:t>
      </w:r>
    </w:p>
    <w:p w:rsidR="0025272B" w:rsidRPr="0025272B" w:rsidRDefault="0025272B" w:rsidP="0025272B">
      <w:pPr>
        <w:pStyle w:val="BodyText"/>
        <w:spacing w:before="0"/>
        <w:jc w:val="left"/>
        <w:rPr>
          <w:rFonts w:ascii="Arial" w:hAnsi="Arial" w:cs="Arial"/>
          <w:szCs w:val="24"/>
        </w:rPr>
      </w:pPr>
    </w:p>
    <w:p w:rsidR="004B19DF" w:rsidRPr="0025272B" w:rsidRDefault="004B19DF" w:rsidP="0025272B">
      <w:pPr>
        <w:pStyle w:val="BodyText"/>
        <w:spacing w:before="0"/>
        <w:jc w:val="left"/>
        <w:rPr>
          <w:rFonts w:ascii="Arial" w:hAnsi="Arial" w:cs="Arial"/>
          <w:b/>
          <w:i/>
          <w:szCs w:val="24"/>
        </w:rPr>
      </w:pPr>
      <w:r w:rsidRPr="0025272B">
        <w:rPr>
          <w:rFonts w:ascii="Arial" w:hAnsi="Arial" w:cs="Arial"/>
          <w:b/>
          <w:szCs w:val="24"/>
        </w:rPr>
        <w:t>Include other procedures, if applicable.</w:t>
      </w:r>
    </w:p>
    <w:p w:rsidR="0025272B" w:rsidRPr="0025272B" w:rsidRDefault="0025272B" w:rsidP="0025272B">
      <w:pPr>
        <w:pStyle w:val="BodyText"/>
        <w:spacing w:before="0"/>
        <w:jc w:val="left"/>
        <w:rPr>
          <w:rFonts w:ascii="Arial" w:hAnsi="Arial" w:cs="Arial"/>
          <w:szCs w:val="24"/>
        </w:rPr>
      </w:pPr>
    </w:p>
    <w:p w:rsidR="005A0797" w:rsidRPr="0025272B" w:rsidRDefault="00EF1632" w:rsidP="00DA17BD">
      <w:pPr>
        <w:pStyle w:val="Heading3"/>
      </w:pPr>
      <w:bookmarkStart w:id="39" w:name="_Toc452713436"/>
      <w:r>
        <w:t xml:space="preserve">C. </w:t>
      </w:r>
      <w:r w:rsidR="005A0797" w:rsidRPr="0025272B">
        <w:t>Monitoring Quantities of Resources and Assets</w:t>
      </w:r>
      <w:bookmarkEnd w:id="39"/>
    </w:p>
    <w:p w:rsidR="0025272B" w:rsidRPr="0025272B" w:rsidRDefault="0025272B" w:rsidP="0025272B">
      <w:pPr>
        <w:pStyle w:val="BodyText"/>
        <w:spacing w:before="0"/>
        <w:jc w:val="left"/>
        <w:rPr>
          <w:rFonts w:ascii="Arial" w:hAnsi="Arial" w:cs="Arial"/>
          <w:szCs w:val="24"/>
        </w:rPr>
      </w:pPr>
    </w:p>
    <w:p w:rsidR="005348F2" w:rsidRDefault="005A0797" w:rsidP="0025272B">
      <w:pPr>
        <w:pStyle w:val="BodyText"/>
        <w:spacing w:before="0"/>
        <w:jc w:val="left"/>
        <w:rPr>
          <w:rFonts w:ascii="Arial" w:hAnsi="Arial" w:cs="Arial"/>
          <w:szCs w:val="24"/>
        </w:rPr>
      </w:pPr>
      <w:r w:rsidRPr="0025272B">
        <w:rPr>
          <w:rFonts w:ascii="Arial" w:hAnsi="Arial" w:cs="Arial"/>
          <w:szCs w:val="24"/>
        </w:rPr>
        <w:t xml:space="preserve">The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is responsible for monitoring quantities of assets and resources during an emergency. </w:t>
      </w:r>
      <w:r w:rsidR="00AA2C00" w:rsidRPr="0025272B">
        <w:rPr>
          <w:rFonts w:ascii="Arial" w:hAnsi="Arial" w:cs="Arial"/>
          <w:szCs w:val="24"/>
        </w:rPr>
        <w:t>A Re</w:t>
      </w:r>
      <w:r w:rsidR="00AA2C00">
        <w:rPr>
          <w:rFonts w:ascii="Arial" w:hAnsi="Arial" w:cs="Arial"/>
          <w:szCs w:val="24"/>
        </w:rPr>
        <w:t>source Accounting Record form (H</w:t>
      </w:r>
      <w:r w:rsidR="00AA2C00" w:rsidRPr="0025272B">
        <w:rPr>
          <w:rFonts w:ascii="Arial" w:hAnsi="Arial" w:cs="Arial"/>
          <w:szCs w:val="24"/>
        </w:rPr>
        <w:t>ICS Form 257</w:t>
      </w:r>
      <w:r w:rsidR="00AA2C00">
        <w:rPr>
          <w:rFonts w:ascii="Arial" w:hAnsi="Arial" w:cs="Arial"/>
          <w:szCs w:val="24"/>
        </w:rPr>
        <w:t>) should be used when r</w:t>
      </w:r>
      <w:r w:rsidRPr="0025272B">
        <w:rPr>
          <w:rFonts w:ascii="Arial" w:hAnsi="Arial" w:cs="Arial"/>
          <w:szCs w:val="24"/>
        </w:rPr>
        <w:t xml:space="preserve">esources and assets </w:t>
      </w:r>
      <w:r w:rsidR="00AA2C00">
        <w:rPr>
          <w:rFonts w:ascii="Arial" w:hAnsi="Arial" w:cs="Arial"/>
          <w:szCs w:val="24"/>
        </w:rPr>
        <w:t xml:space="preserve">are tracked </w:t>
      </w:r>
      <w:r w:rsidRPr="0025272B">
        <w:rPr>
          <w:rFonts w:ascii="Arial" w:hAnsi="Arial" w:cs="Arial"/>
          <w:szCs w:val="24"/>
        </w:rPr>
        <w:t>during an emergency</w:t>
      </w:r>
      <w:r w:rsidR="00650A69">
        <w:rPr>
          <w:rFonts w:ascii="Arial" w:hAnsi="Arial" w:cs="Arial"/>
          <w:szCs w:val="24"/>
        </w:rPr>
        <w:t xml:space="preserve"> </w:t>
      </w:r>
      <w:r w:rsidR="00AA2C00">
        <w:rPr>
          <w:rFonts w:ascii="Arial" w:hAnsi="Arial" w:cs="Arial"/>
          <w:szCs w:val="24"/>
        </w:rPr>
        <w:t>(</w:t>
      </w:r>
      <w:r w:rsidR="00650A69">
        <w:rPr>
          <w:rFonts w:ascii="Arial" w:hAnsi="Arial" w:cs="Arial"/>
          <w:szCs w:val="24"/>
        </w:rPr>
        <w:t>s</w:t>
      </w:r>
      <w:r w:rsidR="00CB775B">
        <w:rPr>
          <w:rFonts w:ascii="Arial" w:hAnsi="Arial" w:cs="Arial"/>
          <w:szCs w:val="24"/>
        </w:rPr>
        <w:t xml:space="preserve">ee sample </w:t>
      </w:r>
      <w:r w:rsidR="00083927">
        <w:rPr>
          <w:rFonts w:ascii="Arial" w:hAnsi="Arial" w:cs="Arial"/>
          <w:szCs w:val="24"/>
        </w:rPr>
        <w:t>H</w:t>
      </w:r>
      <w:r w:rsidR="00CB775B">
        <w:rPr>
          <w:rFonts w:ascii="Arial" w:hAnsi="Arial" w:cs="Arial"/>
          <w:szCs w:val="24"/>
        </w:rPr>
        <w:t>IC</w:t>
      </w:r>
      <w:r w:rsidR="006E6AC9">
        <w:rPr>
          <w:rFonts w:ascii="Arial" w:hAnsi="Arial" w:cs="Arial"/>
          <w:szCs w:val="24"/>
        </w:rPr>
        <w:t xml:space="preserve">S forms in </w:t>
      </w:r>
      <w:r w:rsidR="007E4513">
        <w:rPr>
          <w:rFonts w:ascii="Arial" w:hAnsi="Arial" w:cs="Arial"/>
          <w:szCs w:val="24"/>
        </w:rPr>
        <w:t>Attachment D</w:t>
      </w:r>
      <w:r w:rsidRPr="0025272B">
        <w:rPr>
          <w:rFonts w:ascii="Arial" w:hAnsi="Arial" w:cs="Arial"/>
          <w:szCs w:val="24"/>
        </w:rPr>
        <w:t xml:space="preserve">). </w:t>
      </w:r>
    </w:p>
    <w:p w:rsidR="005348F2" w:rsidRDefault="005348F2" w:rsidP="0025272B">
      <w:pPr>
        <w:pStyle w:val="BodyText"/>
        <w:spacing w:before="0"/>
        <w:jc w:val="left"/>
        <w:rPr>
          <w:rFonts w:ascii="Arial" w:hAnsi="Arial" w:cs="Arial"/>
          <w:szCs w:val="24"/>
        </w:rPr>
      </w:pPr>
    </w:p>
    <w:p w:rsidR="009B4EDF" w:rsidRPr="0025272B" w:rsidRDefault="005A0797" w:rsidP="0025272B">
      <w:pPr>
        <w:pStyle w:val="BodyText"/>
        <w:spacing w:before="0"/>
        <w:jc w:val="left"/>
        <w:rPr>
          <w:rFonts w:ascii="Arial" w:hAnsi="Arial" w:cs="Arial"/>
          <w:szCs w:val="24"/>
        </w:rPr>
      </w:pPr>
      <w:r w:rsidRPr="0025272B">
        <w:rPr>
          <w:rFonts w:ascii="Arial" w:hAnsi="Arial" w:cs="Arial"/>
          <w:szCs w:val="24"/>
        </w:rPr>
        <w:t>Available services and resources can also be tracked daily using the State Medical Asset Resource Tracking Tool (SMARTT)</w:t>
      </w:r>
      <w:r w:rsidR="00650A69">
        <w:rPr>
          <w:rFonts w:ascii="Arial" w:hAnsi="Arial" w:cs="Arial"/>
          <w:szCs w:val="24"/>
        </w:rPr>
        <w:t xml:space="preserve"> System</w:t>
      </w:r>
      <w:r w:rsidRPr="0025272B">
        <w:rPr>
          <w:rFonts w:ascii="Arial" w:hAnsi="Arial" w:cs="Arial"/>
          <w:szCs w:val="24"/>
        </w:rPr>
        <w:t xml:space="preserve">. For additional information on </w:t>
      </w:r>
      <w:r w:rsidR="00650A69">
        <w:rPr>
          <w:rFonts w:ascii="Arial" w:hAnsi="Arial" w:cs="Arial"/>
          <w:szCs w:val="24"/>
        </w:rPr>
        <w:t xml:space="preserve">the </w:t>
      </w:r>
      <w:r w:rsidRPr="0025272B">
        <w:rPr>
          <w:rFonts w:ascii="Arial" w:hAnsi="Arial" w:cs="Arial"/>
          <w:szCs w:val="24"/>
        </w:rPr>
        <w:t>SMARTT</w:t>
      </w:r>
      <w:r w:rsidR="00650A69">
        <w:rPr>
          <w:rFonts w:ascii="Arial" w:hAnsi="Arial" w:cs="Arial"/>
          <w:szCs w:val="24"/>
        </w:rPr>
        <w:t xml:space="preserve"> System</w:t>
      </w:r>
      <w:r w:rsidRPr="0025272B">
        <w:rPr>
          <w:rFonts w:ascii="Arial" w:hAnsi="Arial" w:cs="Arial"/>
          <w:szCs w:val="24"/>
        </w:rPr>
        <w:t xml:space="preserve">, see Annex </w:t>
      </w:r>
      <w:r w:rsidR="00AD144F" w:rsidRPr="0025272B">
        <w:rPr>
          <w:rFonts w:ascii="Arial" w:hAnsi="Arial" w:cs="Arial"/>
          <w:szCs w:val="24"/>
        </w:rPr>
        <w:t>E</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b/>
          <w:szCs w:val="24"/>
        </w:rPr>
      </w:pPr>
      <w:r w:rsidRPr="0025272B">
        <w:rPr>
          <w:rFonts w:ascii="Arial" w:hAnsi="Arial" w:cs="Arial"/>
          <w:b/>
          <w:szCs w:val="24"/>
        </w:rPr>
        <w:t xml:space="preserve">List other inventory </w:t>
      </w:r>
      <w:r w:rsidR="008A0847" w:rsidRPr="0025272B">
        <w:rPr>
          <w:rFonts w:ascii="Arial" w:hAnsi="Arial" w:cs="Arial"/>
          <w:b/>
          <w:szCs w:val="24"/>
        </w:rPr>
        <w:t>tracking systems, if applicable.</w:t>
      </w:r>
    </w:p>
    <w:p w:rsidR="0025272B" w:rsidRPr="0025272B" w:rsidRDefault="0025272B" w:rsidP="0025272B">
      <w:pPr>
        <w:pStyle w:val="BodyText"/>
        <w:spacing w:before="0"/>
        <w:jc w:val="left"/>
        <w:rPr>
          <w:rFonts w:ascii="Arial" w:hAnsi="Arial" w:cs="Arial"/>
          <w:szCs w:val="24"/>
        </w:rPr>
      </w:pPr>
    </w:p>
    <w:p w:rsidR="005A0797" w:rsidRPr="0025272B" w:rsidRDefault="00EF1632" w:rsidP="00DA17BD">
      <w:pPr>
        <w:pStyle w:val="Heading3"/>
      </w:pPr>
      <w:bookmarkStart w:id="40" w:name="_Toc452713437"/>
      <w:r>
        <w:t xml:space="preserve">D. </w:t>
      </w:r>
      <w:r w:rsidR="00BE2D8F" w:rsidRPr="0025272B">
        <w:t>Resource</w:t>
      </w:r>
      <w:r w:rsidR="005A0797" w:rsidRPr="0025272B">
        <w:t xml:space="preserve"> Sustainability</w:t>
      </w:r>
      <w:bookmarkEnd w:id="40"/>
    </w:p>
    <w:p w:rsidR="0025272B" w:rsidRPr="0025272B" w:rsidRDefault="0025272B" w:rsidP="0025272B">
      <w:pPr>
        <w:pStyle w:val="BodyText"/>
        <w:spacing w:before="0"/>
        <w:jc w:val="left"/>
        <w:rPr>
          <w:rFonts w:ascii="Arial" w:hAnsi="Arial" w:cs="Arial"/>
          <w:szCs w:val="24"/>
        </w:rPr>
      </w:pPr>
    </w:p>
    <w:p w:rsidR="00334D57" w:rsidRDefault="005A0797" w:rsidP="0025272B">
      <w:pPr>
        <w:pStyle w:val="BodyText"/>
        <w:spacing w:before="0"/>
        <w:jc w:val="left"/>
        <w:rPr>
          <w:rFonts w:ascii="Arial" w:hAnsi="Arial" w:cs="Arial"/>
          <w:szCs w:val="24"/>
        </w:rPr>
      </w:pPr>
      <w:r w:rsidRPr="0025272B">
        <w:rPr>
          <w:rFonts w:ascii="Arial" w:hAnsi="Arial" w:cs="Arial"/>
          <w:szCs w:val="24"/>
        </w:rPr>
        <w:t>Establishing the sustainability of resources is crucial to determining if services can be rendered during a disaster</w:t>
      </w:r>
      <w:r w:rsidR="00BE2D8F" w:rsidRPr="0025272B">
        <w:rPr>
          <w:rFonts w:ascii="Arial" w:hAnsi="Arial" w:cs="Arial"/>
          <w:szCs w:val="24"/>
        </w:rPr>
        <w:t xml:space="preserve"> for </w:t>
      </w:r>
      <w:r w:rsidR="00697370">
        <w:rPr>
          <w:rFonts w:ascii="Arial" w:hAnsi="Arial" w:cs="Arial"/>
          <w:szCs w:val="24"/>
        </w:rPr>
        <w:t xml:space="preserve">three to ten </w:t>
      </w:r>
      <w:r w:rsidR="00BE2D8F" w:rsidRPr="0025272B">
        <w:rPr>
          <w:rFonts w:ascii="Arial" w:hAnsi="Arial" w:cs="Arial"/>
          <w:szCs w:val="24"/>
        </w:rPr>
        <w:t>days, based on the facility’s assessment of their hazard vulnerabilities</w:t>
      </w:r>
      <w:r w:rsidRPr="0025272B">
        <w:rPr>
          <w:rFonts w:ascii="Arial" w:hAnsi="Arial" w:cs="Arial"/>
          <w:szCs w:val="24"/>
        </w:rPr>
        <w:t xml:space="preserve">.  Resource inventory is currently maintained to provide for approximately </w:t>
      </w:r>
      <w:r w:rsidRPr="0025272B">
        <w:rPr>
          <w:rFonts w:ascii="Arial" w:hAnsi="Arial" w:cs="Arial"/>
          <w:b/>
          <w:szCs w:val="24"/>
        </w:rPr>
        <w:t>&lt;Insert number of hours/days&gt;</w:t>
      </w:r>
      <w:r w:rsidRPr="0025272B">
        <w:rPr>
          <w:rFonts w:ascii="Arial" w:hAnsi="Arial" w:cs="Arial"/>
          <w:caps/>
          <w:szCs w:val="24"/>
        </w:rPr>
        <w:t>.</w:t>
      </w:r>
      <w:r w:rsidRPr="0025272B">
        <w:rPr>
          <w:rFonts w:ascii="Arial" w:hAnsi="Arial" w:cs="Arial"/>
          <w:szCs w:val="24"/>
        </w:rPr>
        <w:t xml:space="preserve"> If </w:t>
      </w:r>
      <w:r w:rsidR="00616E6C" w:rsidRPr="0025272B">
        <w:rPr>
          <w:rFonts w:ascii="Arial" w:hAnsi="Arial" w:cs="Arial"/>
          <w:szCs w:val="24"/>
        </w:rPr>
        <w:t>this</w:t>
      </w:r>
      <w:r w:rsidRPr="0025272B">
        <w:rPr>
          <w:rFonts w:ascii="Arial" w:hAnsi="Arial" w:cs="Arial"/>
          <w:szCs w:val="24"/>
        </w:rPr>
        <w:t xml:space="preserve"> cannot be sustained through </w:t>
      </w:r>
      <w:r w:rsidR="00616E6C" w:rsidRPr="0025272B">
        <w:rPr>
          <w:rFonts w:ascii="Arial" w:hAnsi="Arial" w:cs="Arial"/>
          <w:szCs w:val="24"/>
        </w:rPr>
        <w:t xml:space="preserve">current </w:t>
      </w:r>
      <w:r w:rsidRPr="0025272B">
        <w:rPr>
          <w:rFonts w:ascii="Arial" w:hAnsi="Arial" w:cs="Arial"/>
          <w:szCs w:val="24"/>
        </w:rPr>
        <w:t>inventory</w:t>
      </w:r>
      <w:r w:rsidR="00616E6C" w:rsidRPr="0025272B">
        <w:rPr>
          <w:rFonts w:ascii="Arial" w:hAnsi="Arial" w:cs="Arial"/>
          <w:szCs w:val="24"/>
        </w:rPr>
        <w:t>, agreements are in place with suppliers and vendors for the remaining days.</w:t>
      </w:r>
      <w:r w:rsidRPr="0025272B">
        <w:rPr>
          <w:rFonts w:ascii="Arial" w:hAnsi="Arial" w:cs="Arial"/>
          <w:szCs w:val="24"/>
        </w:rPr>
        <w:t xml:space="preserve"> </w:t>
      </w:r>
      <w:r w:rsidR="00616E6C" w:rsidRPr="0025272B">
        <w:rPr>
          <w:rFonts w:ascii="Arial" w:hAnsi="Arial" w:cs="Arial"/>
          <w:szCs w:val="24"/>
        </w:rPr>
        <w:t xml:space="preserve">If supplies cannot be obtained, </w:t>
      </w:r>
      <w:r w:rsidRPr="0025272B">
        <w:rPr>
          <w:rFonts w:ascii="Arial" w:hAnsi="Arial" w:cs="Arial"/>
          <w:szCs w:val="24"/>
        </w:rPr>
        <w:t>policies and procedures are in place in the event the facility may need to evacuate or temporarily close.</w:t>
      </w:r>
      <w:r w:rsidR="00334D57">
        <w:rPr>
          <w:rFonts w:ascii="Arial" w:hAnsi="Arial" w:cs="Arial"/>
          <w:szCs w:val="24"/>
        </w:rPr>
        <w:t xml:space="preserve"> </w:t>
      </w:r>
    </w:p>
    <w:p w:rsidR="00334D57" w:rsidRDefault="00334D57" w:rsidP="0025272B">
      <w:pPr>
        <w:pStyle w:val="BodyText"/>
        <w:spacing w:before="0"/>
        <w:jc w:val="left"/>
        <w:rPr>
          <w:rFonts w:ascii="Arial" w:hAnsi="Arial" w:cs="Arial"/>
          <w:szCs w:val="24"/>
        </w:rPr>
      </w:pPr>
    </w:p>
    <w:p w:rsidR="00594863" w:rsidRPr="00334D57" w:rsidRDefault="00594863" w:rsidP="00334D57">
      <w:pPr>
        <w:pStyle w:val="BodyText"/>
        <w:spacing w:before="0"/>
        <w:jc w:val="left"/>
        <w:rPr>
          <w:rFonts w:ascii="Arial" w:hAnsi="Arial" w:cs="Arial"/>
          <w:b/>
          <w:szCs w:val="24"/>
        </w:rPr>
      </w:pPr>
      <w:r w:rsidRPr="00334D57">
        <w:rPr>
          <w:rFonts w:ascii="Arial" w:hAnsi="Arial" w:cs="Arial"/>
          <w:b/>
          <w:szCs w:val="24"/>
        </w:rPr>
        <w:t>Agreements can be found in At</w:t>
      </w:r>
      <w:r w:rsidR="00BC23B6">
        <w:rPr>
          <w:rFonts w:ascii="Arial" w:hAnsi="Arial" w:cs="Arial"/>
          <w:b/>
          <w:szCs w:val="24"/>
        </w:rPr>
        <w:t>tachment C</w:t>
      </w:r>
      <w:r w:rsidR="00697370" w:rsidRPr="00334D57">
        <w:rPr>
          <w:rFonts w:ascii="Arial" w:hAnsi="Arial" w:cs="Arial"/>
          <w:b/>
          <w:szCs w:val="24"/>
        </w:rPr>
        <w:t>:</w:t>
      </w:r>
      <w:r w:rsidR="00334D57">
        <w:rPr>
          <w:rFonts w:ascii="Arial" w:hAnsi="Arial" w:cs="Arial"/>
          <w:b/>
          <w:szCs w:val="24"/>
        </w:rPr>
        <w:t xml:space="preserve"> Mutual Aid </w:t>
      </w:r>
      <w:r w:rsidRPr="00334D57">
        <w:rPr>
          <w:rFonts w:ascii="Arial" w:hAnsi="Arial" w:cs="Arial"/>
          <w:b/>
          <w:szCs w:val="24"/>
        </w:rPr>
        <w:t>Agreements/</w:t>
      </w:r>
      <w:r w:rsidR="00334D57">
        <w:rPr>
          <w:rFonts w:ascii="Arial" w:hAnsi="Arial" w:cs="Arial"/>
          <w:b/>
          <w:szCs w:val="24"/>
        </w:rPr>
        <w:t>Memorandum</w:t>
      </w:r>
      <w:r w:rsidRPr="00334D57">
        <w:rPr>
          <w:rFonts w:ascii="Arial" w:hAnsi="Arial" w:cs="Arial"/>
          <w:b/>
          <w:szCs w:val="24"/>
        </w:rPr>
        <w:t xml:space="preserve"> of Understanding Table 16</w:t>
      </w:r>
      <w:r w:rsidR="00697370" w:rsidRPr="00334D57">
        <w:rPr>
          <w:rFonts w:ascii="Arial" w:hAnsi="Arial" w:cs="Arial"/>
          <w:b/>
          <w:szCs w:val="24"/>
        </w:rPr>
        <w:t>.</w:t>
      </w:r>
    </w:p>
    <w:p w:rsidR="005A0797" w:rsidRPr="0025272B" w:rsidRDefault="005A0797" w:rsidP="0025272B">
      <w:pPr>
        <w:pStyle w:val="BodyText"/>
        <w:spacing w:before="0"/>
        <w:jc w:val="left"/>
        <w:rPr>
          <w:rFonts w:ascii="Arial" w:hAnsi="Arial" w:cs="Arial"/>
          <w:szCs w:val="24"/>
        </w:rPr>
      </w:pPr>
    </w:p>
    <w:p w:rsidR="008C17C4" w:rsidRDefault="008C17C4" w:rsidP="00CC1BFE">
      <w:pPr>
        <w:pStyle w:val="Heading2"/>
      </w:pPr>
      <w:bookmarkStart w:id="41" w:name="_Toc452713438"/>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bookmarkEnd w:id="41"/>
    <w:p w:rsidR="003B04AF" w:rsidRPr="003B04AF" w:rsidRDefault="003B04AF" w:rsidP="003B04AF">
      <w:pPr>
        <w:pStyle w:val="BodyText"/>
        <w:spacing w:before="0"/>
        <w:rPr>
          <w:rFonts w:ascii="Arial" w:hAnsi="Arial" w:cs="Arial"/>
          <w:szCs w:val="24"/>
        </w:rPr>
      </w:pPr>
    </w:p>
    <w:p w:rsidR="008C17C4" w:rsidRPr="003B04AF" w:rsidRDefault="008C17C4" w:rsidP="008C17C4">
      <w:pPr>
        <w:pStyle w:val="Heading2"/>
      </w:pPr>
      <w:bookmarkStart w:id="42" w:name="_Toc452713439"/>
      <w:r>
        <w:t xml:space="preserve">8. </w:t>
      </w:r>
      <w:r w:rsidRPr="003B04AF">
        <w:t>MANAGEMENT OF STAFF</w:t>
      </w:r>
    </w:p>
    <w:p w:rsidR="008C17C4" w:rsidRDefault="008C17C4" w:rsidP="00DA17BD">
      <w:pPr>
        <w:pStyle w:val="Heading3"/>
      </w:pPr>
    </w:p>
    <w:p w:rsidR="00757827" w:rsidRPr="003B04AF" w:rsidRDefault="00EF1632" w:rsidP="00DA17BD">
      <w:pPr>
        <w:pStyle w:val="Heading3"/>
      </w:pPr>
      <w:r>
        <w:t xml:space="preserve">A. </w:t>
      </w:r>
      <w:r w:rsidR="00757827" w:rsidRPr="003B04AF">
        <w:t>Assignment of Staff</w:t>
      </w:r>
      <w:bookmarkEnd w:id="42"/>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but may not be their normal day to day duties</w:t>
      </w:r>
      <w:r w:rsidRPr="003B04AF">
        <w:rPr>
          <w:rFonts w:ascii="Arial" w:hAnsi="Arial" w:cs="Arial"/>
          <w:szCs w:val="24"/>
        </w:rPr>
        <w:t xml:space="preserve">. </w:t>
      </w:r>
      <w:r w:rsidR="00855D85" w:rsidRPr="003B04AF">
        <w:rPr>
          <w:rFonts w:ascii="Arial" w:hAnsi="Arial" w:cs="Arial"/>
          <w:szCs w:val="24"/>
        </w:rPr>
        <w:t xml:space="preserve">The designated reporting location for staff and volunteers will be </w:t>
      </w:r>
      <w:r w:rsidR="00650A69">
        <w:rPr>
          <w:rFonts w:ascii="Arial" w:hAnsi="Arial" w:cs="Arial"/>
          <w:b/>
          <w:szCs w:val="24"/>
        </w:rPr>
        <w:t>&lt;reporting l</w:t>
      </w:r>
      <w:r w:rsidR="00855D85" w:rsidRPr="003B04AF">
        <w:rPr>
          <w:rFonts w:ascii="Arial" w:hAnsi="Arial" w:cs="Arial"/>
          <w:b/>
          <w:szCs w:val="24"/>
        </w:rPr>
        <w:t>ocation&gt;</w:t>
      </w:r>
      <w:r w:rsidRPr="003B04AF">
        <w:rPr>
          <w:rFonts w:ascii="Arial" w:hAnsi="Arial" w:cs="Arial"/>
          <w:szCs w:val="24"/>
        </w:rPr>
        <w:t>.</w:t>
      </w:r>
      <w:r w:rsidR="00650A69">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Command Center. Staff will be assigned as needed and provided information outlining their job responsibilities and who they report to. </w:t>
      </w:r>
    </w:p>
    <w:p w:rsidR="003B04AF" w:rsidRPr="003B04AF" w:rsidRDefault="003B04AF" w:rsidP="003B04AF">
      <w:pPr>
        <w:pStyle w:val="BodyText"/>
        <w:spacing w:before="0"/>
        <w:jc w:val="left"/>
        <w:rPr>
          <w:rFonts w:ascii="Arial" w:hAnsi="Arial" w:cs="Arial"/>
          <w:szCs w:val="24"/>
        </w:rPr>
      </w:pPr>
    </w:p>
    <w:p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&lt;Insert Facility Policy/Reference&gt;</w:t>
      </w:r>
    </w:p>
    <w:p w:rsidR="003B04AF" w:rsidRPr="003B04AF" w:rsidRDefault="003B04AF" w:rsidP="003B04AF">
      <w:pPr>
        <w:pStyle w:val="BodyText"/>
        <w:spacing w:before="0"/>
        <w:jc w:val="left"/>
        <w:rPr>
          <w:rFonts w:ascii="Arial" w:hAnsi="Arial" w:cs="Arial"/>
          <w:b/>
          <w:szCs w:val="24"/>
        </w:rPr>
      </w:pPr>
    </w:p>
    <w:p w:rsidR="00757827" w:rsidRPr="003B04AF" w:rsidRDefault="00EF1632" w:rsidP="00DA17BD">
      <w:pPr>
        <w:pStyle w:val="Heading3"/>
      </w:pPr>
      <w:bookmarkStart w:id="43" w:name="_Toc452713440"/>
      <w:r>
        <w:t xml:space="preserve">B. </w:t>
      </w:r>
      <w:r w:rsidR="00757827" w:rsidRPr="003B04AF">
        <w:t>Managing Staff Support Needs</w:t>
      </w:r>
      <w:bookmarkEnd w:id="43"/>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In some circumstances, it may be necessary to provide housing and/or transportation for staff </w:t>
      </w:r>
      <w:r w:rsidR="00855D85" w:rsidRPr="003B04AF">
        <w:rPr>
          <w:rFonts w:ascii="Arial" w:hAnsi="Arial" w:cs="Arial"/>
          <w:szCs w:val="24"/>
        </w:rPr>
        <w:t>that</w:t>
      </w:r>
      <w:r w:rsidRPr="003B04AF">
        <w:rPr>
          <w:rFonts w:ascii="Arial" w:hAnsi="Arial" w:cs="Arial"/>
          <w:szCs w:val="24"/>
        </w:rPr>
        <w:t xml:space="preserve"> might not otherwise be able to perform their cri</w:t>
      </w:r>
      <w:r w:rsidR="004D24AE">
        <w:rPr>
          <w:rFonts w:ascii="Arial" w:hAnsi="Arial" w:cs="Arial"/>
          <w:szCs w:val="24"/>
        </w:rPr>
        <w:t>tical functions for the facility</w:t>
      </w:r>
      <w:r w:rsidRPr="003B04AF">
        <w:rPr>
          <w:rFonts w:ascii="Arial" w:hAnsi="Arial" w:cs="Arial"/>
          <w:szCs w:val="24"/>
        </w:rPr>
        <w:t>. These staff support functions will be coordinated through</w:t>
      </w:r>
      <w:r w:rsidR="00650A69">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Housing for staff </w:t>
      </w:r>
      <w:r w:rsidR="00C77ACF">
        <w:rPr>
          <w:rFonts w:ascii="Arial" w:hAnsi="Arial" w:cs="Arial"/>
          <w:szCs w:val="24"/>
        </w:rPr>
        <w:t>and staff family</w:t>
      </w:r>
      <w:r w:rsidR="00C77ACF" w:rsidRPr="003B04AF">
        <w:rPr>
          <w:rFonts w:ascii="Arial" w:hAnsi="Arial" w:cs="Arial"/>
          <w:szCs w:val="24"/>
        </w:rPr>
        <w:t xml:space="preserve"> </w:t>
      </w:r>
      <w:r w:rsidRPr="003B04AF">
        <w:rPr>
          <w:rFonts w:ascii="Arial" w:hAnsi="Arial" w:cs="Arial"/>
          <w:szCs w:val="24"/>
        </w:rPr>
        <w:t>will be located at:</w:t>
      </w:r>
    </w:p>
    <w:p w:rsidR="003B04AF" w:rsidRPr="003B04AF" w:rsidRDefault="003B04AF" w:rsidP="003B04AF">
      <w:pPr>
        <w:pStyle w:val="Bullet1"/>
        <w:spacing w:before="0"/>
        <w:jc w:val="left"/>
        <w:rPr>
          <w:rFonts w:ascii="Arial" w:hAnsi="Arial" w:cs="Arial"/>
          <w:b/>
          <w:i/>
          <w:szCs w:val="24"/>
        </w:rPr>
      </w:pPr>
    </w:p>
    <w:p w:rsidR="00981D3F" w:rsidRPr="003B04AF" w:rsidRDefault="00981D3F"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housing options </w:t>
      </w:r>
      <w:r w:rsidRPr="003B04AF">
        <w:rPr>
          <w:rFonts w:ascii="Arial" w:hAnsi="Arial" w:cs="Arial"/>
          <w:b/>
          <w:szCs w:val="24"/>
        </w:rPr>
        <w:t xml:space="preserve">and include addresses </w:t>
      </w:r>
      <w:r w:rsidR="00757827" w:rsidRPr="003B04AF">
        <w:rPr>
          <w:rFonts w:ascii="Arial" w:hAnsi="Arial" w:cs="Arial"/>
          <w:b/>
          <w:szCs w:val="24"/>
        </w:rPr>
        <w:t>for staff</w:t>
      </w:r>
      <w:r w:rsidR="00C77ACF" w:rsidRPr="00C77ACF">
        <w:rPr>
          <w:rFonts w:ascii="Arial" w:hAnsi="Arial" w:cs="Arial"/>
          <w:szCs w:val="24"/>
        </w:rPr>
        <w:t xml:space="preserve"> </w:t>
      </w:r>
      <w:r w:rsidR="00C77ACF" w:rsidRPr="00C77ACF">
        <w:rPr>
          <w:rFonts w:ascii="Arial" w:hAnsi="Arial" w:cs="Arial"/>
          <w:b/>
          <w:szCs w:val="24"/>
        </w:rPr>
        <w:t>and staff family</w:t>
      </w:r>
      <w:r w:rsidR="00757827" w:rsidRPr="003B04AF">
        <w:rPr>
          <w:rFonts w:ascii="Arial" w:hAnsi="Arial" w:cs="Arial"/>
          <w:b/>
          <w:szCs w:val="24"/>
        </w:rPr>
        <w:t xml:space="preserve"> </w:t>
      </w:r>
      <w:r w:rsidRPr="003B04AF">
        <w:rPr>
          <w:rFonts w:ascii="Arial" w:hAnsi="Arial" w:cs="Arial"/>
          <w:b/>
          <w:szCs w:val="24"/>
        </w:rPr>
        <w:t>&gt;</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Ident</w:t>
      </w:r>
      <w:r w:rsidR="007B5032">
        <w:rPr>
          <w:rFonts w:ascii="Arial" w:hAnsi="Arial" w:cs="Arial"/>
          <w:szCs w:val="24"/>
        </w:rPr>
        <w:t>ified resources for transportation of</w:t>
      </w:r>
      <w:r w:rsidRPr="003B04AF">
        <w:rPr>
          <w:rFonts w:ascii="Arial" w:hAnsi="Arial" w:cs="Arial"/>
          <w:szCs w:val="24"/>
        </w:rPr>
        <w:t xml:space="preserve"> staff include:</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650A69">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mental health support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community mental he</w:t>
      </w:r>
      <w:r w:rsidR="00AA2C00">
        <w:rPr>
          <w:rFonts w:ascii="Arial" w:hAnsi="Arial" w:cs="Arial"/>
          <w:b/>
          <w:szCs w:val="24"/>
        </w:rPr>
        <w:t>alth service organizations</w:t>
      </w:r>
      <w:r w:rsidR="00757827" w:rsidRPr="003B04AF">
        <w:rPr>
          <w:rFonts w:ascii="Arial" w:hAnsi="Arial" w:cs="Arial"/>
          <w:b/>
          <w:szCs w:val="24"/>
        </w:rPr>
        <w:t>)</w:t>
      </w:r>
      <w:r w:rsidR="00CB775B">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3B04AF" w:rsidRDefault="00EF1632" w:rsidP="00DA17BD">
      <w:pPr>
        <w:pStyle w:val="Heading3"/>
      </w:pPr>
      <w:bookmarkStart w:id="44" w:name="_Toc452713441"/>
      <w:r>
        <w:t xml:space="preserve">C. </w:t>
      </w:r>
      <w:r w:rsidR="00855D85" w:rsidRPr="003B04AF">
        <w:t>Volunteer Needs</w:t>
      </w:r>
      <w:bookmarkEnd w:id="44"/>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facility’s policy for credentialing, assigning to tasks, Just in Time Training, feeding</w:t>
      </w:r>
      <w:r w:rsidR="00DD06AF">
        <w:rPr>
          <w:rFonts w:ascii="Arial" w:hAnsi="Arial" w:cs="Arial"/>
          <w:b/>
          <w:szCs w:val="24"/>
        </w:rPr>
        <w:t>,</w:t>
      </w:r>
      <w:r w:rsidR="00650A69">
        <w:rPr>
          <w:rFonts w:ascii="Arial" w:hAnsi="Arial" w:cs="Arial"/>
          <w:b/>
          <w:szCs w:val="24"/>
        </w:rPr>
        <w:t xml:space="preserve"> and housing volunteers</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994DF9" w:rsidRPr="003B04AF" w:rsidRDefault="00994DF9" w:rsidP="00FE39F5">
      <w:pPr>
        <w:pStyle w:val="BodyText"/>
        <w:spacing w:before="0"/>
        <w:jc w:val="left"/>
        <w:rPr>
          <w:rFonts w:ascii="Arial" w:hAnsi="Arial" w:cs="Arial"/>
          <w:szCs w:val="24"/>
        </w:rPr>
      </w:pPr>
      <w:r w:rsidRPr="003B04AF">
        <w:rPr>
          <w:rFonts w:ascii="Arial" w:hAnsi="Arial" w:cs="Arial"/>
          <w:szCs w:val="24"/>
        </w:rPr>
        <w:t xml:space="preserve">Volunteer contact list can be found in </w:t>
      </w:r>
      <w:r w:rsidRPr="00FE39F5">
        <w:rPr>
          <w:rFonts w:ascii="Arial" w:hAnsi="Arial" w:cs="Arial"/>
          <w:szCs w:val="24"/>
        </w:rPr>
        <w:t xml:space="preserve">Annex </w:t>
      </w:r>
      <w:r w:rsidR="008B75C1">
        <w:rPr>
          <w:rFonts w:ascii="Arial" w:hAnsi="Arial" w:cs="Arial"/>
          <w:szCs w:val="24"/>
        </w:rPr>
        <w:t>A: Communications, Attachment 1,</w:t>
      </w:r>
      <w:r w:rsidRPr="00FE39F5">
        <w:rPr>
          <w:rFonts w:ascii="Arial" w:hAnsi="Arial" w:cs="Arial"/>
          <w:szCs w:val="24"/>
        </w:rPr>
        <w:t xml:space="preserve"> Table 3</w:t>
      </w:r>
      <w:r w:rsidR="00CB775B">
        <w:rPr>
          <w:rFonts w:ascii="Arial" w:hAnsi="Arial" w:cs="Arial"/>
          <w:szCs w:val="24"/>
        </w:rPr>
        <w:t>.</w:t>
      </w:r>
    </w:p>
    <w:p w:rsidR="003B04AF" w:rsidRDefault="003B04AF">
      <w:pPr>
        <w:rPr>
          <w:rFonts w:ascii="Arial" w:hAnsi="Arial" w:cs="Arial"/>
          <w:szCs w:val="24"/>
        </w:rPr>
      </w:pPr>
      <w:r>
        <w:rPr>
          <w:rFonts w:ascii="Arial" w:hAnsi="Arial" w:cs="Arial"/>
          <w:szCs w:val="24"/>
        </w:rPr>
        <w:br w:type="page"/>
      </w:r>
    </w:p>
    <w:p w:rsidR="001B79EB" w:rsidRPr="003B04AF" w:rsidRDefault="007B5032" w:rsidP="00CC1BFE">
      <w:pPr>
        <w:pStyle w:val="Heading2"/>
      </w:pPr>
      <w:bookmarkStart w:id="45" w:name="_Toc452713442"/>
      <w:r>
        <w:t xml:space="preserve">9. </w:t>
      </w:r>
      <w:r w:rsidR="00A5565F">
        <w:t>RESIDENT</w:t>
      </w:r>
      <w:r w:rsidR="003B04AF" w:rsidRPr="003B04AF">
        <w:t xml:space="preserve"> MANAGEMENT IN AN EMERGENCY</w:t>
      </w:r>
      <w:bookmarkEnd w:id="45"/>
    </w:p>
    <w:p w:rsidR="003B04AF" w:rsidRPr="003B04AF" w:rsidRDefault="003B04AF" w:rsidP="003B04AF">
      <w:pPr>
        <w:pStyle w:val="BodyText"/>
        <w:spacing w:before="0"/>
        <w:rPr>
          <w:rFonts w:ascii="Arial" w:hAnsi="Arial" w:cs="Arial"/>
          <w:szCs w:val="24"/>
        </w:rPr>
      </w:pPr>
    </w:p>
    <w:p w:rsidR="005A0797" w:rsidRPr="003B04AF" w:rsidRDefault="002377F9" w:rsidP="00DA17BD">
      <w:pPr>
        <w:pStyle w:val="Heading3"/>
      </w:pPr>
      <w:bookmarkStart w:id="46" w:name="_Toc452713443"/>
      <w:r>
        <w:t xml:space="preserve">A. </w:t>
      </w:r>
      <w:r w:rsidR="00A5565F">
        <w:t>Resident</w:t>
      </w:r>
      <w:r w:rsidR="005A0797" w:rsidRPr="003B04AF">
        <w:t xml:space="preserve"> Scheduling, Triage/Assessment, Treatment, Transfer</w:t>
      </w:r>
      <w:r w:rsidR="00345647">
        <w:t>,</w:t>
      </w:r>
      <w:r w:rsidR="005A0797" w:rsidRPr="003B04AF">
        <w:t xml:space="preserve"> and Discharge</w:t>
      </w:r>
      <w:bookmarkEnd w:id="46"/>
    </w:p>
    <w:p w:rsidR="003B04AF" w:rsidRPr="003B04AF" w:rsidRDefault="003B04AF" w:rsidP="003B04AF">
      <w:pPr>
        <w:pStyle w:val="BodyText"/>
        <w:spacing w:before="0"/>
        <w:jc w:val="left"/>
        <w:rPr>
          <w:rFonts w:ascii="Arial" w:hAnsi="Arial" w:cs="Arial"/>
          <w:szCs w:val="24"/>
        </w:rPr>
      </w:pPr>
    </w:p>
    <w:p w:rsidR="003B04AF" w:rsidRPr="00D46A53" w:rsidRDefault="00D46A53" w:rsidP="003B04AF">
      <w:pPr>
        <w:pStyle w:val="BodyText"/>
        <w:spacing w:before="0"/>
        <w:jc w:val="left"/>
        <w:rPr>
          <w:rFonts w:ascii="Arial" w:hAnsi="Arial" w:cs="Arial"/>
        </w:rPr>
      </w:pPr>
      <w:r w:rsidRPr="00D46A53">
        <w:rPr>
          <w:rFonts w:ascii="Arial" w:hAnsi="Arial" w:cs="Arial"/>
        </w:rPr>
        <w:t>In the event of an emergency affecting the facility,</w:t>
      </w:r>
      <w:r w:rsidR="00650A69">
        <w:rPr>
          <w:rFonts w:ascii="Arial" w:hAnsi="Arial" w:cs="Arial"/>
        </w:rPr>
        <w:t xml:space="preserve"> the</w:t>
      </w:r>
      <w:r w:rsidRPr="00D46A53">
        <w:rPr>
          <w:rFonts w:ascii="Arial" w:hAnsi="Arial" w:cs="Arial"/>
        </w:rPr>
        <w:t xml:space="preserve"> </w:t>
      </w:r>
      <w:r w:rsidRPr="00D46A53">
        <w:rPr>
          <w:rFonts w:ascii="Arial" w:hAnsi="Arial" w:cs="Arial"/>
          <w:b/>
          <w:i/>
        </w:rPr>
        <w:t>&lt;</w:t>
      </w:r>
      <w:r w:rsidRPr="00D46A53">
        <w:rPr>
          <w:rFonts w:ascii="Arial" w:hAnsi="Arial" w:cs="Arial"/>
          <w:b/>
        </w:rPr>
        <w:t>Insert position title and</w:t>
      </w:r>
      <w:r w:rsidRPr="00D46A53">
        <w:rPr>
          <w:rFonts w:ascii="Arial" w:hAnsi="Arial" w:cs="Arial"/>
          <w:b/>
          <w:caps/>
        </w:rPr>
        <w:t>/</w:t>
      </w:r>
      <w:r w:rsidRPr="00D46A53">
        <w:rPr>
          <w:rFonts w:ascii="Arial" w:hAnsi="Arial" w:cs="Arial"/>
          <w:b/>
        </w:rPr>
        <w:t>or department(s</w:t>
      </w:r>
      <w:r w:rsidRPr="00D46A53">
        <w:rPr>
          <w:rFonts w:ascii="Arial" w:hAnsi="Arial" w:cs="Arial"/>
          <w:b/>
          <w:caps/>
        </w:rPr>
        <w:t>)&gt;</w:t>
      </w:r>
      <w:r w:rsidRPr="00D46A53">
        <w:rPr>
          <w:rFonts w:ascii="Arial" w:hAnsi="Arial" w:cs="Arial"/>
          <w:i/>
        </w:rPr>
        <w:t xml:space="preserve"> </w:t>
      </w:r>
      <w:r w:rsidRPr="00D46A53">
        <w:rPr>
          <w:rFonts w:ascii="Arial" w:hAnsi="Arial" w:cs="Arial"/>
        </w:rPr>
        <w:t>will assess staffing and resident care capacity. Additional staff will be called upon to assist in managing the needs and evacuation of residents as necessary.  Resident care staff wil</w:t>
      </w:r>
      <w:r w:rsidR="005348F2">
        <w:rPr>
          <w:rFonts w:ascii="Arial" w:hAnsi="Arial" w:cs="Arial"/>
        </w:rPr>
        <w:t xml:space="preserve">l assess the needs of residents, </w:t>
      </w:r>
      <w:r w:rsidRPr="00D46A53">
        <w:rPr>
          <w:rFonts w:ascii="Arial" w:hAnsi="Arial" w:cs="Arial"/>
        </w:rPr>
        <w:t>provide appropriate care</w:t>
      </w:r>
      <w:r w:rsidR="005348F2">
        <w:rPr>
          <w:rFonts w:ascii="Arial" w:hAnsi="Arial" w:cs="Arial"/>
        </w:rPr>
        <w:t>, and update the</w:t>
      </w:r>
      <w:r w:rsidR="005348F2" w:rsidRPr="005348F2">
        <w:rPr>
          <w:rFonts w:ascii="Arial" w:hAnsi="Arial" w:cs="Arial"/>
          <w:szCs w:val="24"/>
        </w:rPr>
        <w:t xml:space="preserve"> </w:t>
      </w:r>
      <w:r w:rsidR="005348F2" w:rsidRPr="0025272B">
        <w:rPr>
          <w:rFonts w:ascii="Arial" w:hAnsi="Arial" w:cs="Arial"/>
          <w:szCs w:val="24"/>
        </w:rPr>
        <w:t>State Medical Asset Resource Tracking Tool</w:t>
      </w:r>
      <w:r w:rsidR="005348F2">
        <w:rPr>
          <w:rFonts w:ascii="Arial" w:hAnsi="Arial" w:cs="Arial"/>
          <w:szCs w:val="24"/>
        </w:rPr>
        <w:t xml:space="preserve"> as needed</w:t>
      </w:r>
      <w:r w:rsidRPr="00D46A53">
        <w:rPr>
          <w:rFonts w:ascii="Arial" w:hAnsi="Arial" w:cs="Arial"/>
        </w:rPr>
        <w:t>. Resident admissions to the agency may be curtailed until the emergency situation has subsided. If evacuation is called for, resident care will be coordinated with the receiving facility.</w:t>
      </w:r>
    </w:p>
    <w:p w:rsidR="00D46A53" w:rsidRPr="003B04AF" w:rsidRDefault="00D46A53" w:rsidP="003B04AF">
      <w:pPr>
        <w:pStyle w:val="BodyText"/>
        <w:spacing w:before="0"/>
        <w:jc w:val="left"/>
        <w:rPr>
          <w:rFonts w:ascii="Arial" w:hAnsi="Arial" w:cs="Arial"/>
          <w:szCs w:val="24"/>
        </w:rPr>
      </w:pPr>
    </w:p>
    <w:p w:rsidR="005A0797" w:rsidRPr="003B04AF" w:rsidRDefault="002377F9" w:rsidP="00DA17BD">
      <w:pPr>
        <w:pStyle w:val="Heading3"/>
      </w:pPr>
      <w:bookmarkStart w:id="47" w:name="_Toc452713444"/>
      <w:r>
        <w:t xml:space="preserve">B. </w:t>
      </w:r>
      <w:r w:rsidR="005A0797" w:rsidRPr="003B04AF">
        <w:t>Vulnerable Populations</w:t>
      </w:r>
      <w:bookmarkEnd w:id="47"/>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Vulnerable populations are </w:t>
      </w:r>
      <w:r w:rsidR="00A5565F">
        <w:rPr>
          <w:rFonts w:ascii="Arial" w:hAnsi="Arial" w:cs="Arial"/>
          <w:szCs w:val="24"/>
        </w:rPr>
        <w:t>resident</w:t>
      </w:r>
      <w:r w:rsidRPr="003B04AF">
        <w:rPr>
          <w:rFonts w:ascii="Arial" w:hAnsi="Arial" w:cs="Arial"/>
          <w:szCs w:val="24"/>
        </w:rPr>
        <w:t>s who are pediatric, geriatric, disabled</w:t>
      </w:r>
      <w:r w:rsidR="005348F2">
        <w:rPr>
          <w:rFonts w:ascii="Arial" w:hAnsi="Arial" w:cs="Arial"/>
          <w:szCs w:val="24"/>
        </w:rPr>
        <w:t>,</w:t>
      </w:r>
      <w:r w:rsidRPr="003B04AF">
        <w:rPr>
          <w:rFonts w:ascii="Arial" w:hAnsi="Arial" w:cs="Arial"/>
          <w:szCs w:val="24"/>
        </w:rPr>
        <w:t xml:space="preserve"> or have serious chronic conditions or addictions. As these </w:t>
      </w:r>
      <w:r w:rsidR="00A5565F">
        <w:rPr>
          <w:rFonts w:ascii="Arial" w:hAnsi="Arial" w:cs="Arial"/>
          <w:szCs w:val="24"/>
        </w:rPr>
        <w:t>resident</w:t>
      </w:r>
      <w:r w:rsidRPr="003B04AF">
        <w:rPr>
          <w:rFonts w:ascii="Arial" w:hAnsi="Arial" w:cs="Arial"/>
          <w:szCs w:val="24"/>
        </w:rPr>
        <w:t xml:space="preserve">s are identified in the triage process, they will be linked with needed services. For those services the </w:t>
      </w:r>
      <w:r w:rsidR="00961BE3">
        <w:rPr>
          <w:rFonts w:ascii="Arial" w:hAnsi="Arial" w:cs="Arial"/>
          <w:szCs w:val="24"/>
        </w:rPr>
        <w:t>facility</w:t>
      </w:r>
      <w:r w:rsidRPr="003B04AF">
        <w:rPr>
          <w:rFonts w:ascii="Arial" w:hAnsi="Arial" w:cs="Arial"/>
          <w:szCs w:val="24"/>
        </w:rPr>
        <w:t xml:space="preserve"> cannot provide, </w:t>
      </w:r>
      <w:r w:rsidR="006D6540" w:rsidRPr="003B04AF">
        <w:rPr>
          <w:rFonts w:ascii="Arial" w:hAnsi="Arial" w:cs="Arial"/>
          <w:szCs w:val="24"/>
        </w:rPr>
        <w:t>s</w:t>
      </w:r>
      <w:r w:rsidRPr="003B04AF">
        <w:rPr>
          <w:rFonts w:ascii="Arial" w:hAnsi="Arial" w:cs="Arial"/>
          <w:szCs w:val="24"/>
        </w:rPr>
        <w:t xml:space="preserve">ocial </w:t>
      </w:r>
      <w:r w:rsidR="006D6540" w:rsidRPr="003B04AF">
        <w:rPr>
          <w:rFonts w:ascii="Arial" w:hAnsi="Arial" w:cs="Arial"/>
          <w:szCs w:val="24"/>
        </w:rPr>
        <w:t>s</w:t>
      </w:r>
      <w:r w:rsidRPr="003B04AF">
        <w:rPr>
          <w:rFonts w:ascii="Arial" w:hAnsi="Arial" w:cs="Arial"/>
          <w:szCs w:val="24"/>
        </w:rPr>
        <w:t xml:space="preserve">ervice personnel will assist the </w:t>
      </w:r>
      <w:r w:rsidR="00A5565F">
        <w:rPr>
          <w:rFonts w:ascii="Arial" w:hAnsi="Arial" w:cs="Arial"/>
          <w:szCs w:val="24"/>
        </w:rPr>
        <w:t>resident</w:t>
      </w:r>
      <w:r w:rsidRPr="003B04AF">
        <w:rPr>
          <w:rFonts w:ascii="Arial" w:hAnsi="Arial" w:cs="Arial"/>
          <w:szCs w:val="24"/>
        </w:rPr>
        <w:t xml:space="preserve"> by linking them with healthcare or social service agencies </w:t>
      </w:r>
      <w:r w:rsidR="001B79EB" w:rsidRPr="003B04AF">
        <w:rPr>
          <w:rFonts w:ascii="Arial" w:hAnsi="Arial" w:cs="Arial"/>
          <w:szCs w:val="24"/>
        </w:rPr>
        <w:t>that</w:t>
      </w:r>
      <w:r w:rsidRPr="003B04AF">
        <w:rPr>
          <w:rFonts w:ascii="Arial" w:hAnsi="Arial" w:cs="Arial"/>
          <w:szCs w:val="24"/>
        </w:rPr>
        <w:t xml:space="preserve"> can provide the assistance the </w:t>
      </w:r>
      <w:r w:rsidR="00A5565F">
        <w:rPr>
          <w:rFonts w:ascii="Arial" w:hAnsi="Arial" w:cs="Arial"/>
          <w:szCs w:val="24"/>
        </w:rPr>
        <w:t>resident</w:t>
      </w:r>
      <w:r w:rsidRPr="003B04AF">
        <w:rPr>
          <w:rFonts w:ascii="Arial" w:hAnsi="Arial" w:cs="Arial"/>
          <w:szCs w:val="24"/>
        </w:rPr>
        <w:t xml:space="preserve"> requires.</w:t>
      </w:r>
    </w:p>
    <w:p w:rsidR="003B04AF" w:rsidRPr="003B04AF" w:rsidRDefault="003B04AF" w:rsidP="003B04AF">
      <w:pPr>
        <w:pStyle w:val="BodyText"/>
        <w:spacing w:before="0"/>
        <w:jc w:val="left"/>
        <w:rPr>
          <w:rFonts w:ascii="Arial" w:hAnsi="Arial" w:cs="Arial"/>
          <w:szCs w:val="24"/>
        </w:rPr>
      </w:pPr>
    </w:p>
    <w:p w:rsidR="005A0797" w:rsidRPr="003B04AF" w:rsidRDefault="002377F9" w:rsidP="00DA17BD">
      <w:pPr>
        <w:pStyle w:val="Heading3"/>
      </w:pPr>
      <w:bookmarkStart w:id="48" w:name="_Toc452713445"/>
      <w:r>
        <w:t xml:space="preserve">C. </w:t>
      </w:r>
      <w:r w:rsidR="005A0797" w:rsidRPr="003B04AF">
        <w:t xml:space="preserve">Management of Behavioral Health </w:t>
      </w:r>
      <w:r w:rsidR="00A5565F">
        <w:t>Resident</w:t>
      </w:r>
      <w:r w:rsidR="005A0797" w:rsidRPr="003B04AF">
        <w:t>s</w:t>
      </w:r>
      <w:bookmarkEnd w:id="48"/>
      <w:r w:rsidR="001B79EB" w:rsidRPr="003B04AF">
        <w:t xml:space="preserve"> </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The management of </w:t>
      </w:r>
      <w:r w:rsidR="00A5565F">
        <w:rPr>
          <w:rFonts w:ascii="Arial" w:hAnsi="Arial" w:cs="Arial"/>
          <w:szCs w:val="24"/>
        </w:rPr>
        <w:t>resident</w:t>
      </w:r>
      <w:r w:rsidRPr="003B04AF">
        <w:rPr>
          <w:rFonts w:ascii="Arial" w:hAnsi="Arial" w:cs="Arial"/>
          <w:szCs w:val="24"/>
        </w:rPr>
        <w:t>s receiving behavioral health services will be coordinated with</w:t>
      </w:r>
      <w:r w:rsidR="00650A69">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w:t>
      </w:r>
      <w:r w:rsidR="00523F75" w:rsidRPr="003B04AF">
        <w:rPr>
          <w:rFonts w:ascii="Arial" w:hAnsi="Arial" w:cs="Arial"/>
          <w:b/>
          <w:szCs w:val="24"/>
        </w:rPr>
        <w:t xml:space="preserve">Insert </w:t>
      </w:r>
      <w:r w:rsidR="00E310F0" w:rsidRPr="003B04AF">
        <w:rPr>
          <w:rFonts w:ascii="Arial" w:hAnsi="Arial" w:cs="Arial"/>
          <w:b/>
          <w:szCs w:val="24"/>
        </w:rPr>
        <w:t>position title</w:t>
      </w:r>
      <w:r w:rsidR="00E310F0" w:rsidRPr="003B04AF" w:rsidDel="00523F75">
        <w:rPr>
          <w:rFonts w:ascii="Arial" w:hAnsi="Arial" w:cs="Arial"/>
          <w:b/>
          <w:szCs w:val="24"/>
        </w:rPr>
        <w:t xml:space="preserve"> </w:t>
      </w:r>
      <w:r w:rsidRPr="003B04AF">
        <w:rPr>
          <w:rFonts w:ascii="Arial" w:hAnsi="Arial" w:cs="Arial"/>
          <w:b/>
          <w:szCs w:val="24"/>
        </w:rPr>
        <w:t>and/or department(s)&gt;</w:t>
      </w:r>
      <w:r w:rsidRPr="003B04AF">
        <w:rPr>
          <w:rFonts w:ascii="Arial" w:hAnsi="Arial" w:cs="Arial"/>
          <w:szCs w:val="24"/>
        </w:rPr>
        <w:t xml:space="preserve"> and security as necessary. </w:t>
      </w:r>
      <w:r w:rsidR="00A5565F">
        <w:rPr>
          <w:rFonts w:ascii="Arial" w:hAnsi="Arial" w:cs="Arial"/>
          <w:szCs w:val="24"/>
        </w:rPr>
        <w:t>Resident</w:t>
      </w:r>
      <w:r w:rsidRPr="003B04AF">
        <w:rPr>
          <w:rFonts w:ascii="Arial" w:hAnsi="Arial" w:cs="Arial"/>
          <w:szCs w:val="24"/>
        </w:rPr>
        <w:t xml:space="preserve"> medications and medical records should accompany the </w:t>
      </w:r>
      <w:r w:rsidR="00A5565F">
        <w:rPr>
          <w:rFonts w:ascii="Arial" w:hAnsi="Arial" w:cs="Arial"/>
          <w:szCs w:val="24"/>
        </w:rPr>
        <w:t>resident</w:t>
      </w:r>
      <w:r w:rsidRPr="003B04AF">
        <w:rPr>
          <w:rFonts w:ascii="Arial" w:hAnsi="Arial" w:cs="Arial"/>
          <w:szCs w:val="24"/>
        </w:rPr>
        <w:t xml:space="preserve"> in the event they are being transferred or evacuated to another facility. Coordination should be made with the receiving facility so </w:t>
      </w:r>
      <w:r w:rsidR="00523F75" w:rsidRPr="003B04AF">
        <w:rPr>
          <w:rFonts w:ascii="Arial" w:hAnsi="Arial" w:cs="Arial"/>
          <w:szCs w:val="24"/>
        </w:rPr>
        <w:t xml:space="preserve">it can </w:t>
      </w:r>
      <w:r w:rsidRPr="003B04AF">
        <w:rPr>
          <w:rFonts w:ascii="Arial" w:hAnsi="Arial" w:cs="Arial"/>
          <w:szCs w:val="24"/>
        </w:rPr>
        <w:t xml:space="preserve">adequately accommodate the </w:t>
      </w:r>
      <w:r w:rsidR="00A5565F">
        <w:rPr>
          <w:rFonts w:ascii="Arial" w:hAnsi="Arial" w:cs="Arial"/>
          <w:szCs w:val="24"/>
        </w:rPr>
        <w:t>resident</w:t>
      </w:r>
      <w:r w:rsidRPr="003B04AF">
        <w:rPr>
          <w:rFonts w:ascii="Arial" w:hAnsi="Arial" w:cs="Arial"/>
          <w:szCs w:val="24"/>
        </w:rPr>
        <w:t>.</w:t>
      </w:r>
    </w:p>
    <w:p w:rsidR="003B04AF" w:rsidRPr="003B04AF" w:rsidRDefault="003B04AF" w:rsidP="003B04AF">
      <w:pPr>
        <w:pStyle w:val="BodyText"/>
        <w:spacing w:before="0"/>
        <w:jc w:val="left"/>
        <w:rPr>
          <w:rFonts w:ascii="Arial" w:hAnsi="Arial" w:cs="Arial"/>
          <w:szCs w:val="24"/>
        </w:rPr>
      </w:pPr>
    </w:p>
    <w:p w:rsidR="005A0797" w:rsidRPr="003B04AF" w:rsidRDefault="002377F9" w:rsidP="00DA17BD">
      <w:pPr>
        <w:pStyle w:val="Heading3"/>
      </w:pPr>
      <w:bookmarkStart w:id="49" w:name="_Toc452713446"/>
      <w:r>
        <w:t xml:space="preserve">D. </w:t>
      </w:r>
      <w:r w:rsidR="005A0797" w:rsidRPr="003B04AF">
        <w:t xml:space="preserve">Behavioral Health Services to </w:t>
      </w:r>
      <w:r w:rsidR="00A5565F">
        <w:t>Resident</w:t>
      </w:r>
      <w:r w:rsidR="005A0797" w:rsidRPr="003B04AF">
        <w:t>s</w:t>
      </w:r>
      <w:bookmarkEnd w:id="49"/>
      <w:r w:rsidR="001B79EB" w:rsidRPr="003B04AF">
        <w:t xml:space="preserve"> </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Prior to an emergency, the </w:t>
      </w:r>
      <w:r w:rsidRPr="003B04AF">
        <w:rPr>
          <w:rFonts w:ascii="Arial" w:hAnsi="Arial" w:cs="Arial"/>
          <w:b/>
          <w:szCs w:val="24"/>
        </w:rPr>
        <w:t xml:space="preserve">&lt;Insert </w:t>
      </w:r>
      <w:r w:rsidR="00E310F0" w:rsidRPr="003B04AF">
        <w:rPr>
          <w:rFonts w:ascii="Arial" w:hAnsi="Arial" w:cs="Arial"/>
          <w:b/>
          <w:szCs w:val="24"/>
        </w:rPr>
        <w:t>position title</w:t>
      </w:r>
      <w:r w:rsidR="00E310F0" w:rsidRPr="003B04AF" w:rsidDel="00E310F0">
        <w:rPr>
          <w:rFonts w:ascii="Arial" w:hAnsi="Arial" w:cs="Arial"/>
          <w:b/>
          <w:szCs w:val="24"/>
        </w:rPr>
        <w:t xml:space="preserve"> </w:t>
      </w:r>
      <w:r w:rsidRPr="003B04AF">
        <w:rPr>
          <w:rFonts w:ascii="Arial" w:hAnsi="Arial" w:cs="Arial"/>
          <w:b/>
          <w:szCs w:val="24"/>
        </w:rPr>
        <w:t>and/or department(s)&gt;</w:t>
      </w:r>
      <w:r w:rsidRPr="003B04AF">
        <w:rPr>
          <w:rFonts w:ascii="Arial" w:hAnsi="Arial" w:cs="Arial"/>
          <w:szCs w:val="24"/>
        </w:rPr>
        <w:t xml:space="preserve"> will establish links with local community mental health centers and community service organizations to identify community resources that can respond to the mental health needs of </w:t>
      </w:r>
      <w:r w:rsidR="00A5565F">
        <w:rPr>
          <w:rFonts w:ascii="Arial" w:hAnsi="Arial" w:cs="Arial"/>
          <w:szCs w:val="24"/>
        </w:rPr>
        <w:t>resident</w:t>
      </w:r>
      <w:r w:rsidRPr="003B04AF">
        <w:rPr>
          <w:rFonts w:ascii="Arial" w:hAnsi="Arial" w:cs="Arial"/>
          <w:szCs w:val="24"/>
        </w:rPr>
        <w:t xml:space="preserve">s in an emergency. </w:t>
      </w:r>
      <w:r w:rsidR="00523F75" w:rsidRPr="003B04AF">
        <w:rPr>
          <w:rFonts w:ascii="Arial" w:hAnsi="Arial" w:cs="Arial"/>
          <w:szCs w:val="24"/>
        </w:rPr>
        <w:t>Current</w:t>
      </w:r>
      <w:r w:rsidRPr="003B04AF">
        <w:rPr>
          <w:rFonts w:ascii="Arial" w:hAnsi="Arial" w:cs="Arial"/>
          <w:szCs w:val="24"/>
        </w:rPr>
        <w:t xml:space="preserve"> contact information will be maintained for these organizations so </w:t>
      </w:r>
      <w:r w:rsidR="00A5565F">
        <w:rPr>
          <w:rFonts w:ascii="Arial" w:hAnsi="Arial" w:cs="Arial"/>
          <w:szCs w:val="24"/>
        </w:rPr>
        <w:t>resident</w:t>
      </w:r>
      <w:r w:rsidRPr="003B04AF">
        <w:rPr>
          <w:rFonts w:ascii="Arial" w:hAnsi="Arial" w:cs="Arial"/>
          <w:szCs w:val="24"/>
        </w:rPr>
        <w:t>s, their families</w:t>
      </w:r>
      <w:r w:rsidR="006D03C8">
        <w:rPr>
          <w:rFonts w:ascii="Arial" w:hAnsi="Arial" w:cs="Arial"/>
          <w:szCs w:val="24"/>
        </w:rPr>
        <w:t>,</w:t>
      </w:r>
      <w:r w:rsidRPr="003B04AF">
        <w:rPr>
          <w:rFonts w:ascii="Arial" w:hAnsi="Arial" w:cs="Arial"/>
          <w:szCs w:val="24"/>
        </w:rPr>
        <w:t xml:space="preserve"> and others can be referred to those resources if needed. The </w:t>
      </w:r>
      <w:r w:rsidRPr="003B04AF">
        <w:rPr>
          <w:rFonts w:ascii="Arial" w:hAnsi="Arial" w:cs="Arial"/>
          <w:b/>
          <w:szCs w:val="24"/>
        </w:rPr>
        <w:t>&lt;Insert position title and/or department(s)&gt;</w:t>
      </w:r>
      <w:r w:rsidRPr="003B04AF">
        <w:rPr>
          <w:rFonts w:ascii="Arial" w:hAnsi="Arial" w:cs="Arial"/>
          <w:szCs w:val="24"/>
        </w:rPr>
        <w:t xml:space="preserve"> will also </w:t>
      </w:r>
      <w:r w:rsidR="009C6DE1" w:rsidRPr="003B04AF">
        <w:rPr>
          <w:rFonts w:ascii="Arial" w:hAnsi="Arial" w:cs="Arial"/>
          <w:szCs w:val="24"/>
        </w:rPr>
        <w:t>e</w:t>
      </w:r>
      <w:r w:rsidR="00961BE3">
        <w:rPr>
          <w:rFonts w:ascii="Arial" w:hAnsi="Arial" w:cs="Arial"/>
          <w:szCs w:val="24"/>
        </w:rPr>
        <w:t>nsure that appropriate facility</w:t>
      </w:r>
      <w:r w:rsidRPr="003B04AF">
        <w:rPr>
          <w:rFonts w:ascii="Arial" w:hAnsi="Arial" w:cs="Arial"/>
          <w:szCs w:val="24"/>
        </w:rPr>
        <w:t xml:space="preserve"> personnel have been trained in psychological first aid or other psychosocial interventions to ensure the </w:t>
      </w:r>
      <w:r w:rsidR="008357DD">
        <w:rPr>
          <w:rFonts w:ascii="Arial" w:hAnsi="Arial" w:cs="Arial"/>
          <w:szCs w:val="24"/>
        </w:rPr>
        <w:t>facility</w:t>
      </w:r>
      <w:r w:rsidRPr="003B04AF">
        <w:rPr>
          <w:rFonts w:ascii="Arial" w:hAnsi="Arial" w:cs="Arial"/>
          <w:szCs w:val="24"/>
        </w:rPr>
        <w:t xml:space="preserve"> can provide support to </w:t>
      </w:r>
      <w:r w:rsidR="00A5565F">
        <w:rPr>
          <w:rFonts w:ascii="Arial" w:hAnsi="Arial" w:cs="Arial"/>
          <w:szCs w:val="24"/>
        </w:rPr>
        <w:t>resident</w:t>
      </w:r>
      <w:r w:rsidRPr="003B04AF">
        <w:rPr>
          <w:rFonts w:ascii="Arial" w:hAnsi="Arial" w:cs="Arial"/>
          <w:szCs w:val="24"/>
        </w:rPr>
        <w:t>s needing such care.</w:t>
      </w:r>
    </w:p>
    <w:p w:rsidR="003B04AF" w:rsidRPr="003B04AF" w:rsidRDefault="003B04AF" w:rsidP="003B04AF">
      <w:pPr>
        <w:pStyle w:val="BodyText"/>
        <w:spacing w:before="0"/>
        <w:jc w:val="left"/>
        <w:rPr>
          <w:rFonts w:ascii="Arial" w:hAnsi="Arial" w:cs="Arial"/>
          <w:szCs w:val="24"/>
        </w:rPr>
      </w:pPr>
    </w:p>
    <w:p w:rsidR="00E03359" w:rsidRDefault="005A0797" w:rsidP="00E03359">
      <w:pPr>
        <w:pStyle w:val="BodyText"/>
        <w:spacing w:before="0"/>
        <w:jc w:val="left"/>
        <w:rPr>
          <w:rFonts w:ascii="Arial" w:hAnsi="Arial" w:cs="Arial"/>
          <w:szCs w:val="24"/>
        </w:rPr>
      </w:pPr>
      <w:r w:rsidRPr="003B04AF">
        <w:rPr>
          <w:rFonts w:ascii="Arial" w:hAnsi="Arial" w:cs="Arial"/>
          <w:szCs w:val="24"/>
        </w:rPr>
        <w:t xml:space="preserve">During </w:t>
      </w:r>
      <w:r w:rsidR="000A3516">
        <w:rPr>
          <w:rFonts w:ascii="Arial" w:hAnsi="Arial" w:cs="Arial"/>
          <w:szCs w:val="24"/>
        </w:rPr>
        <w:t xml:space="preserve">and after </w:t>
      </w:r>
      <w:r w:rsidRPr="003B04AF">
        <w:rPr>
          <w:rFonts w:ascii="Arial" w:hAnsi="Arial" w:cs="Arial"/>
          <w:szCs w:val="24"/>
        </w:rPr>
        <w:t xml:space="preserve">an emergency, the </w:t>
      </w:r>
      <w:r w:rsidRPr="003B04AF">
        <w:rPr>
          <w:rFonts w:ascii="Arial" w:hAnsi="Arial" w:cs="Arial"/>
          <w:b/>
          <w:szCs w:val="24"/>
        </w:rPr>
        <w:t>&lt;Insert position title and/or department(s)&gt;</w:t>
      </w:r>
      <w:r w:rsidRPr="003B04AF">
        <w:rPr>
          <w:rFonts w:ascii="Arial" w:hAnsi="Arial" w:cs="Arial"/>
          <w:szCs w:val="24"/>
        </w:rPr>
        <w:t xml:space="preserve"> will coordinate </w:t>
      </w:r>
      <w:r w:rsidR="007816E7">
        <w:rPr>
          <w:rFonts w:ascii="Arial" w:hAnsi="Arial" w:cs="Arial"/>
          <w:szCs w:val="24"/>
        </w:rPr>
        <w:t>facility</w:t>
      </w:r>
      <w:r w:rsidRPr="003B04AF">
        <w:rPr>
          <w:rFonts w:ascii="Arial" w:hAnsi="Arial" w:cs="Arial"/>
          <w:szCs w:val="24"/>
        </w:rPr>
        <w:t xml:space="preserve"> and community mental health resources to provide support for </w:t>
      </w:r>
      <w:r w:rsidR="00A5565F">
        <w:rPr>
          <w:rFonts w:ascii="Arial" w:hAnsi="Arial" w:cs="Arial"/>
          <w:szCs w:val="24"/>
        </w:rPr>
        <w:t>resident</w:t>
      </w:r>
      <w:r w:rsidRPr="003B04AF">
        <w:rPr>
          <w:rFonts w:ascii="Arial" w:hAnsi="Arial" w:cs="Arial"/>
          <w:szCs w:val="24"/>
        </w:rPr>
        <w:t>s, family members</w:t>
      </w:r>
      <w:r w:rsidR="006D03C8">
        <w:rPr>
          <w:rFonts w:ascii="Arial" w:hAnsi="Arial" w:cs="Arial"/>
          <w:szCs w:val="24"/>
        </w:rPr>
        <w:t>,</w:t>
      </w:r>
      <w:r w:rsidRPr="003B04AF">
        <w:rPr>
          <w:rFonts w:ascii="Arial" w:hAnsi="Arial" w:cs="Arial"/>
          <w:szCs w:val="24"/>
        </w:rPr>
        <w:t xml:space="preserve"> and staff.</w:t>
      </w:r>
      <w:bookmarkStart w:id="50" w:name="_Toc452713447"/>
    </w:p>
    <w:p w:rsidR="00E03359" w:rsidRDefault="00E03359" w:rsidP="00E03359">
      <w:pPr>
        <w:pStyle w:val="BodyText"/>
        <w:spacing w:before="0"/>
        <w:jc w:val="left"/>
        <w:rPr>
          <w:rFonts w:ascii="Arial" w:hAnsi="Arial" w:cs="Arial"/>
          <w:szCs w:val="24"/>
        </w:rPr>
      </w:pPr>
    </w:p>
    <w:p w:rsidR="005A0797" w:rsidRPr="00E03359" w:rsidRDefault="002377F9" w:rsidP="00E03359">
      <w:pPr>
        <w:pStyle w:val="BodyText"/>
        <w:spacing w:before="0"/>
        <w:jc w:val="left"/>
        <w:rPr>
          <w:rFonts w:ascii="Arial" w:hAnsi="Arial" w:cs="Arial"/>
          <w:b/>
          <w:szCs w:val="24"/>
        </w:rPr>
      </w:pPr>
      <w:r w:rsidRPr="00E03359">
        <w:rPr>
          <w:rFonts w:ascii="Arial" w:hAnsi="Arial" w:cs="Arial"/>
          <w:b/>
        </w:rPr>
        <w:t xml:space="preserve">E. </w:t>
      </w:r>
      <w:r w:rsidR="00A5565F" w:rsidRPr="00E03359">
        <w:rPr>
          <w:rFonts w:ascii="Arial" w:hAnsi="Arial" w:cs="Arial"/>
          <w:b/>
        </w:rPr>
        <w:t>Resident</w:t>
      </w:r>
      <w:r w:rsidR="005A0797" w:rsidRPr="00E03359">
        <w:rPr>
          <w:rFonts w:ascii="Arial" w:hAnsi="Arial" w:cs="Arial"/>
          <w:b/>
        </w:rPr>
        <w:t xml:space="preserve"> Tracking</w:t>
      </w:r>
      <w:bookmarkEnd w:id="50"/>
    </w:p>
    <w:p w:rsidR="003B04AF" w:rsidRPr="003B04AF" w:rsidRDefault="003B04AF" w:rsidP="003B04AF">
      <w:pPr>
        <w:pStyle w:val="BodyText"/>
        <w:spacing w:before="0"/>
        <w:jc w:val="left"/>
        <w:rPr>
          <w:rFonts w:ascii="Arial" w:hAnsi="Arial" w:cs="Arial"/>
          <w:szCs w:val="24"/>
        </w:rPr>
      </w:pPr>
    </w:p>
    <w:p w:rsidR="00340F1C" w:rsidRPr="003B04AF" w:rsidRDefault="00340F1C" w:rsidP="003B04AF">
      <w:pPr>
        <w:pStyle w:val="BodyText"/>
        <w:spacing w:before="0"/>
        <w:jc w:val="left"/>
        <w:rPr>
          <w:rFonts w:ascii="Arial" w:hAnsi="Arial" w:cs="Arial"/>
          <w:b/>
          <w:szCs w:val="24"/>
        </w:rPr>
      </w:pPr>
      <w:r w:rsidRPr="003B04AF">
        <w:rPr>
          <w:rFonts w:ascii="Arial" w:hAnsi="Arial" w:cs="Arial"/>
          <w:b/>
          <w:szCs w:val="24"/>
        </w:rPr>
        <w:t xml:space="preserve">&lt;Insert Facility’s Tracking Policy, </w:t>
      </w:r>
      <w:r w:rsidR="00240D0B" w:rsidRPr="003B04AF">
        <w:rPr>
          <w:rFonts w:ascii="Arial" w:hAnsi="Arial" w:cs="Arial"/>
          <w:b/>
          <w:szCs w:val="24"/>
        </w:rPr>
        <w:t xml:space="preserve">if </w:t>
      </w:r>
      <w:r w:rsidRPr="003B04AF">
        <w:rPr>
          <w:rFonts w:ascii="Arial" w:hAnsi="Arial" w:cs="Arial"/>
          <w:b/>
          <w:szCs w:val="24"/>
        </w:rPr>
        <w:t>no policy in place</w:t>
      </w:r>
      <w:r w:rsidR="007B5032">
        <w:rPr>
          <w:rFonts w:ascii="Arial" w:hAnsi="Arial" w:cs="Arial"/>
          <w:b/>
          <w:szCs w:val="24"/>
        </w:rPr>
        <w:t>,</w:t>
      </w:r>
      <w:r w:rsidRPr="003B04AF">
        <w:rPr>
          <w:rFonts w:ascii="Arial" w:hAnsi="Arial" w:cs="Arial"/>
          <w:b/>
          <w:szCs w:val="24"/>
        </w:rPr>
        <w:t xml:space="preserve"> describe below&gt;</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The </w:t>
      </w:r>
      <w:r w:rsidR="00491C7F">
        <w:rPr>
          <w:rFonts w:ascii="Arial" w:hAnsi="Arial" w:cs="Arial"/>
          <w:szCs w:val="24"/>
        </w:rPr>
        <w:t>facility</w:t>
      </w:r>
      <w:r w:rsidRPr="003B04AF">
        <w:rPr>
          <w:rFonts w:ascii="Arial" w:hAnsi="Arial" w:cs="Arial"/>
          <w:szCs w:val="24"/>
        </w:rPr>
        <w:t xml:space="preserve"> receiving</w:t>
      </w:r>
      <w:r w:rsidR="00523F75" w:rsidRPr="003B04AF">
        <w:rPr>
          <w:rFonts w:ascii="Arial" w:hAnsi="Arial" w:cs="Arial"/>
          <w:szCs w:val="24"/>
        </w:rPr>
        <w:t xml:space="preserve"> </w:t>
      </w:r>
      <w:r w:rsidR="00A5565F">
        <w:rPr>
          <w:rFonts w:ascii="Arial" w:hAnsi="Arial" w:cs="Arial"/>
          <w:szCs w:val="24"/>
        </w:rPr>
        <w:t>resident</w:t>
      </w:r>
      <w:r w:rsidR="00523F75" w:rsidRPr="003B04AF">
        <w:rPr>
          <w:rFonts w:ascii="Arial" w:hAnsi="Arial" w:cs="Arial"/>
          <w:szCs w:val="24"/>
        </w:rPr>
        <w:t>s</w:t>
      </w:r>
      <w:r w:rsidRPr="003B04AF">
        <w:rPr>
          <w:rFonts w:ascii="Arial" w:hAnsi="Arial" w:cs="Arial"/>
          <w:szCs w:val="24"/>
        </w:rPr>
        <w:t xml:space="preserve"> will have a </w:t>
      </w:r>
      <w:r w:rsidR="00A5565F">
        <w:rPr>
          <w:rFonts w:ascii="Arial" w:hAnsi="Arial" w:cs="Arial"/>
          <w:szCs w:val="24"/>
        </w:rPr>
        <w:t>resident</w:t>
      </w:r>
      <w:r w:rsidRPr="003B04AF">
        <w:rPr>
          <w:rFonts w:ascii="Arial" w:hAnsi="Arial" w:cs="Arial"/>
          <w:szCs w:val="24"/>
        </w:rPr>
        <w:t xml:space="preserve"> tracker assigned to track the </w:t>
      </w:r>
      <w:r w:rsidR="00A5565F">
        <w:rPr>
          <w:rFonts w:ascii="Arial" w:hAnsi="Arial" w:cs="Arial"/>
          <w:szCs w:val="24"/>
        </w:rPr>
        <w:t>resident</w:t>
      </w:r>
      <w:r w:rsidRPr="003B04AF">
        <w:rPr>
          <w:rFonts w:ascii="Arial" w:hAnsi="Arial" w:cs="Arial"/>
          <w:szCs w:val="24"/>
        </w:rPr>
        <w:t xml:space="preserve">s entering and leaving the </w:t>
      </w:r>
      <w:r w:rsidR="00A5565F">
        <w:rPr>
          <w:rFonts w:ascii="Arial" w:hAnsi="Arial" w:cs="Arial"/>
          <w:szCs w:val="24"/>
        </w:rPr>
        <w:t>resident</w:t>
      </w:r>
      <w:r w:rsidRPr="003B04AF">
        <w:rPr>
          <w:rFonts w:ascii="Arial" w:hAnsi="Arial" w:cs="Arial"/>
          <w:szCs w:val="24"/>
        </w:rPr>
        <w:t xml:space="preserve"> care areas. </w:t>
      </w:r>
      <w:r w:rsidR="00491C7F">
        <w:rPr>
          <w:rFonts w:ascii="Arial" w:hAnsi="Arial" w:cs="Arial"/>
          <w:szCs w:val="24"/>
        </w:rPr>
        <w:t>T</w:t>
      </w:r>
      <w:r w:rsidRPr="003B04AF">
        <w:rPr>
          <w:rFonts w:ascii="Arial" w:hAnsi="Arial" w:cs="Arial"/>
          <w:szCs w:val="24"/>
        </w:rPr>
        <w:t xml:space="preserve">he </w:t>
      </w:r>
      <w:r w:rsidRPr="003B04AF">
        <w:rPr>
          <w:rFonts w:ascii="Arial" w:hAnsi="Arial" w:cs="Arial"/>
          <w:b/>
          <w:szCs w:val="24"/>
        </w:rPr>
        <w:t>&lt;Insert position title and/or department(s)&gt;</w:t>
      </w:r>
      <w:r w:rsidRPr="003B04AF">
        <w:rPr>
          <w:rFonts w:ascii="Arial" w:hAnsi="Arial" w:cs="Arial"/>
          <w:szCs w:val="24"/>
        </w:rPr>
        <w:t xml:space="preserve"> will perform this task in conjunction with </w:t>
      </w:r>
      <w:r w:rsidR="00491C7F">
        <w:rPr>
          <w:rFonts w:ascii="Arial" w:hAnsi="Arial" w:cs="Arial"/>
          <w:szCs w:val="24"/>
        </w:rPr>
        <w:t>D</w:t>
      </w:r>
      <w:r w:rsidR="006E6AC9">
        <w:rPr>
          <w:rFonts w:ascii="Arial" w:hAnsi="Arial" w:cs="Arial"/>
          <w:szCs w:val="24"/>
        </w:rPr>
        <w:t xml:space="preserve">irector of </w:t>
      </w:r>
      <w:r w:rsidR="00491C7F">
        <w:rPr>
          <w:rFonts w:ascii="Arial" w:hAnsi="Arial" w:cs="Arial"/>
          <w:szCs w:val="24"/>
        </w:rPr>
        <w:t>N</w:t>
      </w:r>
      <w:r w:rsidR="006E6AC9">
        <w:rPr>
          <w:rFonts w:ascii="Arial" w:hAnsi="Arial" w:cs="Arial"/>
          <w:szCs w:val="24"/>
        </w:rPr>
        <w:t>ursing</w:t>
      </w:r>
      <w:r w:rsidRPr="003B04AF">
        <w:rPr>
          <w:rFonts w:ascii="Arial" w:hAnsi="Arial" w:cs="Arial"/>
          <w:szCs w:val="24"/>
        </w:rPr>
        <w:t xml:space="preserve"> or designee. The </w:t>
      </w:r>
      <w:r w:rsidRPr="003B04AF">
        <w:rPr>
          <w:rFonts w:ascii="Arial" w:hAnsi="Arial" w:cs="Arial"/>
          <w:b/>
          <w:szCs w:val="24"/>
        </w:rPr>
        <w:t>&lt;Insert position title and/or department(s)&gt;</w:t>
      </w:r>
      <w:r w:rsidRPr="003B04AF">
        <w:rPr>
          <w:rFonts w:ascii="Arial" w:hAnsi="Arial" w:cs="Arial"/>
          <w:szCs w:val="24"/>
        </w:rPr>
        <w:t xml:space="preserve"> staff </w:t>
      </w:r>
      <w:r w:rsidR="00523F75" w:rsidRPr="003B04AF">
        <w:rPr>
          <w:rFonts w:ascii="Arial" w:hAnsi="Arial" w:cs="Arial"/>
          <w:szCs w:val="24"/>
        </w:rPr>
        <w:t xml:space="preserve">will </w:t>
      </w:r>
      <w:r w:rsidR="000A3516">
        <w:rPr>
          <w:rFonts w:ascii="Arial" w:hAnsi="Arial" w:cs="Arial"/>
          <w:szCs w:val="24"/>
        </w:rPr>
        <w:t xml:space="preserve">use the </w:t>
      </w:r>
      <w:r w:rsidR="00FE2D04" w:rsidRPr="00FE2D04">
        <w:rPr>
          <w:rFonts w:ascii="Arial" w:hAnsi="Arial" w:cs="Arial"/>
          <w:szCs w:val="24"/>
        </w:rPr>
        <w:t>Hospital Incident Command System</w:t>
      </w:r>
      <w:r w:rsidR="00FE2D04">
        <w:rPr>
          <w:rFonts w:ascii="Arial" w:hAnsi="Arial" w:cs="Arial"/>
          <w:szCs w:val="24"/>
        </w:rPr>
        <w:t xml:space="preserve"> (HICS) form </w:t>
      </w:r>
      <w:r w:rsidR="00083927">
        <w:rPr>
          <w:rFonts w:ascii="Arial" w:hAnsi="Arial" w:cs="Arial"/>
          <w:szCs w:val="24"/>
        </w:rPr>
        <w:t>H</w:t>
      </w:r>
      <w:r w:rsidRPr="003B04AF">
        <w:rPr>
          <w:rFonts w:ascii="Arial" w:hAnsi="Arial" w:cs="Arial"/>
          <w:szCs w:val="24"/>
        </w:rPr>
        <w:t xml:space="preserve">ICS 254 </w:t>
      </w:r>
      <w:r w:rsidR="00650A69">
        <w:rPr>
          <w:rFonts w:ascii="Arial" w:hAnsi="Arial" w:cs="Arial"/>
          <w:szCs w:val="24"/>
        </w:rPr>
        <w:t xml:space="preserve">- </w:t>
      </w:r>
      <w:r w:rsidRPr="003B04AF">
        <w:rPr>
          <w:rFonts w:ascii="Arial" w:hAnsi="Arial" w:cs="Arial"/>
          <w:szCs w:val="24"/>
        </w:rPr>
        <w:t xml:space="preserve">Disaster Victim </w:t>
      </w:r>
      <w:r w:rsidR="00A5565F">
        <w:rPr>
          <w:rFonts w:ascii="Arial" w:hAnsi="Arial" w:cs="Arial"/>
          <w:szCs w:val="24"/>
        </w:rPr>
        <w:t>Resident</w:t>
      </w:r>
      <w:r w:rsidRPr="003B04AF">
        <w:rPr>
          <w:rFonts w:ascii="Arial" w:hAnsi="Arial" w:cs="Arial"/>
          <w:szCs w:val="24"/>
        </w:rPr>
        <w:t xml:space="preserve"> Tracking Form</w:t>
      </w:r>
      <w:r w:rsidR="006E6AC9">
        <w:rPr>
          <w:rFonts w:ascii="Arial" w:hAnsi="Arial" w:cs="Arial"/>
          <w:szCs w:val="24"/>
        </w:rPr>
        <w:t xml:space="preserve"> </w:t>
      </w:r>
      <w:r w:rsidR="007B5032">
        <w:rPr>
          <w:rFonts w:ascii="Arial" w:hAnsi="Arial" w:cs="Arial"/>
          <w:szCs w:val="24"/>
        </w:rPr>
        <w:t xml:space="preserve">(provided by District Planner) </w:t>
      </w:r>
      <w:r w:rsidR="00545573">
        <w:rPr>
          <w:rFonts w:ascii="Arial" w:hAnsi="Arial" w:cs="Arial"/>
          <w:szCs w:val="24"/>
        </w:rPr>
        <w:t xml:space="preserve">located in </w:t>
      </w:r>
      <w:r w:rsidR="007E4513">
        <w:rPr>
          <w:rFonts w:ascii="Arial" w:hAnsi="Arial" w:cs="Arial"/>
          <w:szCs w:val="24"/>
        </w:rPr>
        <w:t>Attachment D</w:t>
      </w:r>
      <w:r w:rsidRPr="003B04AF">
        <w:rPr>
          <w:rFonts w:ascii="Arial" w:hAnsi="Arial" w:cs="Arial"/>
          <w:szCs w:val="24"/>
        </w:rPr>
        <w:t xml:space="preserve">, using the triage tracking number to log in </w:t>
      </w:r>
      <w:r w:rsidR="00A5565F">
        <w:rPr>
          <w:rFonts w:ascii="Arial" w:hAnsi="Arial" w:cs="Arial"/>
          <w:szCs w:val="24"/>
        </w:rPr>
        <w:t>resident</w:t>
      </w:r>
      <w:r w:rsidRPr="003B04AF">
        <w:rPr>
          <w:rFonts w:ascii="Arial" w:hAnsi="Arial" w:cs="Arial"/>
          <w:szCs w:val="24"/>
        </w:rPr>
        <w:t xml:space="preserve">s at the point of triage. The location of these </w:t>
      </w:r>
      <w:r w:rsidR="00A5565F">
        <w:rPr>
          <w:rFonts w:ascii="Arial" w:hAnsi="Arial" w:cs="Arial"/>
          <w:szCs w:val="24"/>
        </w:rPr>
        <w:t>resident</w:t>
      </w:r>
      <w:r w:rsidRPr="003B04AF">
        <w:rPr>
          <w:rFonts w:ascii="Arial" w:hAnsi="Arial" w:cs="Arial"/>
          <w:szCs w:val="24"/>
        </w:rPr>
        <w:t xml:space="preserve">s in the continuum of care </w:t>
      </w:r>
      <w:r w:rsidR="00523F75" w:rsidRPr="003B04AF">
        <w:rPr>
          <w:rFonts w:ascii="Arial" w:hAnsi="Arial" w:cs="Arial"/>
          <w:szCs w:val="24"/>
        </w:rPr>
        <w:t xml:space="preserve">will </w:t>
      </w:r>
      <w:r w:rsidRPr="003B04AF">
        <w:rPr>
          <w:rFonts w:ascii="Arial" w:hAnsi="Arial" w:cs="Arial"/>
          <w:szCs w:val="24"/>
        </w:rPr>
        <w:t xml:space="preserve">be logged in using this form until disposition status is determined. </w:t>
      </w:r>
    </w:p>
    <w:p w:rsidR="003B04AF" w:rsidRPr="003B04AF" w:rsidRDefault="003B04AF" w:rsidP="003B04AF">
      <w:pPr>
        <w:pStyle w:val="BodyText"/>
        <w:spacing w:before="0"/>
        <w:jc w:val="left"/>
        <w:rPr>
          <w:rFonts w:ascii="Arial" w:hAnsi="Arial" w:cs="Arial"/>
          <w:szCs w:val="24"/>
        </w:rPr>
      </w:pPr>
    </w:p>
    <w:p w:rsidR="005A0797" w:rsidRDefault="005A0797" w:rsidP="003B04AF">
      <w:pPr>
        <w:pStyle w:val="BodyText"/>
        <w:spacing w:before="0"/>
        <w:jc w:val="left"/>
        <w:rPr>
          <w:rFonts w:ascii="Arial" w:hAnsi="Arial" w:cs="Arial"/>
          <w:szCs w:val="24"/>
        </w:rPr>
      </w:pPr>
      <w:r w:rsidRPr="003B04AF">
        <w:rPr>
          <w:rFonts w:ascii="Arial" w:hAnsi="Arial" w:cs="Arial"/>
          <w:szCs w:val="24"/>
        </w:rPr>
        <w:t xml:space="preserve">In the event that the computer system is down, the registration staff will coordinate the use of the Disaster Victim </w:t>
      </w:r>
      <w:r w:rsidR="00A5565F">
        <w:rPr>
          <w:rFonts w:ascii="Arial" w:hAnsi="Arial" w:cs="Arial"/>
          <w:szCs w:val="24"/>
        </w:rPr>
        <w:t>Resident</w:t>
      </w:r>
      <w:r w:rsidRPr="003B04AF">
        <w:rPr>
          <w:rFonts w:ascii="Arial" w:hAnsi="Arial" w:cs="Arial"/>
          <w:szCs w:val="24"/>
        </w:rPr>
        <w:t xml:space="preserve"> Tracking Form with the </w:t>
      </w:r>
      <w:r w:rsidRPr="003B04AF">
        <w:rPr>
          <w:rFonts w:ascii="Arial" w:hAnsi="Arial" w:cs="Arial"/>
          <w:b/>
          <w:szCs w:val="24"/>
        </w:rPr>
        <w:t xml:space="preserve">&lt;Insert </w:t>
      </w:r>
      <w:r w:rsidR="001D04E6">
        <w:rPr>
          <w:rFonts w:ascii="Arial" w:hAnsi="Arial" w:cs="Arial"/>
          <w:b/>
          <w:szCs w:val="24"/>
        </w:rPr>
        <w:t>facility</w:t>
      </w:r>
      <w:r w:rsidRPr="003B04AF">
        <w:rPr>
          <w:rFonts w:ascii="Arial" w:hAnsi="Arial" w:cs="Arial"/>
          <w:b/>
          <w:szCs w:val="24"/>
        </w:rPr>
        <w:t xml:space="preserve"> </w:t>
      </w:r>
      <w:r w:rsidR="00A5565F">
        <w:rPr>
          <w:rFonts w:ascii="Arial" w:hAnsi="Arial" w:cs="Arial"/>
          <w:b/>
          <w:szCs w:val="24"/>
        </w:rPr>
        <w:t>resident</w:t>
      </w:r>
      <w:r w:rsidRPr="003B04AF">
        <w:rPr>
          <w:rFonts w:ascii="Arial" w:hAnsi="Arial" w:cs="Arial"/>
          <w:b/>
          <w:szCs w:val="24"/>
        </w:rPr>
        <w:t xml:space="preserve"> tracking system&gt;</w:t>
      </w:r>
      <w:r w:rsidRPr="003B04AF">
        <w:rPr>
          <w:rFonts w:ascii="Arial" w:hAnsi="Arial" w:cs="Arial"/>
          <w:szCs w:val="24"/>
        </w:rPr>
        <w:t>.</w:t>
      </w:r>
      <w:r w:rsidRPr="003B04AF">
        <w:rPr>
          <w:rFonts w:ascii="Arial" w:hAnsi="Arial" w:cs="Arial"/>
          <w:caps/>
          <w:szCs w:val="24"/>
        </w:rPr>
        <w:t xml:space="preserve"> </w:t>
      </w:r>
      <w:r w:rsidRPr="003B04AF">
        <w:rPr>
          <w:rFonts w:ascii="Arial" w:hAnsi="Arial" w:cs="Arial"/>
          <w:szCs w:val="24"/>
        </w:rPr>
        <w:t xml:space="preserve">  </w:t>
      </w:r>
    </w:p>
    <w:p w:rsidR="002377F9" w:rsidRDefault="002377F9" w:rsidP="003B04AF">
      <w:pPr>
        <w:pStyle w:val="BodyText"/>
        <w:spacing w:before="0"/>
        <w:jc w:val="left"/>
        <w:rPr>
          <w:rFonts w:ascii="Arial" w:hAnsi="Arial" w:cs="Arial"/>
          <w:szCs w:val="24"/>
        </w:rPr>
      </w:pPr>
    </w:p>
    <w:p w:rsidR="002377F9" w:rsidRPr="002377F9" w:rsidRDefault="002377F9" w:rsidP="002377F9">
      <w:pPr>
        <w:autoSpaceDE w:val="0"/>
        <w:autoSpaceDN w:val="0"/>
        <w:adjustRightInd w:val="0"/>
        <w:rPr>
          <w:rFonts w:ascii="Arial" w:hAnsi="Arial" w:cs="Arial"/>
          <w:color w:val="000000"/>
          <w:kern w:val="0"/>
          <w:szCs w:val="24"/>
        </w:rPr>
      </w:pPr>
      <w:r w:rsidRPr="002377F9">
        <w:rPr>
          <w:rFonts w:ascii="Arial" w:hAnsi="Arial" w:cs="Arial"/>
          <w:color w:val="000000"/>
          <w:kern w:val="0"/>
          <w:szCs w:val="24"/>
        </w:rPr>
        <w:t xml:space="preserve">Ensure that patient/resident identification wristband (or equivalent identification) must be intact on all residents. </w:t>
      </w:r>
    </w:p>
    <w:p w:rsidR="003B04AF" w:rsidRPr="003B04AF" w:rsidRDefault="003B04AF" w:rsidP="003B04AF">
      <w:pPr>
        <w:pStyle w:val="BodyText"/>
        <w:spacing w:before="0"/>
        <w:jc w:val="left"/>
        <w:rPr>
          <w:rFonts w:ascii="Arial" w:hAnsi="Arial" w:cs="Arial"/>
          <w:szCs w:val="24"/>
        </w:rPr>
      </w:pPr>
    </w:p>
    <w:p w:rsidR="001C4F45"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If </w:t>
      </w:r>
      <w:r w:rsidR="00A5565F">
        <w:rPr>
          <w:rFonts w:ascii="Arial" w:hAnsi="Arial" w:cs="Arial"/>
          <w:szCs w:val="24"/>
        </w:rPr>
        <w:t>resident</w:t>
      </w:r>
      <w:r w:rsidR="000A3516">
        <w:rPr>
          <w:rFonts w:ascii="Arial" w:hAnsi="Arial" w:cs="Arial"/>
          <w:szCs w:val="24"/>
        </w:rPr>
        <w:t xml:space="preserve">s are evacuated, the </w:t>
      </w:r>
      <w:r w:rsidR="00083927">
        <w:rPr>
          <w:rFonts w:ascii="Arial" w:hAnsi="Arial" w:cs="Arial"/>
          <w:szCs w:val="24"/>
        </w:rPr>
        <w:t>H</w:t>
      </w:r>
      <w:r w:rsidRPr="003B04AF">
        <w:rPr>
          <w:rFonts w:ascii="Arial" w:hAnsi="Arial" w:cs="Arial"/>
          <w:szCs w:val="24"/>
        </w:rPr>
        <w:t xml:space="preserve">ICS 260 – </w:t>
      </w:r>
      <w:r w:rsidR="00A5565F">
        <w:rPr>
          <w:rFonts w:ascii="Arial" w:hAnsi="Arial" w:cs="Arial"/>
          <w:szCs w:val="24"/>
        </w:rPr>
        <w:t>Resident</w:t>
      </w:r>
      <w:r w:rsidRPr="003B04AF">
        <w:rPr>
          <w:rFonts w:ascii="Arial" w:hAnsi="Arial" w:cs="Arial"/>
          <w:szCs w:val="24"/>
        </w:rPr>
        <w:t xml:space="preserve"> Evacuation Tracking Form </w:t>
      </w:r>
      <w:r w:rsidR="007B5032">
        <w:rPr>
          <w:rFonts w:ascii="Arial" w:hAnsi="Arial" w:cs="Arial"/>
          <w:szCs w:val="24"/>
        </w:rPr>
        <w:t xml:space="preserve">(provided by District Planner) </w:t>
      </w:r>
      <w:r w:rsidR="00545573">
        <w:rPr>
          <w:rFonts w:ascii="Arial" w:hAnsi="Arial" w:cs="Arial"/>
          <w:szCs w:val="24"/>
        </w:rPr>
        <w:t xml:space="preserve">located in </w:t>
      </w:r>
      <w:r w:rsidR="007E4513">
        <w:rPr>
          <w:rFonts w:ascii="Arial" w:hAnsi="Arial" w:cs="Arial"/>
          <w:szCs w:val="24"/>
        </w:rPr>
        <w:t>Attachment D</w:t>
      </w:r>
      <w:r w:rsidR="006E6AC9">
        <w:rPr>
          <w:rFonts w:ascii="Arial" w:hAnsi="Arial" w:cs="Arial"/>
          <w:szCs w:val="24"/>
        </w:rPr>
        <w:t xml:space="preserve"> </w:t>
      </w:r>
      <w:r w:rsidRPr="003B04AF">
        <w:rPr>
          <w:rFonts w:ascii="Arial" w:hAnsi="Arial" w:cs="Arial"/>
          <w:szCs w:val="24"/>
        </w:rPr>
        <w:t>will be used</w:t>
      </w:r>
      <w:r w:rsidRPr="003B04AF">
        <w:rPr>
          <w:rFonts w:ascii="Arial" w:hAnsi="Arial" w:cs="Arial"/>
          <w:b/>
          <w:szCs w:val="24"/>
        </w:rPr>
        <w:t>.</w:t>
      </w:r>
      <w:r w:rsidRPr="003B04AF">
        <w:rPr>
          <w:rFonts w:ascii="Arial" w:hAnsi="Arial" w:cs="Arial"/>
          <w:szCs w:val="24"/>
        </w:rPr>
        <w:t xml:space="preserve"> When more than two </w:t>
      </w:r>
      <w:r w:rsidR="00A5565F">
        <w:rPr>
          <w:rFonts w:ascii="Arial" w:hAnsi="Arial" w:cs="Arial"/>
          <w:szCs w:val="24"/>
        </w:rPr>
        <w:t>resident</w:t>
      </w:r>
      <w:r w:rsidR="00523F75" w:rsidRPr="003B04AF">
        <w:rPr>
          <w:rFonts w:ascii="Arial" w:hAnsi="Arial" w:cs="Arial"/>
          <w:szCs w:val="24"/>
        </w:rPr>
        <w:t xml:space="preserve">s </w:t>
      </w:r>
      <w:r w:rsidR="000A3516">
        <w:rPr>
          <w:rFonts w:ascii="Arial" w:hAnsi="Arial" w:cs="Arial"/>
          <w:szCs w:val="24"/>
        </w:rPr>
        <w:t xml:space="preserve">are being evacuated, the </w:t>
      </w:r>
      <w:r w:rsidR="00083927">
        <w:rPr>
          <w:rFonts w:ascii="Arial" w:hAnsi="Arial" w:cs="Arial"/>
          <w:szCs w:val="24"/>
        </w:rPr>
        <w:t>H</w:t>
      </w:r>
      <w:r w:rsidRPr="003B04AF">
        <w:rPr>
          <w:rFonts w:ascii="Arial" w:hAnsi="Arial" w:cs="Arial"/>
          <w:szCs w:val="24"/>
        </w:rPr>
        <w:t xml:space="preserve">ICS 255 – Master </w:t>
      </w:r>
      <w:r w:rsidR="00A5565F">
        <w:rPr>
          <w:rFonts w:ascii="Arial" w:hAnsi="Arial" w:cs="Arial"/>
          <w:szCs w:val="24"/>
        </w:rPr>
        <w:t>Resident</w:t>
      </w:r>
      <w:r w:rsidRPr="003B04AF">
        <w:rPr>
          <w:rFonts w:ascii="Arial" w:hAnsi="Arial" w:cs="Arial"/>
          <w:szCs w:val="24"/>
        </w:rPr>
        <w:t xml:space="preserve"> Evacuation Tracking Form should be used to gain a master copy of all those that were evacuated. </w:t>
      </w:r>
      <w:r w:rsidR="006A19E4">
        <w:rPr>
          <w:rFonts w:ascii="Arial" w:hAnsi="Arial" w:cs="Arial"/>
          <w:szCs w:val="24"/>
        </w:rPr>
        <w:t>Form should include</w:t>
      </w:r>
      <w:r w:rsidR="00A22D74">
        <w:rPr>
          <w:rFonts w:ascii="Arial" w:hAnsi="Arial" w:cs="Arial"/>
          <w:szCs w:val="24"/>
        </w:rPr>
        <w:t>,</w:t>
      </w:r>
      <w:r w:rsidR="006A19E4">
        <w:rPr>
          <w:rFonts w:ascii="Arial" w:hAnsi="Arial" w:cs="Arial"/>
          <w:szCs w:val="24"/>
        </w:rPr>
        <w:t xml:space="preserve"> but is not limited to: </w:t>
      </w:r>
      <w:r w:rsidR="00A22D74">
        <w:rPr>
          <w:rFonts w:ascii="Arial" w:hAnsi="Arial" w:cs="Arial"/>
          <w:szCs w:val="24"/>
        </w:rPr>
        <w:t xml:space="preserve"> resident n</w:t>
      </w:r>
      <w:r w:rsidR="006A19E4">
        <w:rPr>
          <w:rFonts w:ascii="Arial" w:hAnsi="Arial" w:cs="Arial"/>
          <w:szCs w:val="24"/>
        </w:rPr>
        <w:t xml:space="preserve">ame, </w:t>
      </w:r>
      <w:r w:rsidR="00A22D74">
        <w:rPr>
          <w:rFonts w:ascii="Arial" w:hAnsi="Arial" w:cs="Arial"/>
          <w:szCs w:val="24"/>
        </w:rPr>
        <w:t>date of birth, Medicare/Medicaid number, evacuation site location, date of evacuation, arrival time at evacuation s</w:t>
      </w:r>
      <w:r w:rsidR="006A19E4">
        <w:rPr>
          <w:rFonts w:ascii="Arial" w:hAnsi="Arial" w:cs="Arial"/>
          <w:szCs w:val="24"/>
        </w:rPr>
        <w:t xml:space="preserve">ite, </w:t>
      </w:r>
      <w:r w:rsidR="00A22D74">
        <w:rPr>
          <w:rFonts w:ascii="Arial" w:hAnsi="Arial" w:cs="Arial"/>
          <w:szCs w:val="24"/>
        </w:rPr>
        <w:t>date of return to f</w:t>
      </w:r>
      <w:r w:rsidR="006A19E4">
        <w:rPr>
          <w:rFonts w:ascii="Arial" w:hAnsi="Arial" w:cs="Arial"/>
          <w:szCs w:val="24"/>
        </w:rPr>
        <w:t>acil</w:t>
      </w:r>
      <w:r w:rsidR="00A22D74">
        <w:rPr>
          <w:rFonts w:ascii="Arial" w:hAnsi="Arial" w:cs="Arial"/>
          <w:szCs w:val="24"/>
        </w:rPr>
        <w:t xml:space="preserve">ity (if known), </w:t>
      </w:r>
      <w:r w:rsidR="006C5EED">
        <w:rPr>
          <w:rFonts w:ascii="Arial" w:hAnsi="Arial" w:cs="Arial"/>
          <w:szCs w:val="24"/>
        </w:rPr>
        <w:t xml:space="preserve">and </w:t>
      </w:r>
      <w:r w:rsidR="00A22D74">
        <w:rPr>
          <w:rFonts w:ascii="Arial" w:hAnsi="Arial" w:cs="Arial"/>
          <w:szCs w:val="24"/>
        </w:rPr>
        <w:t>comments/notes.</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Each </w:t>
      </w:r>
      <w:r w:rsidR="00A5565F">
        <w:rPr>
          <w:rFonts w:ascii="Arial" w:hAnsi="Arial" w:cs="Arial"/>
          <w:szCs w:val="24"/>
        </w:rPr>
        <w:t>resident</w:t>
      </w:r>
      <w:r w:rsidRPr="003B04AF">
        <w:rPr>
          <w:rFonts w:ascii="Arial" w:hAnsi="Arial" w:cs="Arial"/>
          <w:szCs w:val="24"/>
        </w:rPr>
        <w:t xml:space="preserve"> unit, in conjunction with the </w:t>
      </w:r>
      <w:r w:rsidRPr="003B04AF">
        <w:rPr>
          <w:rFonts w:ascii="Arial" w:hAnsi="Arial" w:cs="Arial"/>
          <w:b/>
          <w:szCs w:val="24"/>
        </w:rPr>
        <w:t xml:space="preserve">&lt;Insert position title (e.g., </w:t>
      </w:r>
      <w:r w:rsidR="00A5565F">
        <w:rPr>
          <w:rFonts w:ascii="Arial" w:hAnsi="Arial" w:cs="Arial"/>
          <w:b/>
          <w:szCs w:val="24"/>
        </w:rPr>
        <w:t>Resident</w:t>
      </w:r>
      <w:r w:rsidRPr="003B04AF">
        <w:rPr>
          <w:rFonts w:ascii="Arial" w:hAnsi="Arial" w:cs="Arial"/>
          <w:b/>
          <w:szCs w:val="24"/>
        </w:rPr>
        <w:t xml:space="preserve"> Tracking Manager)&gt;</w:t>
      </w:r>
      <w:r w:rsidRPr="003B04AF">
        <w:rPr>
          <w:rFonts w:ascii="Arial" w:hAnsi="Arial" w:cs="Arial"/>
          <w:szCs w:val="24"/>
        </w:rPr>
        <w:t xml:space="preserve">, shall designate a team member responsible for this task. The information for each </w:t>
      </w:r>
      <w:r w:rsidR="00A5565F">
        <w:rPr>
          <w:rFonts w:ascii="Arial" w:hAnsi="Arial" w:cs="Arial"/>
          <w:szCs w:val="24"/>
        </w:rPr>
        <w:t>resident</w:t>
      </w:r>
      <w:r w:rsidRPr="003B04AF">
        <w:rPr>
          <w:rFonts w:ascii="Arial" w:hAnsi="Arial" w:cs="Arial"/>
          <w:szCs w:val="24"/>
        </w:rPr>
        <w:t xml:space="preserve"> must be completed when the receiving </w:t>
      </w:r>
      <w:r w:rsidR="001D04E6">
        <w:rPr>
          <w:rFonts w:ascii="Arial" w:hAnsi="Arial" w:cs="Arial"/>
          <w:szCs w:val="24"/>
        </w:rPr>
        <w:t>facility</w:t>
      </w:r>
      <w:r w:rsidRPr="003B04AF">
        <w:rPr>
          <w:rFonts w:ascii="Arial" w:hAnsi="Arial" w:cs="Arial"/>
          <w:szCs w:val="24"/>
        </w:rPr>
        <w:t xml:space="preserve"> is contacted and a report given regarding the </w:t>
      </w:r>
      <w:r w:rsidR="00A5565F">
        <w:rPr>
          <w:rFonts w:ascii="Arial" w:hAnsi="Arial" w:cs="Arial"/>
          <w:szCs w:val="24"/>
        </w:rPr>
        <w:t>resident</w:t>
      </w:r>
      <w:r w:rsidRPr="003B04AF">
        <w:rPr>
          <w:rFonts w:ascii="Arial" w:hAnsi="Arial" w:cs="Arial"/>
          <w:szCs w:val="24"/>
        </w:rPr>
        <w:t xml:space="preserve">’s status. The </w:t>
      </w:r>
      <w:r w:rsidRPr="003B04AF">
        <w:rPr>
          <w:rFonts w:ascii="Arial" w:hAnsi="Arial" w:cs="Arial"/>
          <w:b/>
          <w:szCs w:val="24"/>
        </w:rPr>
        <w:t xml:space="preserve">&lt;Insert position title (e.g., </w:t>
      </w:r>
      <w:r w:rsidR="00A5565F">
        <w:rPr>
          <w:rFonts w:ascii="Arial" w:hAnsi="Arial" w:cs="Arial"/>
          <w:b/>
          <w:szCs w:val="24"/>
        </w:rPr>
        <w:t>Resident</w:t>
      </w:r>
      <w:r w:rsidRPr="003B04AF">
        <w:rPr>
          <w:rFonts w:ascii="Arial" w:hAnsi="Arial" w:cs="Arial"/>
          <w:b/>
          <w:szCs w:val="24"/>
        </w:rPr>
        <w:t xml:space="preserve"> Tracking Manager)&gt;</w:t>
      </w:r>
      <w:r w:rsidRPr="003B04AF">
        <w:rPr>
          <w:rFonts w:ascii="Arial" w:hAnsi="Arial" w:cs="Arial"/>
          <w:szCs w:val="24"/>
        </w:rPr>
        <w:t xml:space="preserve"> or designee shall assist the evacuating unit as necessary to assure that appropriate tracking information is completed for each unit.</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In addition, </w:t>
      </w:r>
      <w:r w:rsidRPr="003B04AF">
        <w:rPr>
          <w:rFonts w:ascii="Arial" w:hAnsi="Arial" w:cs="Arial"/>
          <w:b/>
          <w:szCs w:val="24"/>
        </w:rPr>
        <w:t xml:space="preserve">&lt;Insert name of </w:t>
      </w:r>
      <w:r w:rsidR="000E0A9C" w:rsidRPr="003B04AF">
        <w:rPr>
          <w:rFonts w:ascii="Arial" w:hAnsi="Arial" w:cs="Arial"/>
          <w:b/>
          <w:szCs w:val="24"/>
        </w:rPr>
        <w:t>facility</w:t>
      </w:r>
      <w:r w:rsidRPr="003B04AF">
        <w:rPr>
          <w:rFonts w:ascii="Arial" w:hAnsi="Arial" w:cs="Arial"/>
          <w:b/>
          <w:szCs w:val="24"/>
        </w:rPr>
        <w:t>&gt;</w:t>
      </w:r>
      <w:r w:rsidR="000E0A9C" w:rsidRPr="003B04AF">
        <w:rPr>
          <w:rFonts w:ascii="Arial" w:hAnsi="Arial" w:cs="Arial"/>
          <w:b/>
          <w:i/>
          <w:szCs w:val="24"/>
        </w:rPr>
        <w:t xml:space="preserve"> </w:t>
      </w:r>
      <w:r w:rsidR="000E0A9C" w:rsidRPr="003B04AF">
        <w:rPr>
          <w:rFonts w:ascii="Arial" w:hAnsi="Arial" w:cs="Arial"/>
          <w:szCs w:val="24"/>
        </w:rPr>
        <w:t>will</w:t>
      </w:r>
      <w:r w:rsidRPr="003B04AF">
        <w:rPr>
          <w:rFonts w:ascii="Arial" w:hAnsi="Arial" w:cs="Arial"/>
          <w:szCs w:val="24"/>
        </w:rPr>
        <w:t xml:space="preserve"> utilize third-party information such as </w:t>
      </w:r>
      <w:r w:rsidRPr="003B04AF">
        <w:rPr>
          <w:rFonts w:ascii="Arial" w:hAnsi="Arial" w:cs="Arial"/>
          <w:b/>
          <w:szCs w:val="24"/>
        </w:rPr>
        <w:t xml:space="preserve">&lt;Insert other </w:t>
      </w:r>
      <w:r w:rsidR="00A5565F">
        <w:rPr>
          <w:rFonts w:ascii="Arial" w:hAnsi="Arial" w:cs="Arial"/>
          <w:b/>
          <w:szCs w:val="24"/>
        </w:rPr>
        <w:t>resident</w:t>
      </w:r>
      <w:r w:rsidRPr="003B04AF">
        <w:rPr>
          <w:rFonts w:ascii="Arial" w:hAnsi="Arial" w:cs="Arial"/>
          <w:b/>
          <w:szCs w:val="24"/>
        </w:rPr>
        <w:t xml:space="preserve"> tracking system that may be used (</w:t>
      </w:r>
      <w:r w:rsidR="00650A69">
        <w:rPr>
          <w:rFonts w:ascii="Arial" w:hAnsi="Arial" w:cs="Arial"/>
          <w:b/>
          <w:szCs w:val="24"/>
        </w:rPr>
        <w:t xml:space="preserve">e.g., </w:t>
      </w:r>
      <w:r w:rsidR="00B01C22">
        <w:rPr>
          <w:rFonts w:ascii="Arial" w:hAnsi="Arial" w:cs="Arial"/>
          <w:b/>
          <w:szCs w:val="24"/>
        </w:rPr>
        <w:t>MPaTS,</w:t>
      </w:r>
      <w:r w:rsidRPr="003B04AF">
        <w:rPr>
          <w:rFonts w:ascii="Arial" w:hAnsi="Arial" w:cs="Arial"/>
          <w:b/>
          <w:szCs w:val="24"/>
        </w:rPr>
        <w:t xml:space="preserve"> American Red Cross database o</w:t>
      </w:r>
      <w:r w:rsidR="00650A69">
        <w:rPr>
          <w:rFonts w:ascii="Arial" w:hAnsi="Arial" w:cs="Arial"/>
          <w:b/>
          <w:szCs w:val="24"/>
        </w:rPr>
        <w:t>r fax tracking information</w:t>
      </w:r>
      <w:r w:rsidRPr="003B04AF">
        <w:rPr>
          <w:rFonts w:ascii="Arial" w:hAnsi="Arial" w:cs="Arial"/>
          <w:b/>
          <w:szCs w:val="24"/>
        </w:rPr>
        <w:t>)&gt;</w:t>
      </w:r>
      <w:r w:rsidRPr="003B04AF">
        <w:rPr>
          <w:rFonts w:ascii="Arial" w:hAnsi="Arial" w:cs="Arial"/>
          <w:b/>
          <w:i/>
          <w:szCs w:val="24"/>
        </w:rPr>
        <w:t xml:space="preserve"> </w:t>
      </w:r>
      <w:r w:rsidRPr="003B04AF">
        <w:rPr>
          <w:rFonts w:ascii="Arial" w:hAnsi="Arial" w:cs="Arial"/>
          <w:szCs w:val="24"/>
        </w:rPr>
        <w:t xml:space="preserve">as appropriate to assist families in locating </w:t>
      </w:r>
      <w:r w:rsidR="00A5565F">
        <w:rPr>
          <w:rFonts w:ascii="Arial" w:hAnsi="Arial" w:cs="Arial"/>
          <w:szCs w:val="24"/>
        </w:rPr>
        <w:t>resident</w:t>
      </w:r>
      <w:r w:rsidRPr="003B04AF">
        <w:rPr>
          <w:rFonts w:ascii="Arial" w:hAnsi="Arial" w:cs="Arial"/>
          <w:szCs w:val="24"/>
        </w:rPr>
        <w:t>s.</w:t>
      </w:r>
    </w:p>
    <w:p w:rsidR="005A0797" w:rsidRPr="003B04AF" w:rsidRDefault="005A0797" w:rsidP="003B04AF">
      <w:pPr>
        <w:pStyle w:val="BodyText"/>
        <w:spacing w:before="0"/>
        <w:jc w:val="left"/>
        <w:rPr>
          <w:rFonts w:ascii="Arial" w:hAnsi="Arial" w:cs="Arial"/>
          <w:i/>
          <w:szCs w:val="24"/>
        </w:rPr>
      </w:pPr>
    </w:p>
    <w:p w:rsidR="005A0797" w:rsidRPr="00FB41BB" w:rsidRDefault="000455CD" w:rsidP="00CC1BFE">
      <w:pPr>
        <w:pStyle w:val="Heading2"/>
      </w:pPr>
      <w:r>
        <w:br w:type="page"/>
      </w:r>
      <w:bookmarkStart w:id="51" w:name="_Toc452713448"/>
      <w:r w:rsidR="007B5032">
        <w:t xml:space="preserve">10. </w:t>
      </w:r>
      <w:r w:rsidR="00FB41BB" w:rsidRPr="00FB41BB">
        <w:t>UTILITIES AND SUPPLIES</w:t>
      </w:r>
      <w:bookmarkEnd w:id="51"/>
    </w:p>
    <w:p w:rsidR="00FB41BB" w:rsidRPr="00FB41BB" w:rsidRDefault="00FB41BB" w:rsidP="00FB41BB">
      <w:pPr>
        <w:pStyle w:val="BodyText"/>
        <w:spacing w:before="0"/>
        <w:rPr>
          <w:rFonts w:ascii="Arial" w:hAnsi="Arial" w:cs="Arial"/>
          <w:szCs w:val="24"/>
        </w:rPr>
      </w:pPr>
    </w:p>
    <w:p w:rsidR="005A0797" w:rsidRPr="00FB41BB" w:rsidRDefault="00EF1632" w:rsidP="00DA17BD">
      <w:pPr>
        <w:pStyle w:val="Heading3"/>
      </w:pPr>
      <w:bookmarkStart w:id="52" w:name="_Toc452713449"/>
      <w:r>
        <w:t xml:space="preserve">A. </w:t>
      </w:r>
      <w:r w:rsidR="00673A81" w:rsidRPr="00FB41BB">
        <w:t>Power</w:t>
      </w:r>
      <w:bookmarkEnd w:id="52"/>
    </w:p>
    <w:p w:rsidR="00FB41BB" w:rsidRPr="00FB41BB" w:rsidRDefault="00FB41BB" w:rsidP="00FB41BB">
      <w:pPr>
        <w:pStyle w:val="BodyText"/>
        <w:spacing w:before="0"/>
        <w:jc w:val="left"/>
        <w:rPr>
          <w:rFonts w:ascii="Arial" w:hAnsi="Arial" w:cs="Arial"/>
          <w:szCs w:val="24"/>
        </w:rPr>
      </w:pPr>
    </w:p>
    <w:p w:rsidR="005A0797" w:rsidRDefault="005A0797" w:rsidP="00FB41BB">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the facility. The </w:t>
      </w:r>
      <w:r w:rsidRPr="00FB41BB">
        <w:rPr>
          <w:rFonts w:ascii="Arial" w:hAnsi="Arial" w:cs="Arial"/>
          <w:b/>
          <w:szCs w:val="24"/>
        </w:rPr>
        <w:t>&lt;</w:t>
      </w:r>
      <w:r w:rsidR="00E310F0" w:rsidRPr="00FB41BB">
        <w:rPr>
          <w:rFonts w:ascii="Arial" w:hAnsi="Arial" w:cs="Arial"/>
          <w:b/>
          <w:szCs w:val="24"/>
        </w:rPr>
        <w: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call the power company to report the outage and get an estimated time that the power will be restored. The </w:t>
      </w:r>
      <w:r w:rsidR="00E310F0"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00E310F0" w:rsidRPr="00FB41BB">
        <w:rPr>
          <w:rFonts w:ascii="Arial" w:hAnsi="Arial" w:cs="Arial"/>
          <w:b/>
          <w:szCs w:val="24"/>
        </w:rPr>
        <w:t>&lt;Insert position title (e.g., Dispatcher) and/or department(s)</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to report the outage.</w:t>
      </w:r>
    </w:p>
    <w:p w:rsidR="00FB41BB" w:rsidRPr="00805549" w:rsidRDefault="00867986" w:rsidP="00805549">
      <w:pPr>
        <w:pStyle w:val="BodyText"/>
        <w:tabs>
          <w:tab w:val="left" w:pos="7974"/>
        </w:tabs>
        <w:spacing w:before="0"/>
        <w:jc w:val="left"/>
        <w:rPr>
          <w:rFonts w:ascii="Arial" w:hAnsi="Arial" w:cs="Arial"/>
          <w:b/>
          <w:szCs w:val="24"/>
        </w:rPr>
      </w:pPr>
      <w:r>
        <w:rPr>
          <w:rFonts w:ascii="Arial" w:hAnsi="Arial" w:cs="Arial"/>
          <w:b/>
          <w:szCs w:val="24"/>
        </w:rPr>
        <w:tab/>
      </w:r>
    </w:p>
    <w:p w:rsidR="00C227BE" w:rsidRPr="00EC4664" w:rsidRDefault="00492A03" w:rsidP="00AB01BE">
      <w:pPr>
        <w:pStyle w:val="TableTitle"/>
      </w:pPr>
      <w:bookmarkStart w:id="53" w:name="_Toc439164652"/>
      <w:r w:rsidRPr="00EC4664">
        <w:t xml:space="preserve">Table </w:t>
      </w:r>
      <w:r w:rsidR="007B5032">
        <w:t>7</w:t>
      </w:r>
      <w:r w:rsidR="00FB41BB" w:rsidRPr="00EC4664">
        <w:br/>
      </w:r>
      <w:r w:rsidR="00C227BE" w:rsidRPr="00EC4664">
        <w:t>Generator Details</w:t>
      </w:r>
      <w:bookmarkEnd w:id="53"/>
    </w:p>
    <w:tbl>
      <w:tblPr>
        <w:tblW w:w="8896" w:type="dxa"/>
        <w:tblInd w:w="108" w:type="dxa"/>
        <w:tblLayout w:type="fixed"/>
        <w:tblLook w:val="0020" w:firstRow="1" w:lastRow="0" w:firstColumn="0" w:lastColumn="0" w:noHBand="0" w:noVBand="0"/>
      </w:tblPr>
      <w:tblGrid>
        <w:gridCol w:w="3330"/>
        <w:gridCol w:w="1732"/>
        <w:gridCol w:w="1917"/>
        <w:gridCol w:w="1917"/>
      </w:tblGrid>
      <w:tr w:rsidR="00C227BE"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Details</w:t>
            </w:r>
          </w:p>
        </w:tc>
        <w:tc>
          <w:tcPr>
            <w:tcW w:w="1732" w:type="dxa"/>
            <w:tcBorders>
              <w:top w:val="single" w:sz="4" w:space="0" w:color="auto"/>
              <w:left w:val="nil"/>
              <w:bottom w:val="single" w:sz="4" w:space="0" w:color="auto"/>
              <w:right w:val="single" w:sz="4" w:space="0" w:color="auto"/>
            </w:tcBorders>
            <w:shd w:val="clear" w:color="auto" w:fill="00206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1</w:t>
            </w:r>
          </w:p>
        </w:tc>
        <w:tc>
          <w:tcPr>
            <w:tcW w:w="1917" w:type="dxa"/>
            <w:tcBorders>
              <w:top w:val="single" w:sz="4" w:space="0" w:color="auto"/>
              <w:left w:val="nil"/>
              <w:bottom w:val="single" w:sz="4" w:space="0" w:color="auto"/>
              <w:right w:val="single" w:sz="4" w:space="0" w:color="auto"/>
            </w:tcBorders>
            <w:shd w:val="clear" w:color="auto" w:fill="00206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2</w:t>
            </w:r>
          </w:p>
        </w:tc>
        <w:tc>
          <w:tcPr>
            <w:tcW w:w="1917" w:type="dxa"/>
            <w:tcBorders>
              <w:top w:val="single" w:sz="4" w:space="0" w:color="auto"/>
              <w:left w:val="nil"/>
              <w:bottom w:val="single" w:sz="4" w:space="0" w:color="auto"/>
              <w:right w:val="single" w:sz="4" w:space="0" w:color="auto"/>
            </w:tcBorders>
            <w:shd w:val="clear" w:color="auto" w:fill="00206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3</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noWrap/>
            <w:vAlign w:val="center"/>
          </w:tcPr>
          <w:p w:rsidR="00C227BE" w:rsidRPr="00FB41BB" w:rsidRDefault="005348F2" w:rsidP="00FB41BB">
            <w:pPr>
              <w:rPr>
                <w:rFonts w:ascii="Arial" w:hAnsi="Arial" w:cs="Arial"/>
                <w:szCs w:val="24"/>
              </w:rPr>
            </w:pPr>
            <w:r>
              <w:rPr>
                <w:rFonts w:ascii="Arial" w:hAnsi="Arial" w:cs="Arial"/>
                <w:szCs w:val="24"/>
              </w:rPr>
              <w:t>Generator make/m</w:t>
            </w:r>
            <w:r w:rsidR="00C227BE" w:rsidRPr="00FB41BB">
              <w:rPr>
                <w:rFonts w:ascii="Arial" w:hAnsi="Arial" w:cs="Arial"/>
                <w:szCs w:val="24"/>
              </w:rPr>
              <w:t>odel</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noWrap/>
            <w:vAlign w:val="center"/>
          </w:tcPr>
          <w:p w:rsidR="00C227BE" w:rsidRPr="00FB41BB" w:rsidRDefault="005348F2" w:rsidP="00FB41BB">
            <w:pPr>
              <w:rPr>
                <w:rFonts w:ascii="Arial" w:hAnsi="Arial" w:cs="Arial"/>
                <w:szCs w:val="24"/>
              </w:rPr>
            </w:pPr>
            <w:r>
              <w:rPr>
                <w:rFonts w:ascii="Arial" w:hAnsi="Arial" w:cs="Arial"/>
                <w:szCs w:val="24"/>
              </w:rPr>
              <w:t>Watt r</w:t>
            </w:r>
            <w:r w:rsidR="00C227BE" w:rsidRPr="00FB41BB">
              <w:rPr>
                <w:rFonts w:ascii="Arial" w:hAnsi="Arial" w:cs="Arial"/>
                <w:szCs w:val="24"/>
              </w:rPr>
              <w:t>ating</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noWrap/>
            <w:vAlign w:val="center"/>
          </w:tcPr>
          <w:p w:rsidR="00C227BE" w:rsidRPr="00FB41BB" w:rsidRDefault="005348F2" w:rsidP="00FB41BB">
            <w:pPr>
              <w:rPr>
                <w:rFonts w:ascii="Arial" w:hAnsi="Arial" w:cs="Arial"/>
                <w:szCs w:val="24"/>
              </w:rPr>
            </w:pPr>
            <w:r>
              <w:rPr>
                <w:rFonts w:ascii="Arial" w:hAnsi="Arial" w:cs="Arial"/>
                <w:szCs w:val="24"/>
              </w:rPr>
              <w:t>Type of fuel r</w:t>
            </w:r>
            <w:r w:rsidR="00C227BE" w:rsidRPr="00FB41BB">
              <w:rPr>
                <w:rFonts w:ascii="Arial" w:hAnsi="Arial" w:cs="Arial"/>
                <w:szCs w:val="24"/>
              </w:rPr>
              <w:t>equired</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noWrap/>
            <w:vAlign w:val="center"/>
          </w:tcPr>
          <w:p w:rsidR="00C227BE" w:rsidRPr="00FB41BB" w:rsidRDefault="005348F2" w:rsidP="00FB41BB">
            <w:pPr>
              <w:rPr>
                <w:rFonts w:ascii="Arial" w:hAnsi="Arial" w:cs="Arial"/>
                <w:szCs w:val="24"/>
              </w:rPr>
            </w:pPr>
            <w:r>
              <w:rPr>
                <w:rFonts w:ascii="Arial" w:hAnsi="Arial" w:cs="Arial"/>
                <w:szCs w:val="24"/>
              </w:rPr>
              <w:t>Tank c</w:t>
            </w:r>
            <w:r w:rsidR="00C227BE" w:rsidRPr="00FB41BB">
              <w:rPr>
                <w:rFonts w:ascii="Arial" w:hAnsi="Arial" w:cs="Arial"/>
                <w:szCs w:val="24"/>
              </w:rPr>
              <w:t>apacity</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4129A5" w:rsidP="00FB41BB">
            <w:pPr>
              <w:rPr>
                <w:rFonts w:ascii="Arial" w:hAnsi="Arial" w:cs="Arial"/>
                <w:szCs w:val="24"/>
              </w:rPr>
            </w:pPr>
            <w:r>
              <w:rPr>
                <w:rFonts w:ascii="Arial" w:hAnsi="Arial" w:cs="Arial"/>
                <w:szCs w:val="24"/>
              </w:rPr>
              <w:t>Number of</w:t>
            </w:r>
            <w:r w:rsidR="00C227BE" w:rsidRPr="00FB41BB">
              <w:rPr>
                <w:rFonts w:ascii="Arial" w:hAnsi="Arial" w:cs="Arial"/>
                <w:szCs w:val="24"/>
              </w:rPr>
              <w:t xml:space="preserve"> hours of power can be g</w:t>
            </w:r>
            <w:r>
              <w:rPr>
                <w:rFonts w:ascii="Arial" w:hAnsi="Arial" w:cs="Arial"/>
                <w:szCs w:val="24"/>
              </w:rPr>
              <w:t>enerated using full fuel supply</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 xml:space="preserve">What triggers refueling of tanks for generators? </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5348F2" w:rsidP="00FB41BB">
            <w:pPr>
              <w:rPr>
                <w:rFonts w:ascii="Arial" w:hAnsi="Arial" w:cs="Arial"/>
                <w:szCs w:val="24"/>
              </w:rPr>
            </w:pPr>
            <w:r>
              <w:rPr>
                <w:rFonts w:ascii="Arial" w:hAnsi="Arial" w:cs="Arial"/>
                <w:szCs w:val="24"/>
              </w:rPr>
              <w:t>Essential s</w:t>
            </w:r>
            <w:r w:rsidR="00FB60A9" w:rsidRPr="00FB41BB">
              <w:rPr>
                <w:rFonts w:ascii="Arial" w:hAnsi="Arial" w:cs="Arial"/>
                <w:szCs w:val="24"/>
              </w:rPr>
              <w:t xml:space="preserve">ervices </w:t>
            </w:r>
            <w:r w:rsidR="00C227BE" w:rsidRPr="00FB41BB">
              <w:rPr>
                <w:rFonts w:ascii="Arial" w:hAnsi="Arial" w:cs="Arial"/>
                <w:szCs w:val="24"/>
              </w:rPr>
              <w:t>supported by the generator</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Minimum kW needed for essential services</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10AA3">
        <w:trPr>
          <w:trHeight w:val="383"/>
        </w:trPr>
        <w:tc>
          <w:tcPr>
            <w:tcW w:w="3330" w:type="dxa"/>
            <w:tcBorders>
              <w:top w:val="nil"/>
              <w:left w:val="single" w:sz="4" w:space="0" w:color="auto"/>
              <w:bottom w:val="single" w:sz="4" w:space="0" w:color="auto"/>
              <w:right w:val="single" w:sz="4" w:space="0" w:color="auto"/>
            </w:tcBorders>
            <w:vAlign w:val="center"/>
          </w:tcPr>
          <w:p w:rsidR="00C227BE" w:rsidRPr="00FB41BB" w:rsidRDefault="00C227BE" w:rsidP="00594863">
            <w:pPr>
              <w:rPr>
                <w:rFonts w:ascii="Arial" w:hAnsi="Arial" w:cs="Arial"/>
                <w:szCs w:val="24"/>
              </w:rPr>
            </w:pPr>
            <w:r w:rsidRPr="00FB41BB">
              <w:rPr>
                <w:rFonts w:ascii="Arial" w:hAnsi="Arial" w:cs="Arial"/>
                <w:szCs w:val="24"/>
              </w:rPr>
              <w:t xml:space="preserve">Date </w:t>
            </w:r>
            <w:r w:rsidR="00594863">
              <w:rPr>
                <w:rFonts w:ascii="Arial" w:hAnsi="Arial" w:cs="Arial"/>
                <w:szCs w:val="24"/>
              </w:rPr>
              <w:t>of last full load test performed</w:t>
            </w:r>
          </w:p>
        </w:tc>
        <w:tc>
          <w:tcPr>
            <w:tcW w:w="1732"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C227BE" w:rsidRPr="00FB41BB" w:rsidRDefault="00594863" w:rsidP="00594863">
            <w:pPr>
              <w:rPr>
                <w:rFonts w:ascii="Arial" w:hAnsi="Arial" w:cs="Arial"/>
                <w:szCs w:val="24"/>
              </w:rPr>
            </w:pPr>
            <w:r>
              <w:rPr>
                <w:rFonts w:ascii="Arial" w:hAnsi="Arial" w:cs="Arial"/>
                <w:szCs w:val="24"/>
              </w:rPr>
              <w:t>Type of e</w:t>
            </w:r>
            <w:r w:rsidR="00C227BE" w:rsidRPr="00FB41BB">
              <w:rPr>
                <w:rFonts w:ascii="Arial" w:hAnsi="Arial" w:cs="Arial"/>
                <w:szCs w:val="24"/>
              </w:rPr>
              <w:t>xternal hook up needed for generator</w:t>
            </w:r>
          </w:p>
        </w:tc>
        <w:tc>
          <w:tcPr>
            <w:tcW w:w="1732"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7B5032"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7B5032" w:rsidRPr="004129A5" w:rsidRDefault="004129A5" w:rsidP="004129A5">
            <w:pPr>
              <w:rPr>
                <w:rFonts w:ascii="Arial" w:hAnsi="Arial" w:cs="Arial"/>
                <w:b/>
                <w:color w:val="FFFFFF" w:themeColor="background1"/>
                <w:szCs w:val="24"/>
              </w:rPr>
            </w:pPr>
            <w:r w:rsidRPr="004129A5">
              <w:rPr>
                <w:rFonts w:ascii="Arial" w:hAnsi="Arial" w:cs="Arial"/>
                <w:b/>
                <w:color w:val="FFFFFF" w:themeColor="background1"/>
                <w:szCs w:val="24"/>
              </w:rPr>
              <w:t>Person Responsible for:</w:t>
            </w:r>
          </w:p>
        </w:tc>
        <w:tc>
          <w:tcPr>
            <w:tcW w:w="1732"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7B5032" w:rsidRPr="004129A5" w:rsidRDefault="004129A5" w:rsidP="00FB41BB">
            <w:pPr>
              <w:rPr>
                <w:rFonts w:ascii="Arial" w:hAnsi="Arial" w:cs="Arial"/>
                <w:b/>
                <w:color w:val="FFFFFF" w:themeColor="background1"/>
                <w:szCs w:val="24"/>
              </w:rPr>
            </w:pPr>
            <w:r w:rsidRPr="004129A5">
              <w:rPr>
                <w:rFonts w:ascii="Arial" w:hAnsi="Arial" w:cs="Arial"/>
                <w:b/>
                <w:color w:val="FFFFFF" w:themeColor="background1"/>
                <w:szCs w:val="24"/>
              </w:rPr>
              <w:t>Primary</w:t>
            </w:r>
          </w:p>
        </w:tc>
        <w:tc>
          <w:tcPr>
            <w:tcW w:w="191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7B5032" w:rsidRPr="004129A5" w:rsidRDefault="004129A5" w:rsidP="00FB41BB">
            <w:pPr>
              <w:rPr>
                <w:rFonts w:ascii="Arial" w:hAnsi="Arial" w:cs="Arial"/>
                <w:b/>
                <w:color w:val="FFFFFF" w:themeColor="background1"/>
                <w:szCs w:val="24"/>
              </w:rPr>
            </w:pPr>
            <w:r w:rsidRPr="004129A5">
              <w:rPr>
                <w:rFonts w:ascii="Arial" w:hAnsi="Arial" w:cs="Arial"/>
                <w:b/>
                <w:color w:val="FFFFFF" w:themeColor="background1"/>
                <w:szCs w:val="24"/>
              </w:rPr>
              <w:t>Backup 1</w:t>
            </w:r>
          </w:p>
        </w:tc>
        <w:tc>
          <w:tcPr>
            <w:tcW w:w="191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7B5032" w:rsidRPr="004129A5" w:rsidRDefault="004129A5" w:rsidP="00FB41BB">
            <w:pPr>
              <w:rPr>
                <w:rFonts w:ascii="Arial" w:hAnsi="Arial" w:cs="Arial"/>
                <w:b/>
                <w:color w:val="FFFFFF" w:themeColor="background1"/>
                <w:szCs w:val="24"/>
              </w:rPr>
            </w:pPr>
            <w:r w:rsidRPr="004129A5">
              <w:rPr>
                <w:rFonts w:ascii="Arial" w:hAnsi="Arial" w:cs="Arial"/>
                <w:b/>
                <w:color w:val="FFFFFF" w:themeColor="background1"/>
                <w:szCs w:val="24"/>
              </w:rPr>
              <w:t>Backup 2</w:t>
            </w:r>
          </w:p>
        </w:tc>
      </w:tr>
      <w:tr w:rsidR="007B5032"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7B5032" w:rsidRDefault="004129A5" w:rsidP="00594863">
            <w:pPr>
              <w:rPr>
                <w:rFonts w:ascii="Arial" w:hAnsi="Arial" w:cs="Arial"/>
                <w:szCs w:val="24"/>
              </w:rPr>
            </w:pPr>
            <w:r>
              <w:rPr>
                <w:rFonts w:ascii="Arial" w:hAnsi="Arial" w:cs="Arial"/>
                <w:szCs w:val="24"/>
              </w:rPr>
              <w:t>Obtaining fuel</w:t>
            </w:r>
          </w:p>
        </w:tc>
        <w:tc>
          <w:tcPr>
            <w:tcW w:w="1732"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r>
      <w:tr w:rsidR="007B5032"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7B5032" w:rsidRDefault="004129A5" w:rsidP="00594863">
            <w:pPr>
              <w:rPr>
                <w:rFonts w:ascii="Arial" w:hAnsi="Arial" w:cs="Arial"/>
                <w:szCs w:val="24"/>
              </w:rPr>
            </w:pPr>
            <w:r>
              <w:rPr>
                <w:rFonts w:ascii="Arial" w:hAnsi="Arial" w:cs="Arial"/>
                <w:szCs w:val="24"/>
              </w:rPr>
              <w:t>Fuels generator</w:t>
            </w:r>
          </w:p>
        </w:tc>
        <w:tc>
          <w:tcPr>
            <w:tcW w:w="1732"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r>
      <w:tr w:rsidR="007B5032"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7B5032" w:rsidRDefault="004129A5" w:rsidP="00594863">
            <w:pPr>
              <w:rPr>
                <w:rFonts w:ascii="Arial" w:hAnsi="Arial" w:cs="Arial"/>
                <w:szCs w:val="24"/>
              </w:rPr>
            </w:pPr>
            <w:r>
              <w:rPr>
                <w:rFonts w:ascii="Arial" w:hAnsi="Arial" w:cs="Arial"/>
                <w:szCs w:val="24"/>
              </w:rPr>
              <w:t>Oversees maintenance contract</w:t>
            </w:r>
          </w:p>
        </w:tc>
        <w:tc>
          <w:tcPr>
            <w:tcW w:w="1732"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c>
          <w:tcPr>
            <w:tcW w:w="1917" w:type="dxa"/>
            <w:tcBorders>
              <w:top w:val="single" w:sz="4" w:space="0" w:color="auto"/>
              <w:left w:val="nil"/>
              <w:bottom w:val="single" w:sz="4" w:space="0" w:color="auto"/>
              <w:right w:val="single" w:sz="4" w:space="0" w:color="auto"/>
            </w:tcBorders>
            <w:noWrap/>
            <w:vAlign w:val="center"/>
          </w:tcPr>
          <w:p w:rsidR="007B5032" w:rsidRPr="00FB41BB" w:rsidRDefault="007B5032" w:rsidP="00FB41BB">
            <w:pPr>
              <w:rPr>
                <w:rFonts w:ascii="Arial" w:hAnsi="Arial" w:cs="Arial"/>
                <w:szCs w:val="24"/>
              </w:rPr>
            </w:pPr>
          </w:p>
        </w:tc>
      </w:tr>
      <w:tr w:rsidR="004129A5"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4129A5" w:rsidRPr="004129A5" w:rsidRDefault="004129A5" w:rsidP="00BB5591">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Company/Agency Name</w:t>
            </w:r>
          </w:p>
        </w:tc>
        <w:tc>
          <w:tcPr>
            <w:tcW w:w="1732"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129A5" w:rsidRPr="004129A5" w:rsidRDefault="004129A5" w:rsidP="00BB5591">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Type Fuel Provided</w:t>
            </w:r>
          </w:p>
        </w:tc>
        <w:tc>
          <w:tcPr>
            <w:tcW w:w="191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129A5" w:rsidRPr="004129A5" w:rsidRDefault="004129A5" w:rsidP="00BB5591">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Contact Name</w:t>
            </w:r>
          </w:p>
        </w:tc>
        <w:tc>
          <w:tcPr>
            <w:tcW w:w="191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129A5" w:rsidRPr="004129A5" w:rsidRDefault="004129A5" w:rsidP="00BB5591">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Phone</w:t>
            </w:r>
          </w:p>
        </w:tc>
      </w:tr>
      <w:tr w:rsidR="004129A5"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4129A5" w:rsidRPr="00FB41BB" w:rsidRDefault="004129A5" w:rsidP="00BB5591">
            <w:pPr>
              <w:rPr>
                <w:rFonts w:ascii="Arial" w:hAnsi="Arial" w:cs="Arial"/>
                <w:szCs w:val="24"/>
              </w:rPr>
            </w:pPr>
            <w:r w:rsidRPr="00FB41BB">
              <w:rPr>
                <w:rFonts w:ascii="Arial" w:hAnsi="Arial" w:cs="Arial"/>
                <w:szCs w:val="24"/>
              </w:rPr>
              <w:t>Primary</w:t>
            </w:r>
            <w:r w:rsidR="00A10AA3">
              <w:rPr>
                <w:rFonts w:ascii="Arial" w:hAnsi="Arial" w:cs="Arial"/>
                <w:szCs w:val="24"/>
              </w:rPr>
              <w:t>:</w:t>
            </w:r>
          </w:p>
        </w:tc>
        <w:tc>
          <w:tcPr>
            <w:tcW w:w="1732"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r>
      <w:tr w:rsidR="004129A5"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4129A5" w:rsidRPr="00FB41BB" w:rsidRDefault="004129A5" w:rsidP="00BB5591">
            <w:pPr>
              <w:rPr>
                <w:rFonts w:ascii="Arial" w:hAnsi="Arial" w:cs="Arial"/>
                <w:szCs w:val="24"/>
              </w:rPr>
            </w:pPr>
            <w:r w:rsidRPr="00FB41BB">
              <w:rPr>
                <w:rFonts w:ascii="Arial" w:hAnsi="Arial" w:cs="Arial"/>
                <w:szCs w:val="24"/>
              </w:rPr>
              <w:t>Backup 1</w:t>
            </w:r>
            <w:r w:rsidR="00A10AA3">
              <w:rPr>
                <w:rFonts w:ascii="Arial" w:hAnsi="Arial" w:cs="Arial"/>
                <w:szCs w:val="24"/>
              </w:rPr>
              <w:t>:</w:t>
            </w:r>
          </w:p>
        </w:tc>
        <w:tc>
          <w:tcPr>
            <w:tcW w:w="1732"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r>
      <w:tr w:rsidR="004129A5" w:rsidRPr="00FB41BB" w:rsidTr="00A10AA3">
        <w:trPr>
          <w:trHeight w:val="383"/>
        </w:trPr>
        <w:tc>
          <w:tcPr>
            <w:tcW w:w="3330" w:type="dxa"/>
            <w:tcBorders>
              <w:top w:val="single" w:sz="4" w:space="0" w:color="auto"/>
              <w:left w:val="single" w:sz="4" w:space="0" w:color="auto"/>
              <w:bottom w:val="single" w:sz="4" w:space="0" w:color="auto"/>
              <w:right w:val="single" w:sz="4" w:space="0" w:color="auto"/>
            </w:tcBorders>
            <w:vAlign w:val="center"/>
          </w:tcPr>
          <w:p w:rsidR="004129A5" w:rsidRPr="00FB41BB" w:rsidRDefault="004129A5" w:rsidP="00BB5591">
            <w:pPr>
              <w:rPr>
                <w:rFonts w:ascii="Arial" w:hAnsi="Arial" w:cs="Arial"/>
                <w:szCs w:val="24"/>
              </w:rPr>
            </w:pPr>
            <w:r w:rsidRPr="00FB41BB">
              <w:rPr>
                <w:rFonts w:ascii="Arial" w:hAnsi="Arial" w:cs="Arial"/>
                <w:szCs w:val="24"/>
              </w:rPr>
              <w:t>Backup 2</w:t>
            </w:r>
            <w:r w:rsidR="00A10AA3">
              <w:rPr>
                <w:rFonts w:ascii="Arial" w:hAnsi="Arial" w:cs="Arial"/>
                <w:szCs w:val="24"/>
              </w:rPr>
              <w:t>:</w:t>
            </w:r>
          </w:p>
        </w:tc>
        <w:tc>
          <w:tcPr>
            <w:tcW w:w="1732"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c>
          <w:tcPr>
            <w:tcW w:w="1917" w:type="dxa"/>
            <w:tcBorders>
              <w:top w:val="single" w:sz="4" w:space="0" w:color="auto"/>
              <w:left w:val="nil"/>
              <w:bottom w:val="single" w:sz="4" w:space="0" w:color="auto"/>
              <w:right w:val="single" w:sz="4" w:space="0" w:color="auto"/>
            </w:tcBorders>
            <w:noWrap/>
            <w:vAlign w:val="center"/>
          </w:tcPr>
          <w:p w:rsidR="004129A5" w:rsidRPr="00FB41BB" w:rsidRDefault="004129A5" w:rsidP="00BB5591">
            <w:pPr>
              <w:rPr>
                <w:rFonts w:ascii="Arial" w:hAnsi="Arial" w:cs="Arial"/>
                <w:szCs w:val="24"/>
              </w:rPr>
            </w:pPr>
            <w:r w:rsidRPr="00FB41BB">
              <w:rPr>
                <w:rFonts w:ascii="Arial" w:hAnsi="Arial" w:cs="Arial"/>
                <w:szCs w:val="24"/>
              </w:rPr>
              <w:t> </w:t>
            </w:r>
          </w:p>
        </w:tc>
      </w:tr>
    </w:tbl>
    <w:p w:rsidR="00FB41BB" w:rsidRDefault="00FB41BB" w:rsidP="00FB41BB">
      <w:pPr>
        <w:rPr>
          <w:rFonts w:ascii="Arial" w:hAnsi="Arial" w:cs="Arial"/>
          <w:szCs w:val="24"/>
        </w:rPr>
      </w:pPr>
    </w:p>
    <w:p w:rsidR="00CB4348" w:rsidRDefault="00867986" w:rsidP="00FB41BB">
      <w:pPr>
        <w:rPr>
          <w:rFonts w:ascii="Arial" w:hAnsi="Arial" w:cs="Arial"/>
          <w:szCs w:val="24"/>
        </w:rPr>
      </w:pPr>
      <w:r w:rsidRPr="00867986">
        <w:rPr>
          <w:rFonts w:ascii="Arial" w:hAnsi="Arial" w:cs="Arial"/>
          <w:b/>
          <w:szCs w:val="24"/>
        </w:rPr>
        <w:t xml:space="preserve">ICF/IID Facilities </w:t>
      </w:r>
      <w:r>
        <w:rPr>
          <w:rFonts w:ascii="Arial" w:hAnsi="Arial" w:cs="Arial"/>
          <w:b/>
          <w:szCs w:val="24"/>
        </w:rPr>
        <w:t>must meet</w:t>
      </w:r>
      <w:r w:rsidRPr="00867986">
        <w:rPr>
          <w:rFonts w:ascii="Arial" w:hAnsi="Arial" w:cs="Arial"/>
          <w:b/>
          <w:szCs w:val="24"/>
        </w:rPr>
        <w:t xml:space="preserve"> power needs for each resident</w:t>
      </w:r>
      <w:r w:rsidR="006E6AC9">
        <w:rPr>
          <w:rFonts w:ascii="Arial" w:hAnsi="Arial" w:cs="Arial"/>
          <w:b/>
          <w:szCs w:val="24"/>
        </w:rPr>
        <w:t>.</w:t>
      </w:r>
    </w:p>
    <w:p w:rsidR="00867986" w:rsidRDefault="00867986" w:rsidP="00FB41BB">
      <w:pPr>
        <w:rPr>
          <w:rFonts w:ascii="Arial" w:hAnsi="Arial" w:cs="Arial"/>
          <w:szCs w:val="24"/>
        </w:rPr>
      </w:pPr>
    </w:p>
    <w:p w:rsidR="005A0797" w:rsidRPr="00FB41BB" w:rsidRDefault="005A0797" w:rsidP="003F2C53">
      <w:pPr>
        <w:pStyle w:val="Heading5"/>
      </w:pPr>
      <w:r w:rsidRPr="00FB41BB">
        <w:t>Generator Failures</w:t>
      </w:r>
    </w:p>
    <w:p w:rsidR="00FB41BB" w:rsidRPr="00FB41BB" w:rsidRDefault="00FB41BB" w:rsidP="00FB41BB">
      <w:pPr>
        <w:pStyle w:val="BodyText"/>
        <w:spacing w:before="0"/>
        <w:jc w:val="left"/>
        <w:rPr>
          <w:rFonts w:ascii="Arial" w:hAnsi="Arial" w:cs="Arial"/>
          <w:szCs w:val="24"/>
        </w:rPr>
      </w:pPr>
    </w:p>
    <w:p w:rsidR="005A0797" w:rsidRPr="00FB41BB" w:rsidRDefault="00BC6E0F" w:rsidP="00FB41BB">
      <w:pPr>
        <w:pStyle w:val="BodyText"/>
        <w:spacing w:before="0"/>
        <w:jc w:val="left"/>
        <w:rPr>
          <w:rFonts w:ascii="Arial" w:hAnsi="Arial" w:cs="Arial"/>
          <w:szCs w:val="24"/>
        </w:rPr>
      </w:pPr>
      <w:r w:rsidRPr="00FB41BB">
        <w:rPr>
          <w:rFonts w:ascii="Arial" w:hAnsi="Arial" w:cs="Arial"/>
          <w:szCs w:val="24"/>
        </w:rPr>
        <w:t xml:space="preserve">In the event of a </w:t>
      </w:r>
      <w:r w:rsidR="005A0797" w:rsidRPr="00FB41BB">
        <w:rPr>
          <w:rFonts w:ascii="Arial" w:hAnsi="Arial" w:cs="Arial"/>
          <w:szCs w:val="24"/>
        </w:rPr>
        <w:t>generator</w:t>
      </w:r>
      <w:r w:rsidRPr="00FB41BB">
        <w:rPr>
          <w:rFonts w:ascii="Arial" w:hAnsi="Arial" w:cs="Arial"/>
          <w:szCs w:val="24"/>
        </w:rPr>
        <w:t xml:space="preserve"> failure</w:t>
      </w:r>
      <w:r w:rsidR="005A0797" w:rsidRPr="00FB41BB">
        <w:rPr>
          <w:rFonts w:ascii="Arial" w:hAnsi="Arial" w:cs="Arial"/>
          <w:szCs w:val="24"/>
        </w:rPr>
        <w:t>, the problem is immediately assessed by</w:t>
      </w:r>
      <w:r w:rsidR="00650A69">
        <w:rPr>
          <w:rFonts w:ascii="Arial" w:hAnsi="Arial" w:cs="Arial"/>
          <w:szCs w:val="24"/>
        </w:rPr>
        <w:t xml:space="preserve"> the</w:t>
      </w:r>
      <w:r w:rsidR="005A0797" w:rsidRPr="00FB41BB">
        <w:rPr>
          <w:rFonts w:ascii="Arial" w:hAnsi="Arial" w:cs="Arial"/>
          <w:szCs w:val="24"/>
        </w:rPr>
        <w:t xml:space="preserve"> </w:t>
      </w:r>
      <w:r w:rsidR="00E310F0" w:rsidRPr="00FB41BB">
        <w:rPr>
          <w:rFonts w:ascii="Arial" w:hAnsi="Arial" w:cs="Arial"/>
          <w:b/>
          <w:szCs w:val="24"/>
        </w:rPr>
        <w:t>&lt;Insert position title and/or department(s)&gt;</w:t>
      </w:r>
      <w:r w:rsidR="005A0797" w:rsidRPr="00FB41BB">
        <w:rPr>
          <w:rFonts w:ascii="Arial" w:hAnsi="Arial" w:cs="Arial"/>
          <w:i/>
          <w:szCs w:val="24"/>
        </w:rPr>
        <w:t>,</w:t>
      </w:r>
      <w:r w:rsidR="005A0797" w:rsidRPr="00FB41BB">
        <w:rPr>
          <w:rFonts w:ascii="Arial" w:hAnsi="Arial" w:cs="Arial"/>
          <w:szCs w:val="24"/>
        </w:rPr>
        <w:t xml:space="preserve"> who will make needed repairs or contact</w:t>
      </w:r>
      <w:r w:rsidR="00650A69">
        <w:rPr>
          <w:rFonts w:ascii="Arial" w:hAnsi="Arial" w:cs="Arial"/>
          <w:szCs w:val="24"/>
        </w:rPr>
        <w:t xml:space="preserve"> the</w:t>
      </w:r>
      <w:r w:rsidR="005A0797" w:rsidRPr="00FB41BB">
        <w:rPr>
          <w:rFonts w:ascii="Arial" w:hAnsi="Arial" w:cs="Arial"/>
          <w:szCs w:val="24"/>
        </w:rPr>
        <w:t xml:space="preserve"> </w:t>
      </w:r>
      <w:r w:rsidR="005A0797" w:rsidRPr="00FB41BB">
        <w:rPr>
          <w:rFonts w:ascii="Arial" w:hAnsi="Arial" w:cs="Arial"/>
          <w:b/>
          <w:szCs w:val="24"/>
        </w:rPr>
        <w:t>&lt;Insert name and contact information of generator maintenance company&gt;</w:t>
      </w:r>
      <w:r w:rsidR="005A0797" w:rsidRPr="00FB41BB">
        <w:rPr>
          <w:rFonts w:ascii="Arial" w:hAnsi="Arial" w:cs="Arial"/>
          <w:szCs w:val="24"/>
        </w:rPr>
        <w:t>.</w:t>
      </w:r>
    </w:p>
    <w:p w:rsidR="00FB41BB" w:rsidRPr="00FB41BB" w:rsidRDefault="00FB41BB" w:rsidP="00FB41BB">
      <w:pPr>
        <w:pStyle w:val="BodyText"/>
        <w:spacing w:before="0"/>
        <w:jc w:val="left"/>
        <w:rPr>
          <w:rFonts w:ascii="Arial" w:hAnsi="Arial" w:cs="Arial"/>
          <w:szCs w:val="24"/>
        </w:rPr>
      </w:pPr>
    </w:p>
    <w:p w:rsidR="00FB41BB" w:rsidRPr="00BB5591" w:rsidRDefault="005A0797" w:rsidP="00BB5591">
      <w:pPr>
        <w:pStyle w:val="BodyText"/>
        <w:spacing w:before="0"/>
        <w:jc w:val="left"/>
        <w:rPr>
          <w:rFonts w:ascii="Arial" w:hAnsi="Arial" w:cs="Arial"/>
          <w:szCs w:val="24"/>
        </w:rPr>
      </w:pPr>
      <w:r w:rsidRPr="00FB41BB">
        <w:rPr>
          <w:rFonts w:ascii="Arial" w:hAnsi="Arial" w:cs="Arial"/>
          <w:szCs w:val="24"/>
        </w:rPr>
        <w:t xml:space="preserve">If the </w:t>
      </w:r>
      <w:r w:rsidR="00EB5D5A">
        <w:rPr>
          <w:rFonts w:ascii="Arial" w:hAnsi="Arial" w:cs="Arial"/>
          <w:szCs w:val="24"/>
        </w:rPr>
        <w:t>facility’</w:t>
      </w:r>
      <w:r w:rsidRPr="00FB41BB">
        <w:rPr>
          <w:rFonts w:ascii="Arial" w:hAnsi="Arial" w:cs="Arial"/>
          <w:szCs w:val="24"/>
        </w:rPr>
        <w:t xml:space="preserve">s power distribution system fails and cannot be repaired in a reasonable time-period, the </w:t>
      </w:r>
      <w:r w:rsidRPr="00FB41BB">
        <w:rPr>
          <w:rFonts w:ascii="Arial" w:hAnsi="Arial" w:cs="Arial"/>
          <w:b/>
          <w:szCs w:val="24"/>
        </w:rPr>
        <w:t xml:space="preserve">&lt;Insert </w:t>
      </w:r>
      <w:r w:rsidR="00041D14" w:rsidRPr="00FB41BB">
        <w:rPr>
          <w:rFonts w:ascii="Arial" w:hAnsi="Arial" w:cs="Arial"/>
          <w:b/>
          <w:szCs w:val="24"/>
        </w:rPr>
        <w:t xml:space="preserve">name of </w:t>
      </w:r>
      <w:r w:rsidRPr="00FB41BB">
        <w:rPr>
          <w:rFonts w:ascii="Arial" w:hAnsi="Arial" w:cs="Arial"/>
          <w:b/>
          <w:szCs w:val="24"/>
        </w:rPr>
        <w:t xml:space="preserve">local Emergency Management </w:t>
      </w:r>
      <w:r w:rsidR="0064505D" w:rsidRPr="00FB41BB">
        <w:rPr>
          <w:rFonts w:ascii="Arial" w:hAnsi="Arial" w:cs="Arial"/>
          <w:b/>
          <w:szCs w:val="24"/>
        </w:rPr>
        <w:t>Agency</w:t>
      </w:r>
      <w:r w:rsidRPr="00FB41BB">
        <w:rPr>
          <w:rFonts w:ascii="Arial" w:hAnsi="Arial" w:cs="Arial"/>
          <w:b/>
          <w:szCs w:val="24"/>
        </w:rPr>
        <w:t xml:space="preserve">&gt; </w:t>
      </w:r>
      <w:r w:rsidR="000E6CD0" w:rsidRPr="00650A69">
        <w:rPr>
          <w:rFonts w:ascii="Arial" w:hAnsi="Arial" w:cs="Arial"/>
          <w:szCs w:val="24"/>
        </w:rPr>
        <w:t xml:space="preserve">and </w:t>
      </w:r>
      <w:r w:rsidR="00650A69" w:rsidRPr="00650A69">
        <w:rPr>
          <w:rFonts w:ascii="Arial" w:hAnsi="Arial" w:cs="Arial"/>
          <w:szCs w:val="24"/>
        </w:rPr>
        <w:t>the</w:t>
      </w:r>
      <w:r w:rsidR="00650A69">
        <w:rPr>
          <w:rFonts w:ascii="Arial" w:hAnsi="Arial" w:cs="Arial"/>
          <w:b/>
          <w:szCs w:val="24"/>
        </w:rPr>
        <w:t xml:space="preserve"> </w:t>
      </w:r>
      <w:r w:rsidR="000E6CD0">
        <w:rPr>
          <w:rFonts w:ascii="Arial" w:hAnsi="Arial" w:cs="Arial"/>
          <w:b/>
          <w:szCs w:val="24"/>
        </w:rPr>
        <w:t>&lt;</w:t>
      </w:r>
      <w:r w:rsidR="009E7AC6" w:rsidRPr="00FB41BB">
        <w:rPr>
          <w:rFonts w:ascii="Arial" w:hAnsi="Arial" w:cs="Arial"/>
          <w:b/>
          <w:szCs w:val="24"/>
        </w:rPr>
        <w:t xml:space="preserve">District MSDH ERC&gt; </w:t>
      </w:r>
      <w:r w:rsidRPr="00FB41BB">
        <w:rPr>
          <w:rFonts w:ascii="Arial" w:hAnsi="Arial" w:cs="Arial"/>
          <w:szCs w:val="24"/>
        </w:rPr>
        <w:t>should be notified. T</w:t>
      </w:r>
      <w:r w:rsidR="005348F2">
        <w:rPr>
          <w:rFonts w:ascii="Arial" w:hAnsi="Arial" w:cs="Arial"/>
          <w:szCs w:val="24"/>
        </w:rPr>
        <w:t>he Emergency Response Coordinator or Emergency Management Agency</w:t>
      </w:r>
      <w:r w:rsidR="005348F2" w:rsidRPr="00FB41BB">
        <w:rPr>
          <w:rFonts w:ascii="Arial" w:hAnsi="Arial" w:cs="Arial"/>
          <w:szCs w:val="24"/>
        </w:rPr>
        <w:t xml:space="preserve"> </w:t>
      </w:r>
      <w:r w:rsidRPr="00FB41BB">
        <w:rPr>
          <w:rFonts w:ascii="Arial" w:hAnsi="Arial" w:cs="Arial"/>
          <w:szCs w:val="24"/>
        </w:rPr>
        <w:t>will assess if resources are available to provide assistance or if evacuation is necessary.</w:t>
      </w:r>
    </w:p>
    <w:p w:rsidR="00CB4348" w:rsidRPr="00FB41BB" w:rsidRDefault="00CB4348" w:rsidP="00FB41BB">
      <w:pPr>
        <w:rPr>
          <w:rFonts w:ascii="Arial" w:hAnsi="Arial" w:cs="Arial"/>
        </w:rPr>
      </w:pPr>
    </w:p>
    <w:p w:rsidR="005A0797" w:rsidRPr="00FB41BB" w:rsidRDefault="00EF1632" w:rsidP="00DA17BD">
      <w:pPr>
        <w:pStyle w:val="Heading3"/>
      </w:pPr>
      <w:bookmarkStart w:id="54" w:name="_Toc452713450"/>
      <w:r>
        <w:t xml:space="preserve">B. </w:t>
      </w:r>
      <w:r w:rsidR="005A0797" w:rsidRPr="00FB41BB">
        <w:t>Water Supplies</w:t>
      </w:r>
      <w:bookmarkEnd w:id="54"/>
    </w:p>
    <w:p w:rsidR="00FB41BB" w:rsidRPr="00FB41BB" w:rsidRDefault="00FB41BB" w:rsidP="00FB41BB">
      <w:pPr>
        <w:pStyle w:val="BodyText"/>
        <w:spacing w:before="0"/>
        <w:rPr>
          <w:rFonts w:ascii="Arial" w:hAnsi="Arial" w:cs="Arial"/>
          <w:szCs w:val="24"/>
        </w:rPr>
      </w:pPr>
    </w:p>
    <w:p w:rsidR="005A0797" w:rsidRPr="00FB41BB" w:rsidRDefault="005A0797" w:rsidP="003F2C53">
      <w:pPr>
        <w:pStyle w:val="Heading5"/>
      </w:pPr>
      <w:r w:rsidRPr="00FB41BB">
        <w:t>Water for Drinking, Cooking</w:t>
      </w:r>
      <w:r w:rsidR="00FE2D04">
        <w:t>,</w:t>
      </w:r>
      <w:r w:rsidRPr="00FB41BB">
        <w:t xml:space="preserve"> and Sanitation</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there is an interruption in water service, the problem will be immediately assessed by </w:t>
      </w:r>
      <w:r w:rsidR="00E310F0" w:rsidRPr="00FB41BB">
        <w:rPr>
          <w:rFonts w:ascii="Arial" w:hAnsi="Arial" w:cs="Arial"/>
          <w:b/>
          <w:szCs w:val="24"/>
        </w:rPr>
        <w:t>&lt;Insert position title and/or department(s)&gt;</w:t>
      </w:r>
      <w:r w:rsidRPr="00FB41BB">
        <w:rPr>
          <w:rFonts w:ascii="Arial" w:hAnsi="Arial" w:cs="Arial"/>
          <w:b/>
          <w:szCs w:val="24"/>
        </w:rPr>
        <w:t xml:space="preserve">, </w:t>
      </w:r>
      <w:r w:rsidRPr="00FB41BB">
        <w:rPr>
          <w:rFonts w:ascii="Arial" w:hAnsi="Arial" w:cs="Arial"/>
          <w:szCs w:val="24"/>
        </w:rPr>
        <w:t xml:space="preserve">who will make needed repairs or contact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will notify all departments of the water service interruption and</w:t>
      </w:r>
      <w:r w:rsidR="006E6AC9">
        <w:rPr>
          <w:rFonts w:ascii="Arial" w:hAnsi="Arial" w:cs="Arial"/>
          <w:szCs w:val="24"/>
        </w:rPr>
        <w:t xml:space="preserve"> anticipated time of restoration</w:t>
      </w:r>
      <w:r w:rsidRPr="00FB41BB">
        <w:rPr>
          <w:rFonts w:ascii="Arial" w:hAnsi="Arial" w:cs="Arial"/>
          <w:szCs w:val="24"/>
        </w:rPr>
        <w:t xml:space="preserve">. </w:t>
      </w:r>
      <w:r w:rsidR="005C13F8" w:rsidRPr="00FB41BB">
        <w:rPr>
          <w:rFonts w:ascii="Arial" w:hAnsi="Arial" w:cs="Arial"/>
          <w:szCs w:val="24"/>
        </w:rPr>
        <w:t>If</w:t>
      </w:r>
      <w:r w:rsidRPr="00FB41BB">
        <w:rPr>
          <w:rFonts w:ascii="Arial" w:hAnsi="Arial" w:cs="Arial"/>
          <w:szCs w:val="24"/>
        </w:rPr>
        <w:t xml:space="preserve"> a water service interruption happens after normal business hours, the </w:t>
      </w:r>
      <w:r w:rsidRPr="00FB41BB">
        <w:rPr>
          <w:rFonts w:ascii="Arial" w:hAnsi="Arial" w:cs="Arial"/>
          <w:b/>
          <w:szCs w:val="24"/>
        </w:rPr>
        <w:t xml:space="preserve">&lt;Insert position title (e.g., Dispatcher&gt;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w:t>
      </w:r>
      <w:r w:rsidR="005C13F8" w:rsidRPr="00FB41BB">
        <w:rPr>
          <w:rFonts w:ascii="Arial" w:hAnsi="Arial" w:cs="Arial"/>
          <w:szCs w:val="24"/>
        </w:rPr>
        <w:t xml:space="preserve"> </w:t>
      </w:r>
      <w:r w:rsidRPr="00FB41BB">
        <w:rPr>
          <w:rFonts w:ascii="Arial" w:hAnsi="Arial" w:cs="Arial"/>
          <w:szCs w:val="24"/>
        </w:rPr>
        <w:t>(e.g., bathing, cooking, etc.)</w:t>
      </w:r>
      <w:r w:rsidR="005C13F8" w:rsidRPr="00FB41BB">
        <w:rPr>
          <w:rFonts w:ascii="Arial" w:hAnsi="Arial" w:cs="Arial"/>
          <w:szCs w:val="24"/>
        </w:rPr>
        <w:t>,</w:t>
      </w:r>
      <w:r w:rsidRPr="00FB41BB">
        <w:rPr>
          <w:rFonts w:ascii="Arial" w:hAnsi="Arial" w:cs="Arial"/>
          <w:szCs w:val="24"/>
        </w:rPr>
        <w:t xml:space="preserve"> or if </w:t>
      </w:r>
      <w:r w:rsidR="00A5565F">
        <w:rPr>
          <w:rFonts w:ascii="Arial" w:hAnsi="Arial" w:cs="Arial"/>
          <w:szCs w:val="24"/>
        </w:rPr>
        <w:t>resident</w:t>
      </w:r>
      <w:r w:rsidRPr="00FB41BB">
        <w:rPr>
          <w:rFonts w:ascii="Arial" w:hAnsi="Arial" w:cs="Arial"/>
          <w:szCs w:val="24"/>
        </w:rPr>
        <w:t xml:space="preserve"> relocations, discharges</w:t>
      </w:r>
      <w:r w:rsidR="005348F2">
        <w:rPr>
          <w:rFonts w:ascii="Arial" w:hAnsi="Arial" w:cs="Arial"/>
          <w:szCs w:val="24"/>
        </w:rPr>
        <w:t>,</w:t>
      </w:r>
      <w:r w:rsidRPr="00FB41BB">
        <w:rPr>
          <w:rFonts w:ascii="Arial" w:hAnsi="Arial" w:cs="Arial"/>
          <w:szCs w:val="24"/>
        </w:rPr>
        <w:t xml:space="preserve"> or transfers are necessary</w:t>
      </w:r>
      <w:r w:rsidR="005C13F8" w:rsidRPr="00FB41BB">
        <w:rPr>
          <w:rFonts w:ascii="Arial" w:hAnsi="Arial" w:cs="Arial"/>
          <w:szCs w:val="24"/>
        </w:rPr>
        <w:t>.</w:t>
      </w:r>
    </w:p>
    <w:p w:rsidR="00C255F9" w:rsidRDefault="00C255F9" w:rsidP="00FB41BB">
      <w:pPr>
        <w:pStyle w:val="BodyText"/>
        <w:spacing w:before="0"/>
        <w:jc w:val="left"/>
        <w:rPr>
          <w:rFonts w:ascii="Arial" w:hAnsi="Arial" w:cs="Arial"/>
          <w:szCs w:val="24"/>
        </w:rPr>
      </w:pPr>
    </w:p>
    <w:p w:rsidR="00340B13" w:rsidRPr="00340B13" w:rsidRDefault="00340B13" w:rsidP="00697370">
      <w:pPr>
        <w:pStyle w:val="BodyText"/>
        <w:spacing w:before="0"/>
        <w:jc w:val="center"/>
        <w:rPr>
          <w:rFonts w:ascii="Arial" w:hAnsi="Arial" w:cs="Arial"/>
          <w:b/>
          <w:szCs w:val="24"/>
        </w:rPr>
      </w:pPr>
      <w:r>
        <w:rPr>
          <w:rFonts w:ascii="Arial" w:hAnsi="Arial" w:cs="Arial"/>
          <w:b/>
          <w:szCs w:val="24"/>
        </w:rPr>
        <w:t>Water Usage</w:t>
      </w:r>
    </w:p>
    <w:p w:rsidR="00340B13" w:rsidRDefault="00340B13" w:rsidP="00FB41BB">
      <w:pPr>
        <w:pStyle w:val="BodyText"/>
        <w:spacing w:before="0"/>
        <w:jc w:val="left"/>
        <w:rPr>
          <w:rFonts w:ascii="Arial" w:hAnsi="Arial" w:cs="Arial"/>
          <w:szCs w:val="24"/>
        </w:rPr>
      </w:pPr>
    </w:p>
    <w:p w:rsidR="00C255F9" w:rsidRDefault="00CB476C" w:rsidP="00FB41BB">
      <w:pPr>
        <w:pStyle w:val="BodyText"/>
        <w:spacing w:before="0"/>
        <w:jc w:val="left"/>
        <w:rPr>
          <w:rFonts w:ascii="Arial" w:hAnsi="Arial" w:cs="Arial"/>
          <w:szCs w:val="24"/>
        </w:rPr>
      </w:pPr>
      <w:r>
        <w:rPr>
          <w:rFonts w:ascii="Arial" w:hAnsi="Arial" w:cs="Arial"/>
          <w:szCs w:val="24"/>
        </w:rPr>
        <w:t xml:space="preserve">Estimate water </w:t>
      </w:r>
      <w:r w:rsidR="006E6AC9">
        <w:rPr>
          <w:rFonts w:ascii="Arial" w:hAnsi="Arial" w:cs="Arial"/>
          <w:szCs w:val="24"/>
        </w:rPr>
        <w:t>usage</w:t>
      </w:r>
      <w:r>
        <w:rPr>
          <w:rFonts w:ascii="Arial" w:hAnsi="Arial" w:cs="Arial"/>
          <w:szCs w:val="24"/>
        </w:rPr>
        <w:t xml:space="preserve"> 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Pr>
          <w:rFonts w:ascii="Arial" w:hAnsi="Arial" w:cs="Arial"/>
          <w:b/>
          <w:szCs w:val="24"/>
        </w:rPr>
        <w:t>estimated 3 day</w:t>
      </w:r>
      <w:r w:rsidRPr="00CB476C">
        <w:rPr>
          <w:rFonts w:ascii="Arial" w:hAnsi="Arial" w:cs="Arial"/>
          <w:b/>
          <w:szCs w:val="24"/>
        </w:rPr>
        <w:t xml:space="preserve"> water usage for facility</w:t>
      </w:r>
      <w:r>
        <w:rPr>
          <w:rFonts w:ascii="Arial" w:hAnsi="Arial" w:cs="Arial"/>
          <w:b/>
          <w:szCs w:val="24"/>
        </w:rPr>
        <w:t>&gt;</w:t>
      </w:r>
      <w:r w:rsidRPr="00CB476C">
        <w:rPr>
          <w:rFonts w:ascii="Arial" w:hAnsi="Arial" w:cs="Arial"/>
          <w:b/>
          <w:szCs w:val="24"/>
        </w:rPr>
        <w:t>.</w:t>
      </w:r>
      <w:r>
        <w:rPr>
          <w:rFonts w:ascii="Arial" w:hAnsi="Arial" w:cs="Arial"/>
          <w:b/>
          <w:szCs w:val="24"/>
        </w:rPr>
        <w:t xml:space="preserve"> </w:t>
      </w:r>
      <w:r w:rsidR="00AB01BE">
        <w:rPr>
          <w:rFonts w:ascii="Arial" w:hAnsi="Arial" w:cs="Arial"/>
          <w:b/>
          <w:szCs w:val="24"/>
        </w:rPr>
        <w:t xml:space="preserve">See </w:t>
      </w:r>
      <w:r>
        <w:rPr>
          <w:rFonts w:ascii="Arial" w:hAnsi="Arial" w:cs="Arial"/>
          <w:b/>
          <w:szCs w:val="24"/>
        </w:rPr>
        <w:t>Reference Table 6-4.1</w:t>
      </w:r>
      <w:r w:rsidRPr="00CB476C">
        <w:rPr>
          <w:rFonts w:ascii="Arial" w:hAnsi="Arial" w:cs="Arial"/>
          <w:b/>
          <w:szCs w:val="24"/>
        </w:rPr>
        <w:t xml:space="preserve"> </w:t>
      </w:r>
      <w:r w:rsidR="00C255F9" w:rsidRPr="00CB476C">
        <w:rPr>
          <w:rFonts w:ascii="Arial" w:hAnsi="Arial" w:cs="Arial"/>
          <w:b/>
          <w:szCs w:val="24"/>
        </w:rPr>
        <w:t>from CDC Emergency Water Supply Planning Guide</w:t>
      </w:r>
      <w:r>
        <w:rPr>
          <w:rFonts w:ascii="Arial" w:hAnsi="Arial" w:cs="Arial"/>
          <w:b/>
          <w:szCs w:val="24"/>
        </w:rPr>
        <w:t>.</w:t>
      </w:r>
    </w:p>
    <w:p w:rsidR="00CB4348" w:rsidRPr="00FB41BB" w:rsidRDefault="00CB4348" w:rsidP="00FB41BB">
      <w:pPr>
        <w:pStyle w:val="BodyText"/>
        <w:spacing w:before="0"/>
        <w:jc w:val="left"/>
        <w:rPr>
          <w:rFonts w:ascii="Arial" w:hAnsi="Arial" w:cs="Arial"/>
          <w:szCs w:val="24"/>
        </w:rPr>
      </w:pPr>
    </w:p>
    <w:p w:rsidR="005A0797" w:rsidRPr="00FB41BB" w:rsidRDefault="00041D14" w:rsidP="003F2C53">
      <w:pPr>
        <w:pStyle w:val="Heading5"/>
      </w:pPr>
      <w:r w:rsidRPr="00FB41BB">
        <w:t>Amount O</w:t>
      </w:r>
      <w:r w:rsidR="005A0797" w:rsidRPr="00FB41BB">
        <w:t>n Hand</w:t>
      </w:r>
    </w:p>
    <w:p w:rsidR="00FB41BB" w:rsidRPr="00FB41BB" w:rsidRDefault="00FB41BB" w:rsidP="00FB41BB">
      <w:pPr>
        <w:pStyle w:val="BodyText"/>
        <w:spacing w:before="0"/>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Identify </w:t>
      </w:r>
      <w:r w:rsidR="009C7FAF">
        <w:rPr>
          <w:rFonts w:ascii="Arial" w:hAnsi="Arial" w:cs="Arial"/>
          <w:szCs w:val="24"/>
        </w:rPr>
        <w:t xml:space="preserve">quantities of potable and non-potable water on-site and identify vendors for acquiring additional </w:t>
      </w:r>
      <w:r w:rsidRPr="00FB41BB">
        <w:rPr>
          <w:rFonts w:ascii="Arial" w:hAnsi="Arial" w:cs="Arial"/>
          <w:szCs w:val="24"/>
        </w:rPr>
        <w:t>potable and non-potable water.</w:t>
      </w:r>
    </w:p>
    <w:p w:rsidR="00CC4364" w:rsidRPr="00FB41BB" w:rsidRDefault="00A03B66" w:rsidP="006E6AC9">
      <w:pPr>
        <w:rPr>
          <w:rFonts w:ascii="Arial" w:hAnsi="Arial" w:cs="Arial"/>
          <w:szCs w:val="24"/>
        </w:rPr>
      </w:pPr>
      <w:r>
        <w:rPr>
          <w:rFonts w:ascii="Arial" w:hAnsi="Arial" w:cs="Arial"/>
          <w:szCs w:val="24"/>
        </w:rPr>
        <w:br w:type="page"/>
      </w:r>
    </w:p>
    <w:p w:rsidR="005A0797" w:rsidRPr="00FB41BB" w:rsidRDefault="005A0797" w:rsidP="00AB01BE">
      <w:pPr>
        <w:pStyle w:val="TableTitle"/>
      </w:pPr>
      <w:bookmarkStart w:id="55" w:name="_Toc235875658"/>
      <w:bookmarkStart w:id="56" w:name="_Toc439164654"/>
      <w:r w:rsidRPr="00FB41BB">
        <w:t xml:space="preserve">Table </w:t>
      </w:r>
      <w:r w:rsidR="00CB4348">
        <w:t>8</w:t>
      </w:r>
      <w:r w:rsidRPr="00FB41BB">
        <w:br/>
      </w:r>
      <w:bookmarkEnd w:id="55"/>
      <w:r w:rsidRPr="00FB41BB">
        <w:t>Quantities of Potable and Non-Potable Water</w:t>
      </w:r>
      <w:bookmarkEnd w:id="56"/>
    </w:p>
    <w:tbl>
      <w:tblPr>
        <w:tblW w:w="8910" w:type="dxa"/>
        <w:tblInd w:w="108" w:type="dxa"/>
        <w:tblLayout w:type="fixed"/>
        <w:tblLook w:val="0000" w:firstRow="0" w:lastRow="0" w:firstColumn="0" w:lastColumn="0" w:noHBand="0" w:noVBand="0"/>
      </w:tblPr>
      <w:tblGrid>
        <w:gridCol w:w="4320"/>
        <w:gridCol w:w="4590"/>
      </w:tblGrid>
      <w:tr w:rsidR="005A0797" w:rsidRPr="00FB41BB" w:rsidTr="00CB4348">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002060"/>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Quantity</w:t>
            </w:r>
          </w:p>
        </w:tc>
      </w:tr>
      <w:tr w:rsidR="005A0797" w:rsidRPr="00FB41BB" w:rsidTr="002961A9">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 xml:space="preserve">Potable Water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Bottled Water (units)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Storage Tank (gallons)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Water Well (gallons)</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Non-Potable Water</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bl>
    <w:p w:rsidR="00FB41BB" w:rsidRPr="002961A9" w:rsidRDefault="00FB41BB" w:rsidP="002961A9">
      <w:pPr>
        <w:rPr>
          <w:rFonts w:ascii="Arial" w:hAnsi="Arial" w:cs="Arial"/>
        </w:rPr>
      </w:pPr>
    </w:p>
    <w:p w:rsidR="005A0797" w:rsidRPr="00FB41BB" w:rsidRDefault="005A0797" w:rsidP="003F2C53">
      <w:pPr>
        <w:pStyle w:val="Heading5"/>
      </w:pPr>
      <w:r w:rsidRPr="00FB41BB">
        <w:t>Acquiring Additional Water</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561888">
      <w:pPr>
        <w:pStyle w:val="Bullet1"/>
        <w:numPr>
          <w:ilvl w:val="0"/>
          <w:numId w:val="23"/>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2961A9" w:rsidRPr="002961A9" w:rsidRDefault="002961A9"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Non-potable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561888">
      <w:pPr>
        <w:pStyle w:val="Bullet1"/>
        <w:numPr>
          <w:ilvl w:val="0"/>
          <w:numId w:val="23"/>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FB41BB" w:rsidRPr="00FB41BB" w:rsidRDefault="00FB41BB" w:rsidP="002961A9">
      <w:pPr>
        <w:pStyle w:val="Bullet1"/>
        <w:spacing w:before="0"/>
        <w:ind w:left="720"/>
        <w:jc w:val="left"/>
        <w:rPr>
          <w:rFonts w:ascii="Arial" w:hAnsi="Arial" w:cs="Arial"/>
          <w:b/>
          <w:i/>
          <w:szCs w:val="24"/>
        </w:rPr>
      </w:pPr>
    </w:p>
    <w:p w:rsidR="005A0797" w:rsidRPr="00FB41BB" w:rsidRDefault="005A0797" w:rsidP="003F2C53">
      <w:pPr>
        <w:pStyle w:val="Heading5"/>
      </w:pPr>
      <w:r w:rsidRPr="00FB41BB">
        <w:t>Water Rationing</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an emergency situation is anticipated that could affect water supplies, certain measures </w:t>
      </w:r>
      <w:r w:rsidR="004D24AE">
        <w:rPr>
          <w:rFonts w:ascii="Arial" w:hAnsi="Arial" w:cs="Arial"/>
          <w:szCs w:val="24"/>
        </w:rPr>
        <w:t>can be initiated to ensure the facility</w:t>
      </w:r>
      <w:r w:rsidRPr="00FB41BB">
        <w:rPr>
          <w:rFonts w:ascii="Arial" w:hAnsi="Arial" w:cs="Arial"/>
          <w:szCs w:val="24"/>
        </w:rPr>
        <w:t xml:space="preserve"> has enough potable and non-potable water to supply the facility until water service is restored. The facility can stockpile bottled water for drinking and cooking. </w:t>
      </w:r>
      <w:r w:rsidR="006E6AC9">
        <w:rPr>
          <w:rFonts w:ascii="Arial" w:hAnsi="Arial" w:cs="Arial"/>
          <w:szCs w:val="24"/>
        </w:rPr>
        <w:t>If the event allows, c</w:t>
      </w:r>
      <w:r w:rsidRPr="00FB41BB">
        <w:rPr>
          <w:rFonts w:ascii="Arial" w:hAnsi="Arial" w:cs="Arial"/>
          <w:szCs w:val="24"/>
        </w:rPr>
        <w:t xml:space="preserve">ontainers capable of holding water can be filled </w:t>
      </w:r>
      <w:r w:rsidR="006E6AC9">
        <w:rPr>
          <w:rFonts w:ascii="Arial" w:hAnsi="Arial" w:cs="Arial"/>
          <w:szCs w:val="24"/>
        </w:rPr>
        <w:t xml:space="preserve">prior to the event </w:t>
      </w:r>
      <w:r w:rsidRPr="00FB41BB">
        <w:rPr>
          <w:rFonts w:ascii="Arial" w:hAnsi="Arial" w:cs="Arial"/>
          <w:szCs w:val="24"/>
        </w:rPr>
        <w:t>including pots, buckets</w:t>
      </w:r>
      <w:r w:rsidR="005348F2">
        <w:rPr>
          <w:rFonts w:ascii="Arial" w:hAnsi="Arial" w:cs="Arial"/>
          <w:szCs w:val="24"/>
        </w:rPr>
        <w:t>,</w:t>
      </w:r>
      <w:r w:rsidRPr="00FB41BB">
        <w:rPr>
          <w:rFonts w:ascii="Arial" w:hAnsi="Arial" w:cs="Arial"/>
          <w:szCs w:val="24"/>
        </w:rPr>
        <w:t xml:space="preserve"> and bath tubs. </w:t>
      </w:r>
    </w:p>
    <w:p w:rsidR="00FB41BB" w:rsidRPr="00FB41BB" w:rsidRDefault="00FB41BB" w:rsidP="00FB41BB">
      <w:pPr>
        <w:pStyle w:val="BodyText"/>
        <w:spacing w:before="0"/>
        <w:jc w:val="left"/>
        <w:rPr>
          <w:rFonts w:ascii="Arial" w:hAnsi="Arial" w:cs="Arial"/>
          <w:szCs w:val="24"/>
        </w:rPr>
      </w:pPr>
    </w:p>
    <w:p w:rsidR="005C13F8"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an event occurs </w:t>
      </w:r>
      <w:r w:rsidR="006E6AC9">
        <w:rPr>
          <w:rFonts w:ascii="Arial" w:hAnsi="Arial" w:cs="Arial"/>
          <w:szCs w:val="24"/>
        </w:rPr>
        <w:t xml:space="preserve">that </w:t>
      </w:r>
      <w:r w:rsidRPr="00FB41BB">
        <w:rPr>
          <w:rFonts w:ascii="Arial" w:hAnsi="Arial" w:cs="Arial"/>
          <w:szCs w:val="24"/>
        </w:rPr>
        <w:t>limit</w:t>
      </w:r>
      <w:r w:rsidR="006E6AC9">
        <w:rPr>
          <w:rFonts w:ascii="Arial" w:hAnsi="Arial" w:cs="Arial"/>
          <w:szCs w:val="24"/>
        </w:rPr>
        <w:t>s</w:t>
      </w:r>
      <w:r w:rsidRPr="00FB41BB">
        <w:rPr>
          <w:rFonts w:ascii="Arial" w:hAnsi="Arial" w:cs="Arial"/>
          <w:szCs w:val="24"/>
        </w:rPr>
        <w:t xml:space="preserve"> water supplies to the facility, water rationing measures may be initiated to conserve water until water supplies have been restored. </w:t>
      </w:r>
      <w:r w:rsidR="00A5565F">
        <w:rPr>
          <w:rFonts w:ascii="Arial" w:hAnsi="Arial" w:cs="Arial"/>
          <w:szCs w:val="24"/>
        </w:rPr>
        <w:t>Resident</w:t>
      </w:r>
      <w:r w:rsidRPr="00FB41BB">
        <w:rPr>
          <w:rFonts w:ascii="Arial" w:hAnsi="Arial" w:cs="Arial"/>
          <w:szCs w:val="24"/>
        </w:rPr>
        <w:t xml:space="preserve"> sanitary needs </w:t>
      </w:r>
      <w:r w:rsidR="005C13F8" w:rsidRPr="00FB41BB">
        <w:rPr>
          <w:rFonts w:ascii="Arial" w:hAnsi="Arial" w:cs="Arial"/>
          <w:szCs w:val="24"/>
        </w:rPr>
        <w:t xml:space="preserve">will </w:t>
      </w:r>
      <w:r w:rsidRPr="00FB41BB">
        <w:rPr>
          <w:rFonts w:ascii="Arial" w:hAnsi="Arial" w:cs="Arial"/>
          <w:szCs w:val="24"/>
        </w:rPr>
        <w:t>be addressed by the use of bedside toilets or bedpans. Waste</w:t>
      </w:r>
      <w:r w:rsidR="009C7FAF">
        <w:rPr>
          <w:rFonts w:ascii="Arial" w:hAnsi="Arial" w:cs="Arial"/>
          <w:szCs w:val="24"/>
        </w:rPr>
        <w:t xml:space="preserve"> from bedside toilets or bedpans</w:t>
      </w:r>
      <w:r w:rsidRPr="00FB41BB">
        <w:rPr>
          <w:rFonts w:ascii="Arial" w:hAnsi="Arial" w:cs="Arial"/>
          <w:szCs w:val="24"/>
        </w:rPr>
        <w:t xml:space="preserve"> </w:t>
      </w:r>
      <w:r w:rsidR="005C13F8" w:rsidRPr="00FB41BB">
        <w:rPr>
          <w:rFonts w:ascii="Arial" w:hAnsi="Arial" w:cs="Arial"/>
          <w:szCs w:val="24"/>
        </w:rPr>
        <w:t xml:space="preserve">will </w:t>
      </w:r>
      <w:r w:rsidRPr="00FB41BB">
        <w:rPr>
          <w:rFonts w:ascii="Arial" w:hAnsi="Arial" w:cs="Arial"/>
          <w:szCs w:val="24"/>
        </w:rPr>
        <w:t>be red-bagged and disposed of as hazardous waste</w:t>
      </w:r>
      <w:r w:rsidR="005C13F8" w:rsidRPr="00FB41BB">
        <w:rPr>
          <w:rFonts w:ascii="Arial" w:hAnsi="Arial" w:cs="Arial"/>
          <w:szCs w:val="24"/>
        </w:rPr>
        <w:t>. Another method is the use of cat litter in red bags. If using this method, the red bags and cat litter will be placed in toilets. When deemed necessary by Infection Control</w:t>
      </w:r>
      <w:r w:rsidR="00804460" w:rsidRPr="00FB41BB">
        <w:rPr>
          <w:rFonts w:ascii="Arial" w:hAnsi="Arial" w:cs="Arial"/>
          <w:szCs w:val="24"/>
        </w:rPr>
        <w:t xml:space="preserve"> or when water service is restored</w:t>
      </w:r>
      <w:r w:rsidR="005C13F8" w:rsidRPr="00FB41BB">
        <w:rPr>
          <w:rFonts w:ascii="Arial" w:hAnsi="Arial" w:cs="Arial"/>
          <w:szCs w:val="24"/>
        </w:rPr>
        <w:t>, the red bags will be removed from the toilets and disposed of as biohazard waste.</w:t>
      </w:r>
    </w:p>
    <w:p w:rsidR="00FB41BB" w:rsidRPr="00FB41BB" w:rsidRDefault="00FB41BB" w:rsidP="00FB41BB">
      <w:pPr>
        <w:pStyle w:val="BodyText"/>
        <w:spacing w:before="0"/>
        <w:jc w:val="left"/>
        <w:rPr>
          <w:rFonts w:ascii="Arial" w:hAnsi="Arial" w:cs="Arial"/>
          <w:szCs w:val="24"/>
        </w:rPr>
      </w:pPr>
    </w:p>
    <w:p w:rsidR="00492A03" w:rsidRPr="001A28D5" w:rsidRDefault="005A0797" w:rsidP="00FB41BB">
      <w:pPr>
        <w:pStyle w:val="BodyText"/>
        <w:spacing w:before="0"/>
        <w:jc w:val="left"/>
        <w:rPr>
          <w:rFonts w:ascii="Arial" w:hAnsi="Arial" w:cs="Arial"/>
          <w:szCs w:val="24"/>
        </w:rPr>
      </w:pPr>
      <w:r w:rsidRPr="00FB41BB">
        <w:rPr>
          <w:rFonts w:ascii="Arial" w:hAnsi="Arial" w:cs="Arial"/>
          <w:szCs w:val="24"/>
        </w:rPr>
        <w:t xml:space="preserve">Water used for bathing and cleaning may have to be restricted. Hand washing will </w:t>
      </w:r>
      <w:r w:rsidR="00804460" w:rsidRPr="00FB41BB">
        <w:rPr>
          <w:rFonts w:ascii="Arial" w:hAnsi="Arial" w:cs="Arial"/>
          <w:szCs w:val="24"/>
        </w:rPr>
        <w:t xml:space="preserve">require </w:t>
      </w:r>
      <w:r w:rsidRPr="00FB41BB">
        <w:rPr>
          <w:rFonts w:ascii="Arial" w:hAnsi="Arial" w:cs="Arial"/>
          <w:szCs w:val="24"/>
        </w:rPr>
        <w:t>soap and water</w:t>
      </w:r>
      <w:r w:rsidR="00804460" w:rsidRPr="00FB41BB">
        <w:rPr>
          <w:rFonts w:ascii="Arial" w:hAnsi="Arial" w:cs="Arial"/>
          <w:szCs w:val="24"/>
        </w:rPr>
        <w:t>,</w:t>
      </w:r>
      <w:r w:rsidRPr="00FB41BB">
        <w:rPr>
          <w:rFonts w:ascii="Arial" w:hAnsi="Arial" w:cs="Arial"/>
          <w:szCs w:val="24"/>
        </w:rPr>
        <w:t xml:space="preserve"> if in sufficient quantity. If </w:t>
      </w:r>
      <w:r w:rsidR="00804460" w:rsidRPr="00FB41BB">
        <w:rPr>
          <w:rFonts w:ascii="Arial" w:hAnsi="Arial" w:cs="Arial"/>
          <w:szCs w:val="24"/>
        </w:rPr>
        <w:t>water is unavailable</w:t>
      </w:r>
      <w:r w:rsidRPr="00FB41BB">
        <w:rPr>
          <w:rFonts w:ascii="Arial" w:hAnsi="Arial" w:cs="Arial"/>
          <w:szCs w:val="24"/>
        </w:rPr>
        <w:t>, the use of hand sanitizers will be encouraged. Fruit juices and broth, which should normally be discarded in preparing meals, could be set aside for use in preparing meals that may call for adding water.</w:t>
      </w:r>
      <w:r w:rsidR="001A28D5">
        <w:rPr>
          <w:rFonts w:ascii="Arial" w:hAnsi="Arial" w:cs="Arial"/>
          <w:szCs w:val="24"/>
        </w:rPr>
        <w:t xml:space="preserve"> </w:t>
      </w:r>
      <w:r w:rsidR="00CB4348">
        <w:rPr>
          <w:rFonts w:ascii="Arial" w:hAnsi="Arial" w:cs="Arial"/>
          <w:b/>
          <w:szCs w:val="24"/>
        </w:rPr>
        <w:t>&lt;</w:t>
      </w:r>
      <w:r w:rsidR="00492A03" w:rsidRPr="00CB4348">
        <w:rPr>
          <w:rFonts w:ascii="Arial" w:hAnsi="Arial" w:cs="Arial"/>
          <w:b/>
          <w:szCs w:val="24"/>
        </w:rPr>
        <w:t>Insert Facility Policy</w:t>
      </w:r>
      <w:r w:rsidR="00CB4348">
        <w:rPr>
          <w:rFonts w:ascii="Arial" w:hAnsi="Arial" w:cs="Arial"/>
          <w:b/>
          <w:szCs w:val="24"/>
        </w:rPr>
        <w:t>&gt;</w:t>
      </w:r>
    </w:p>
    <w:p w:rsidR="00FB41BB" w:rsidRPr="00FB41BB" w:rsidRDefault="00FB41BB" w:rsidP="00FB41BB">
      <w:pPr>
        <w:pStyle w:val="BodyText"/>
        <w:spacing w:before="0"/>
        <w:jc w:val="left"/>
        <w:rPr>
          <w:rFonts w:ascii="Arial" w:hAnsi="Arial" w:cs="Arial"/>
          <w:i/>
          <w:szCs w:val="24"/>
        </w:rPr>
      </w:pPr>
    </w:p>
    <w:p w:rsidR="008D1560" w:rsidRPr="00FB41BB" w:rsidRDefault="008D1560" w:rsidP="003F2C53">
      <w:pPr>
        <w:pStyle w:val="Heading5"/>
      </w:pPr>
      <w:r w:rsidRPr="00FB41BB">
        <w:t>Disinfection</w:t>
      </w:r>
    </w:p>
    <w:p w:rsidR="00FB41BB" w:rsidRPr="00FB41BB" w:rsidRDefault="00FB41BB" w:rsidP="00FB41BB">
      <w:pPr>
        <w:pStyle w:val="BodyText"/>
        <w:spacing w:before="0"/>
        <w:jc w:val="left"/>
        <w:rPr>
          <w:rFonts w:ascii="Arial" w:hAnsi="Arial" w:cs="Arial"/>
          <w:szCs w:val="24"/>
        </w:rPr>
      </w:pPr>
    </w:p>
    <w:p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EPA Guideline Document for disinfection of drinking water.</w:t>
      </w:r>
    </w:p>
    <w:p w:rsidR="00FB41BB" w:rsidRPr="00FB41BB" w:rsidRDefault="00FB41BB" w:rsidP="00FB41BB">
      <w:pPr>
        <w:pStyle w:val="BodyText"/>
        <w:spacing w:before="0"/>
        <w:jc w:val="left"/>
        <w:rPr>
          <w:rFonts w:ascii="Arial" w:hAnsi="Arial" w:cs="Arial"/>
          <w:szCs w:val="24"/>
        </w:rPr>
      </w:pPr>
    </w:p>
    <w:p w:rsidR="009E7AC6" w:rsidRPr="00FB41BB" w:rsidRDefault="009E7AC6" w:rsidP="00561888">
      <w:pPr>
        <w:numPr>
          <w:ilvl w:val="0"/>
          <w:numId w:val="17"/>
        </w:numPr>
        <w:rPr>
          <w:rFonts w:ascii="Arial" w:hAnsi="Arial" w:cs="Arial"/>
          <w:color w:val="000000"/>
          <w:szCs w:val="24"/>
        </w:rPr>
      </w:pPr>
      <w:r w:rsidRPr="00FB41BB">
        <w:rPr>
          <w:rFonts w:ascii="Arial" w:hAnsi="Arial" w:cs="Arial"/>
          <w:color w:val="000000"/>
          <w:szCs w:val="24"/>
        </w:rPr>
        <w:t>Use bottled water that has</w:t>
      </w:r>
      <w:r w:rsidR="00B15AAC">
        <w:rPr>
          <w:rFonts w:ascii="Arial" w:hAnsi="Arial" w:cs="Arial"/>
          <w:color w:val="000000"/>
          <w:szCs w:val="24"/>
        </w:rPr>
        <w:t xml:space="preserve"> not been exposed to contamination</w:t>
      </w:r>
      <w:r w:rsidRPr="00FB41BB">
        <w:rPr>
          <w:rFonts w:ascii="Arial" w:hAnsi="Arial" w:cs="Arial"/>
          <w:color w:val="000000"/>
          <w:szCs w:val="24"/>
        </w:rPr>
        <w:t xml:space="preserve"> if available. </w:t>
      </w:r>
    </w:p>
    <w:p w:rsidR="00FB41BB" w:rsidRPr="00FB41BB" w:rsidRDefault="00FB41BB" w:rsidP="00FB41BB">
      <w:pPr>
        <w:ind w:left="720"/>
        <w:rPr>
          <w:rFonts w:ascii="Arial" w:hAnsi="Arial" w:cs="Arial"/>
          <w:color w:val="000000"/>
          <w:szCs w:val="24"/>
        </w:rPr>
      </w:pPr>
    </w:p>
    <w:p w:rsidR="009E7AC6" w:rsidRPr="00FB41BB" w:rsidRDefault="009E7AC6" w:rsidP="00561888">
      <w:pPr>
        <w:numPr>
          <w:ilvl w:val="0"/>
          <w:numId w:val="17"/>
        </w:numPr>
        <w:rPr>
          <w:rFonts w:ascii="Arial" w:hAnsi="Arial" w:cs="Arial"/>
          <w:color w:val="000000"/>
          <w:szCs w:val="24"/>
        </w:rPr>
      </w:pPr>
      <w:r w:rsidRPr="00FB41BB">
        <w:rPr>
          <w:rFonts w:ascii="Arial" w:hAnsi="Arial" w:cs="Arial"/>
          <w:color w:val="000000"/>
          <w:szCs w:val="24"/>
        </w:rPr>
        <w:t xml:space="preserve">If bottled water in not available, water may be boiled to make it safe. Boiling water will kill most types of disease-causing organisms that may be present. If the water is cloudy, filter it through clean cloths or allow it to settle, and draw off the clear water for boiling. Boil the water for one minute, let it cool, and store it in clean containers with covers. </w:t>
      </w:r>
    </w:p>
    <w:p w:rsidR="00FB41BB" w:rsidRPr="00FB41BB" w:rsidRDefault="00FB41BB" w:rsidP="00FB41BB">
      <w:pPr>
        <w:pStyle w:val="ListParagraph"/>
        <w:rPr>
          <w:rFonts w:ascii="Arial" w:hAnsi="Arial" w:cs="Arial"/>
          <w:color w:val="000000"/>
          <w:szCs w:val="24"/>
        </w:rPr>
      </w:pPr>
    </w:p>
    <w:p w:rsidR="009E7AC6" w:rsidRPr="00FB41BB" w:rsidRDefault="009E7AC6" w:rsidP="00561888">
      <w:pPr>
        <w:numPr>
          <w:ilvl w:val="0"/>
          <w:numId w:val="17"/>
        </w:numPr>
        <w:rPr>
          <w:rFonts w:ascii="Arial" w:hAnsi="Arial" w:cs="Arial"/>
          <w:color w:val="000000"/>
          <w:szCs w:val="24"/>
        </w:rPr>
      </w:pPr>
      <w:r w:rsidRPr="00FB41BB">
        <w:rPr>
          <w:rFonts w:ascii="Arial" w:hAnsi="Arial" w:cs="Arial"/>
          <w:color w:val="000000"/>
          <w:szCs w:val="24"/>
        </w:rPr>
        <w:t xml:space="preserve">If unable to boil water, water may be disinfected using household bleach. Bleach will kill some, but not all, types of disease-causing organisms that may be in the water. If the water is cloudy, filter it through clean cloths or allow it to settle, and draw off the clear water for disinfection. Add 1/8 teaspoon (or 8 drops) of regular, unscented, liquid household bleach for each gallon of water, stir it well and let it stand for 30 minutes before you use it. Store disinfected water in clean containers with covers. </w:t>
      </w:r>
    </w:p>
    <w:p w:rsidR="00FB41BB" w:rsidRPr="00FB41BB" w:rsidRDefault="00FB41BB" w:rsidP="00FB41BB">
      <w:pPr>
        <w:ind w:left="720"/>
        <w:rPr>
          <w:rFonts w:ascii="Arial" w:hAnsi="Arial" w:cs="Arial"/>
          <w:color w:val="000000"/>
          <w:szCs w:val="24"/>
        </w:rPr>
      </w:pPr>
    </w:p>
    <w:p w:rsidR="009E7AC6" w:rsidRPr="00FB41BB" w:rsidRDefault="009E7AC6" w:rsidP="00561888">
      <w:pPr>
        <w:numPr>
          <w:ilvl w:val="1"/>
          <w:numId w:val="17"/>
        </w:numPr>
        <w:tabs>
          <w:tab w:val="clear" w:pos="1800"/>
        </w:tabs>
        <w:ind w:left="1440" w:hanging="360"/>
        <w:rPr>
          <w:rFonts w:ascii="Arial" w:hAnsi="Arial" w:cs="Arial"/>
          <w:color w:val="000000"/>
          <w:szCs w:val="24"/>
        </w:rPr>
      </w:pPr>
      <w:r w:rsidRPr="00FB41BB">
        <w:rPr>
          <w:rFonts w:ascii="Arial" w:hAnsi="Arial" w:cs="Arial"/>
          <w:color w:val="000000"/>
          <w:szCs w:val="24"/>
        </w:rPr>
        <w:t>Non-chlorine bleach should not be utilized to disinfect water.</w:t>
      </w:r>
    </w:p>
    <w:p w:rsidR="00FB41BB" w:rsidRPr="00FB41BB" w:rsidRDefault="00FB41BB" w:rsidP="002961A9">
      <w:pPr>
        <w:ind w:left="1440" w:hanging="360"/>
        <w:rPr>
          <w:rFonts w:ascii="Arial" w:hAnsi="Arial" w:cs="Arial"/>
          <w:color w:val="000000"/>
          <w:szCs w:val="24"/>
        </w:rPr>
      </w:pPr>
    </w:p>
    <w:p w:rsidR="009E7AC6" w:rsidRDefault="009E7AC6" w:rsidP="00561888">
      <w:pPr>
        <w:numPr>
          <w:ilvl w:val="1"/>
          <w:numId w:val="17"/>
        </w:numPr>
        <w:ind w:left="1440" w:hanging="360"/>
        <w:rPr>
          <w:rFonts w:ascii="Arial" w:hAnsi="Arial" w:cs="Arial"/>
          <w:color w:val="000000"/>
          <w:szCs w:val="24"/>
        </w:rPr>
      </w:pPr>
      <w:r w:rsidRPr="00FB41BB">
        <w:rPr>
          <w:rFonts w:ascii="Arial" w:hAnsi="Arial" w:cs="Arial"/>
          <w:color w:val="000000"/>
          <w:szCs w:val="24"/>
        </w:rPr>
        <w:t>Typically, household chlorine bleaches will be 5.25% available chlorine. Follow the procedure written on the label. When the necessary procedure is not given, find the percentage of available chlorine on the label and use the information in the following table as a guide. (1/8 teaspoon and 8 drops are about the same quantity.)</w:t>
      </w:r>
    </w:p>
    <w:p w:rsidR="00CB4348" w:rsidRDefault="00CB4348" w:rsidP="00CB4348">
      <w:pPr>
        <w:pStyle w:val="ListParagraph"/>
        <w:rPr>
          <w:rFonts w:ascii="Arial" w:hAnsi="Arial" w:cs="Arial"/>
          <w:color w:val="000000"/>
          <w:szCs w:val="24"/>
        </w:rPr>
      </w:pPr>
    </w:p>
    <w:p w:rsidR="00CB4348" w:rsidRPr="00FB41BB" w:rsidRDefault="00CB4348" w:rsidP="00AB01BE">
      <w:pPr>
        <w:pStyle w:val="TableTitle"/>
      </w:pPr>
      <w:bookmarkStart w:id="57" w:name="_Toc439164655"/>
      <w:r w:rsidRPr="00FB41BB">
        <w:t xml:space="preserve">Table </w:t>
      </w:r>
      <w:r>
        <w:t>9</w:t>
      </w:r>
      <w:r w:rsidRPr="00FB41BB">
        <w:br/>
        <w:t>Water</w:t>
      </w:r>
      <w:r>
        <w:t xml:space="preserve"> Disinfection</w:t>
      </w:r>
      <w:bookmarkEnd w:id="57"/>
    </w:p>
    <w:tbl>
      <w:tblPr>
        <w:tblW w:w="8910" w:type="dxa"/>
        <w:tblInd w:w="108" w:type="dxa"/>
        <w:tblLayout w:type="fixed"/>
        <w:tblLook w:val="0000" w:firstRow="0" w:lastRow="0" w:firstColumn="0" w:lastColumn="0" w:noHBand="0" w:noVBand="0"/>
      </w:tblPr>
      <w:tblGrid>
        <w:gridCol w:w="3150"/>
        <w:gridCol w:w="3313"/>
        <w:gridCol w:w="2447"/>
      </w:tblGrid>
      <w:tr w:rsidR="00CB4348" w:rsidRPr="00FB41BB" w:rsidTr="002A37E7">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CB4348" w:rsidRPr="00FB41BB" w:rsidRDefault="00CB4348" w:rsidP="00A40BE7">
            <w:pPr>
              <w:rPr>
                <w:rFonts w:ascii="Arial" w:hAnsi="Arial" w:cs="Arial"/>
                <w:b/>
                <w:color w:val="FFFFFF"/>
                <w:szCs w:val="24"/>
              </w:rPr>
            </w:pPr>
            <w:r>
              <w:rPr>
                <w:rFonts w:ascii="Arial" w:hAnsi="Arial" w:cs="Arial"/>
                <w:b/>
                <w:color w:val="FFFFFF"/>
                <w:szCs w:val="24"/>
              </w:rPr>
              <w:t>Available Chlorine</w:t>
            </w:r>
          </w:p>
        </w:tc>
        <w:tc>
          <w:tcPr>
            <w:tcW w:w="3313" w:type="dxa"/>
            <w:tcBorders>
              <w:top w:val="single" w:sz="4" w:space="0" w:color="auto"/>
              <w:left w:val="nil"/>
              <w:bottom w:val="single" w:sz="4" w:space="0" w:color="auto"/>
              <w:right w:val="single" w:sz="4" w:space="0" w:color="auto"/>
            </w:tcBorders>
            <w:shd w:val="clear" w:color="auto" w:fill="002060"/>
            <w:noWrap/>
            <w:vAlign w:val="center"/>
          </w:tcPr>
          <w:p w:rsidR="00CB4348" w:rsidRPr="00FB41BB" w:rsidRDefault="00CB4348" w:rsidP="00A40BE7">
            <w:pPr>
              <w:jc w:val="center"/>
              <w:rPr>
                <w:rFonts w:ascii="Arial" w:hAnsi="Arial" w:cs="Arial"/>
                <w:b/>
                <w:color w:val="FFFFFF"/>
                <w:szCs w:val="24"/>
              </w:rPr>
            </w:pPr>
            <w:r>
              <w:rPr>
                <w:rFonts w:ascii="Arial" w:hAnsi="Arial" w:cs="Arial"/>
                <w:b/>
                <w:color w:val="FFFFFF"/>
                <w:szCs w:val="24"/>
              </w:rPr>
              <w:t>Drops per Quart/Gallon of Clear Water</w:t>
            </w:r>
          </w:p>
        </w:tc>
        <w:tc>
          <w:tcPr>
            <w:tcW w:w="2447" w:type="dxa"/>
            <w:tcBorders>
              <w:top w:val="single" w:sz="4" w:space="0" w:color="auto"/>
              <w:left w:val="nil"/>
              <w:bottom w:val="single" w:sz="4" w:space="0" w:color="auto"/>
              <w:right w:val="single" w:sz="4" w:space="0" w:color="auto"/>
            </w:tcBorders>
            <w:shd w:val="clear" w:color="auto" w:fill="002060"/>
            <w:noWrap/>
            <w:vAlign w:val="center"/>
          </w:tcPr>
          <w:p w:rsidR="00CB4348" w:rsidRPr="00FB41BB" w:rsidRDefault="00697370" w:rsidP="00A40BE7">
            <w:pPr>
              <w:jc w:val="center"/>
              <w:rPr>
                <w:rFonts w:ascii="Arial" w:hAnsi="Arial" w:cs="Arial"/>
                <w:b/>
                <w:color w:val="FFFFFF"/>
                <w:szCs w:val="24"/>
              </w:rPr>
            </w:pPr>
            <w:r>
              <w:rPr>
                <w:rFonts w:ascii="Arial" w:hAnsi="Arial" w:cs="Arial"/>
                <w:b/>
                <w:color w:val="FFFFFF"/>
                <w:szCs w:val="24"/>
              </w:rPr>
              <w:t>Drops per Liter of Clear</w:t>
            </w:r>
            <w:r w:rsidR="00CB4348">
              <w:rPr>
                <w:rFonts w:ascii="Arial" w:hAnsi="Arial" w:cs="Arial"/>
                <w:b/>
                <w:color w:val="FFFFFF"/>
                <w:szCs w:val="24"/>
              </w:rPr>
              <w:t xml:space="preserve"> Water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w:t>
            </w:r>
          </w:p>
        </w:tc>
        <w:tc>
          <w:tcPr>
            <w:tcW w:w="3313"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10 per Quart - 40 per Gallon</w:t>
            </w:r>
          </w:p>
        </w:tc>
        <w:tc>
          <w:tcPr>
            <w:tcW w:w="2447"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10 per Liter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4-6%</w:t>
            </w:r>
          </w:p>
        </w:tc>
        <w:tc>
          <w:tcPr>
            <w:tcW w:w="3313"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2 per Quart - 8 per Gallon (1/8 teaspoon)</w:t>
            </w:r>
          </w:p>
        </w:tc>
        <w:tc>
          <w:tcPr>
            <w:tcW w:w="2447"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2 per Liter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7-10%</w:t>
            </w:r>
          </w:p>
        </w:tc>
        <w:tc>
          <w:tcPr>
            <w:tcW w:w="3313"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 per Quart - 4 per Gallon</w:t>
            </w:r>
          </w:p>
        </w:tc>
        <w:tc>
          <w:tcPr>
            <w:tcW w:w="2447"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 per Liter</w:t>
            </w:r>
          </w:p>
        </w:tc>
      </w:tr>
    </w:tbl>
    <w:p w:rsidR="00CB4348" w:rsidRPr="00FB41BB" w:rsidRDefault="00CB4348" w:rsidP="00CB4348">
      <w:pPr>
        <w:rPr>
          <w:rFonts w:ascii="Arial" w:hAnsi="Arial" w:cs="Arial"/>
          <w:color w:val="000000"/>
          <w:szCs w:val="24"/>
        </w:rPr>
      </w:pPr>
    </w:p>
    <w:p w:rsidR="008B75C1" w:rsidRDefault="008B75C1" w:rsidP="00DA17BD">
      <w:pPr>
        <w:pStyle w:val="Heading3"/>
      </w:pPr>
      <w:bookmarkStart w:id="58" w:name="_Toc452713451"/>
    </w:p>
    <w:p w:rsidR="008D1560" w:rsidRPr="00FB41BB" w:rsidRDefault="00EF1632" w:rsidP="00DA17BD">
      <w:pPr>
        <w:pStyle w:val="Heading3"/>
      </w:pPr>
      <w:r>
        <w:t xml:space="preserve">C. </w:t>
      </w:r>
      <w:r w:rsidR="00824B01">
        <w:t>Oxygen</w:t>
      </w:r>
      <w:bookmarkEnd w:id="58"/>
    </w:p>
    <w:p w:rsidR="00FB41BB" w:rsidRPr="00FB41BB" w:rsidRDefault="00FB41BB" w:rsidP="0015283A">
      <w:pPr>
        <w:pStyle w:val="BodyText"/>
        <w:widowControl w:val="0"/>
        <w:spacing w:before="0"/>
        <w:jc w:val="left"/>
        <w:rPr>
          <w:rFonts w:ascii="Arial" w:hAnsi="Arial" w:cs="Arial"/>
          <w:szCs w:val="24"/>
        </w:rPr>
      </w:pPr>
    </w:p>
    <w:p w:rsidR="008D1560" w:rsidRPr="000C4D26" w:rsidRDefault="000C4D26" w:rsidP="0015283A">
      <w:pPr>
        <w:pStyle w:val="BodyText"/>
        <w:widowControl w:val="0"/>
        <w:spacing w:before="0"/>
        <w:jc w:val="left"/>
        <w:rPr>
          <w:rFonts w:ascii="Arial" w:hAnsi="Arial" w:cs="Arial"/>
          <w:szCs w:val="24"/>
        </w:rPr>
      </w:pPr>
      <w:r w:rsidRPr="00D0149B">
        <w:rPr>
          <w:rFonts w:ascii="Arial" w:hAnsi="Arial" w:cs="Arial"/>
        </w:rPr>
        <w:t xml:space="preserve">The facility maintains </w:t>
      </w:r>
      <w:r w:rsidRPr="00D0149B">
        <w:rPr>
          <w:rFonts w:ascii="Arial" w:hAnsi="Arial" w:cs="Arial"/>
          <w:b/>
        </w:rPr>
        <w:t xml:space="preserve">&lt;Identify the amount of </w:t>
      </w:r>
      <w:r w:rsidR="00D0149B" w:rsidRPr="00D0149B">
        <w:rPr>
          <w:rFonts w:ascii="Arial" w:hAnsi="Arial" w:cs="Arial"/>
          <w:b/>
        </w:rPr>
        <w:t>oxygen</w:t>
      </w:r>
      <w:r w:rsidRPr="00D0149B">
        <w:rPr>
          <w:rFonts w:ascii="Arial" w:hAnsi="Arial" w:cs="Arial"/>
          <w:b/>
        </w:rPr>
        <w:t xml:space="preserve"> available and the location&gt;</w:t>
      </w:r>
      <w:r w:rsidRPr="00D0149B">
        <w:rPr>
          <w:rFonts w:ascii="Arial" w:hAnsi="Arial" w:cs="Arial"/>
        </w:rPr>
        <w:t>.</w:t>
      </w:r>
      <w:r w:rsidRPr="00D0149B">
        <w:rPr>
          <w:rFonts w:ascii="Arial" w:hAnsi="Arial" w:cs="Arial"/>
          <w:b/>
        </w:rPr>
        <w:t xml:space="preserve"> </w:t>
      </w:r>
      <w:r w:rsidRPr="00D0149B">
        <w:rPr>
          <w:rFonts w:ascii="Arial" w:hAnsi="Arial" w:cs="Arial"/>
        </w:rPr>
        <w:t xml:space="preserve">Additional cylinders can be procured through </w:t>
      </w:r>
      <w:r w:rsidRPr="00D0149B">
        <w:rPr>
          <w:rFonts w:ascii="Arial" w:hAnsi="Arial" w:cs="Arial"/>
          <w:b/>
        </w:rPr>
        <w:t>&lt;Insert name and contact information of supplier&gt;</w:t>
      </w:r>
      <w:r w:rsidRPr="00D0149B">
        <w:rPr>
          <w:rFonts w:ascii="Arial" w:hAnsi="Arial" w:cs="Arial"/>
        </w:rPr>
        <w:t>.</w:t>
      </w:r>
    </w:p>
    <w:p w:rsidR="008D1560" w:rsidRDefault="00652F80" w:rsidP="00CC1BFE">
      <w:pPr>
        <w:pStyle w:val="Heading2"/>
      </w:pPr>
      <w:r>
        <w:br w:type="page"/>
      </w:r>
      <w:bookmarkStart w:id="59" w:name="_Toc452713452"/>
      <w:r w:rsidR="007B5032">
        <w:t xml:space="preserve">11. </w:t>
      </w:r>
      <w:r w:rsidR="002961A9" w:rsidRPr="00652F80">
        <w:t>OTHER CRITICAL UTILITIES</w:t>
      </w:r>
      <w:bookmarkEnd w:id="59"/>
    </w:p>
    <w:p w:rsidR="00BB5591" w:rsidRDefault="00BB5591" w:rsidP="002961A9">
      <w:pPr>
        <w:pStyle w:val="BodyText"/>
        <w:spacing w:before="0"/>
        <w:rPr>
          <w:rFonts w:ascii="Arial" w:hAnsi="Arial" w:cs="Arial"/>
          <w:szCs w:val="24"/>
        </w:rPr>
      </w:pPr>
    </w:p>
    <w:p w:rsidR="0062334A" w:rsidRPr="0062334A" w:rsidRDefault="0062334A" w:rsidP="002961A9">
      <w:pPr>
        <w:pStyle w:val="BodyText"/>
        <w:spacing w:before="0"/>
        <w:rPr>
          <w:rFonts w:ascii="Arial" w:hAnsi="Arial" w:cs="Arial"/>
          <w:b/>
          <w:szCs w:val="24"/>
        </w:rPr>
      </w:pPr>
      <w:r w:rsidRPr="0062334A">
        <w:rPr>
          <w:rFonts w:ascii="Arial" w:hAnsi="Arial" w:cs="Arial"/>
          <w:b/>
          <w:szCs w:val="24"/>
        </w:rPr>
        <w:t>Maintenance Activities</w:t>
      </w:r>
    </w:p>
    <w:p w:rsidR="0062334A" w:rsidRDefault="0062334A" w:rsidP="002961A9">
      <w:pPr>
        <w:pStyle w:val="BodyText"/>
        <w:spacing w:before="0"/>
        <w:rPr>
          <w:rFonts w:ascii="Arial" w:hAnsi="Arial" w:cs="Arial"/>
          <w:szCs w:val="24"/>
        </w:rPr>
      </w:pPr>
    </w:p>
    <w:p w:rsidR="002961A9" w:rsidRDefault="00BB5591" w:rsidP="002961A9">
      <w:pPr>
        <w:pStyle w:val="BodyText"/>
        <w:spacing w:before="0"/>
        <w:rPr>
          <w:rFonts w:ascii="Arial" w:hAnsi="Arial" w:cs="Arial"/>
          <w:szCs w:val="24"/>
        </w:rPr>
      </w:pPr>
      <w:r>
        <w:rPr>
          <w:rFonts w:ascii="Arial" w:hAnsi="Arial" w:cs="Arial"/>
          <w:szCs w:val="24"/>
        </w:rPr>
        <w:t>The following table lists other utilities critical to the comfort and care of residents and daily operations that should be addressed for maintenance.</w:t>
      </w:r>
    </w:p>
    <w:p w:rsidR="00BB5591" w:rsidRPr="002961A9" w:rsidRDefault="00BB5591" w:rsidP="002961A9">
      <w:pPr>
        <w:pStyle w:val="BodyText"/>
        <w:spacing w:before="0"/>
        <w:rPr>
          <w:rFonts w:ascii="Arial" w:hAnsi="Arial" w:cs="Arial"/>
          <w:szCs w:val="24"/>
        </w:rPr>
      </w:pPr>
    </w:p>
    <w:p w:rsidR="008D1560" w:rsidRPr="002961A9" w:rsidRDefault="008D1560" w:rsidP="00AB01BE">
      <w:pPr>
        <w:pStyle w:val="TableTitle"/>
      </w:pPr>
      <w:bookmarkStart w:id="60" w:name="_Toc235875659"/>
      <w:bookmarkStart w:id="61" w:name="_Toc439164656"/>
      <w:r w:rsidRPr="002961A9">
        <w:t xml:space="preserve">Table </w:t>
      </w:r>
      <w:r w:rsidR="001E3150" w:rsidRPr="002961A9">
        <w:t>10</w:t>
      </w:r>
      <w:r w:rsidRPr="002961A9">
        <w:br/>
      </w:r>
      <w:bookmarkEnd w:id="60"/>
      <w:r w:rsidRPr="002961A9">
        <w:t>Maintenance Activities</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690"/>
        <w:gridCol w:w="1717"/>
        <w:gridCol w:w="2073"/>
        <w:gridCol w:w="1717"/>
      </w:tblGrid>
      <w:tr w:rsidR="008D1560" w:rsidRPr="002961A9" w:rsidTr="00995D19">
        <w:trPr>
          <w:trHeight w:val="432"/>
        </w:trPr>
        <w:tc>
          <w:tcPr>
            <w:tcW w:w="1795"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8" w:type="dxa"/>
            <w:shd w:val="clear" w:color="auto" w:fill="002060"/>
            <w:vAlign w:val="center"/>
          </w:tcPr>
          <w:p w:rsidR="008D1560" w:rsidRPr="002961A9" w:rsidRDefault="008D1560" w:rsidP="00F948E8">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22"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c>
          <w:tcPr>
            <w:tcW w:w="2099"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Outside of Facility</w:t>
            </w:r>
          </w:p>
        </w:tc>
        <w:tc>
          <w:tcPr>
            <w:tcW w:w="1722"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r>
      <w:tr w:rsidR="00EF1632" w:rsidRPr="002961A9" w:rsidTr="00EA45CB">
        <w:trPr>
          <w:trHeight w:val="432"/>
        </w:trPr>
        <w:tc>
          <w:tcPr>
            <w:tcW w:w="1795" w:type="dxa"/>
            <w:vAlign w:val="center"/>
          </w:tcPr>
          <w:p w:rsidR="00EF1632" w:rsidRPr="002961A9" w:rsidRDefault="00EF1632" w:rsidP="00F948E8">
            <w:pPr>
              <w:pStyle w:val="BodyText"/>
              <w:spacing w:before="0"/>
              <w:jc w:val="left"/>
              <w:rPr>
                <w:rFonts w:ascii="Arial" w:hAnsi="Arial" w:cs="Arial"/>
                <w:szCs w:val="24"/>
              </w:rPr>
            </w:pPr>
            <w:r w:rsidRPr="002961A9">
              <w:rPr>
                <w:rFonts w:ascii="Arial" w:hAnsi="Arial" w:cs="Arial"/>
                <w:szCs w:val="24"/>
              </w:rPr>
              <w:t>Generators/Electric</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F1632" w:rsidRPr="002961A9" w:rsidTr="00EA45CB">
        <w:trPr>
          <w:trHeight w:val="432"/>
        </w:trPr>
        <w:tc>
          <w:tcPr>
            <w:tcW w:w="1795" w:type="dxa"/>
            <w:vAlign w:val="center"/>
          </w:tcPr>
          <w:p w:rsidR="00EF1632" w:rsidRPr="002961A9" w:rsidRDefault="00EF1632" w:rsidP="00F948E8">
            <w:pPr>
              <w:pStyle w:val="BodyText"/>
              <w:spacing w:before="0"/>
              <w:jc w:val="left"/>
              <w:rPr>
                <w:rFonts w:ascii="Arial" w:hAnsi="Arial" w:cs="Arial"/>
                <w:szCs w:val="24"/>
              </w:rPr>
            </w:pPr>
            <w:r>
              <w:rPr>
                <w:rFonts w:ascii="Arial" w:hAnsi="Arial" w:cs="Arial"/>
                <w:szCs w:val="24"/>
              </w:rPr>
              <w:t>Heating, ventilation, and air conditioning</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F1632" w:rsidRPr="002961A9" w:rsidTr="00EA45CB">
        <w:trPr>
          <w:trHeight w:val="432"/>
        </w:trPr>
        <w:tc>
          <w:tcPr>
            <w:tcW w:w="1795" w:type="dxa"/>
            <w:vAlign w:val="center"/>
          </w:tcPr>
          <w:p w:rsidR="00EF1632" w:rsidRPr="002961A9" w:rsidRDefault="00EF1632" w:rsidP="00F948E8">
            <w:pPr>
              <w:pStyle w:val="BodyText"/>
              <w:spacing w:before="0"/>
              <w:jc w:val="left"/>
              <w:rPr>
                <w:rFonts w:ascii="Arial" w:hAnsi="Arial" w:cs="Arial"/>
                <w:szCs w:val="24"/>
              </w:rPr>
            </w:pPr>
            <w:r w:rsidRPr="002961A9">
              <w:rPr>
                <w:rFonts w:ascii="Arial" w:hAnsi="Arial" w:cs="Arial"/>
                <w:szCs w:val="24"/>
              </w:rPr>
              <w:t>I</w:t>
            </w:r>
            <w:r>
              <w:rPr>
                <w:rFonts w:ascii="Arial" w:hAnsi="Arial" w:cs="Arial"/>
                <w:szCs w:val="24"/>
              </w:rPr>
              <w:t xml:space="preserve">nformation </w:t>
            </w:r>
            <w:r w:rsidRPr="002961A9">
              <w:rPr>
                <w:rFonts w:ascii="Arial" w:hAnsi="Arial" w:cs="Arial"/>
                <w:szCs w:val="24"/>
              </w:rPr>
              <w:t>T</w:t>
            </w:r>
            <w:r>
              <w:rPr>
                <w:rFonts w:ascii="Arial" w:hAnsi="Arial" w:cs="Arial"/>
                <w:szCs w:val="24"/>
              </w:rPr>
              <w:t>echnology</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F1632" w:rsidRPr="002961A9" w:rsidTr="00EA45CB">
        <w:trPr>
          <w:trHeight w:val="432"/>
        </w:trPr>
        <w:tc>
          <w:tcPr>
            <w:tcW w:w="1795" w:type="dxa"/>
            <w:vAlign w:val="center"/>
          </w:tcPr>
          <w:p w:rsidR="00EF1632" w:rsidRPr="002961A9" w:rsidRDefault="00EF1632" w:rsidP="004643B3">
            <w:pPr>
              <w:pStyle w:val="BodyText"/>
              <w:spacing w:before="0"/>
              <w:jc w:val="left"/>
              <w:rPr>
                <w:rFonts w:ascii="Arial" w:hAnsi="Arial" w:cs="Arial"/>
                <w:szCs w:val="24"/>
              </w:rPr>
            </w:pPr>
            <w:r>
              <w:rPr>
                <w:rFonts w:ascii="Arial" w:hAnsi="Arial" w:cs="Arial"/>
                <w:szCs w:val="24"/>
              </w:rPr>
              <w:t>Oxygen</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F1632" w:rsidRPr="002961A9" w:rsidTr="00EA45CB">
        <w:trPr>
          <w:trHeight w:val="432"/>
        </w:trPr>
        <w:tc>
          <w:tcPr>
            <w:tcW w:w="1795" w:type="dxa"/>
            <w:vAlign w:val="center"/>
          </w:tcPr>
          <w:p w:rsidR="00EF1632" w:rsidRPr="002961A9" w:rsidRDefault="00EF1632" w:rsidP="00F948E8">
            <w:pPr>
              <w:pStyle w:val="BodyText"/>
              <w:spacing w:before="0"/>
              <w:jc w:val="left"/>
              <w:rPr>
                <w:rFonts w:ascii="Arial" w:hAnsi="Arial" w:cs="Arial"/>
                <w:szCs w:val="24"/>
              </w:rPr>
            </w:pPr>
            <w:r w:rsidRPr="002961A9">
              <w:rPr>
                <w:rFonts w:ascii="Arial" w:hAnsi="Arial" w:cs="Arial"/>
                <w:szCs w:val="24"/>
              </w:rPr>
              <w:t>Water/Sewer Systems</w:t>
            </w:r>
          </w:p>
        </w:tc>
        <w:tc>
          <w:tcPr>
            <w:tcW w:w="1698"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c>
          <w:tcPr>
            <w:tcW w:w="2099" w:type="dxa"/>
            <w:vAlign w:val="center"/>
          </w:tcPr>
          <w:p w:rsidR="00EF1632" w:rsidRPr="002961A9" w:rsidRDefault="00EF1632" w:rsidP="00F948E8">
            <w:pPr>
              <w:pStyle w:val="BodyText"/>
              <w:spacing w:before="0"/>
              <w:jc w:val="left"/>
              <w:rPr>
                <w:rFonts w:ascii="Arial" w:hAnsi="Arial" w:cs="Arial"/>
                <w:szCs w:val="24"/>
              </w:rPr>
            </w:pPr>
          </w:p>
        </w:tc>
        <w:tc>
          <w:tcPr>
            <w:tcW w:w="1722" w:type="dxa"/>
            <w:vAlign w:val="center"/>
          </w:tcPr>
          <w:p w:rsidR="00EF1632" w:rsidRPr="002961A9" w:rsidRDefault="00EF1632" w:rsidP="00F948E8">
            <w:pPr>
              <w:pStyle w:val="BodyText"/>
              <w:spacing w:before="0"/>
              <w:jc w:val="left"/>
              <w:rPr>
                <w:rFonts w:ascii="Arial" w:hAnsi="Arial" w:cs="Arial"/>
                <w:szCs w:val="24"/>
              </w:rPr>
            </w:pPr>
          </w:p>
        </w:tc>
      </w:tr>
      <w:tr w:rsidR="00EA45CB" w:rsidRPr="002961A9" w:rsidTr="00EA45CB">
        <w:trPr>
          <w:trHeight w:val="432"/>
        </w:trPr>
        <w:tc>
          <w:tcPr>
            <w:tcW w:w="1795" w:type="dxa"/>
            <w:vAlign w:val="center"/>
          </w:tcPr>
          <w:p w:rsidR="00EA45CB" w:rsidRPr="002961A9" w:rsidRDefault="0093007A" w:rsidP="00F948E8">
            <w:pPr>
              <w:pStyle w:val="BodyText"/>
              <w:spacing w:before="0"/>
              <w:jc w:val="left"/>
              <w:rPr>
                <w:rFonts w:ascii="Arial" w:hAnsi="Arial" w:cs="Arial"/>
                <w:szCs w:val="24"/>
              </w:rPr>
            </w:pPr>
            <w:r w:rsidRPr="002961A9">
              <w:rPr>
                <w:rFonts w:ascii="Arial" w:hAnsi="Arial" w:cs="Arial"/>
                <w:szCs w:val="24"/>
              </w:rPr>
              <w:t>List others that apply</w:t>
            </w:r>
          </w:p>
        </w:tc>
        <w:tc>
          <w:tcPr>
            <w:tcW w:w="1698"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c>
          <w:tcPr>
            <w:tcW w:w="2099"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EA45CB">
        <w:trPr>
          <w:trHeight w:val="432"/>
        </w:trPr>
        <w:tc>
          <w:tcPr>
            <w:tcW w:w="1795" w:type="dxa"/>
            <w:vAlign w:val="center"/>
          </w:tcPr>
          <w:p w:rsidR="00EA45CB" w:rsidRPr="002961A9" w:rsidRDefault="00EA45CB" w:rsidP="00F948E8">
            <w:pPr>
              <w:pStyle w:val="BodyText"/>
              <w:spacing w:before="0"/>
              <w:jc w:val="left"/>
              <w:rPr>
                <w:rFonts w:ascii="Arial" w:hAnsi="Arial" w:cs="Arial"/>
                <w:szCs w:val="24"/>
              </w:rPr>
            </w:pPr>
          </w:p>
        </w:tc>
        <w:tc>
          <w:tcPr>
            <w:tcW w:w="1698"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c>
          <w:tcPr>
            <w:tcW w:w="2099"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EA45CB">
        <w:trPr>
          <w:trHeight w:val="432"/>
        </w:trPr>
        <w:tc>
          <w:tcPr>
            <w:tcW w:w="1795" w:type="dxa"/>
            <w:vAlign w:val="center"/>
          </w:tcPr>
          <w:p w:rsidR="00EA45CB" w:rsidRPr="002961A9" w:rsidRDefault="00EA45CB" w:rsidP="00F948E8">
            <w:pPr>
              <w:pStyle w:val="BodyText"/>
              <w:spacing w:before="0"/>
              <w:jc w:val="left"/>
              <w:rPr>
                <w:rFonts w:ascii="Arial" w:hAnsi="Arial" w:cs="Arial"/>
                <w:szCs w:val="24"/>
              </w:rPr>
            </w:pPr>
          </w:p>
        </w:tc>
        <w:tc>
          <w:tcPr>
            <w:tcW w:w="1698"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c>
          <w:tcPr>
            <w:tcW w:w="2099"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r>
    </w:tbl>
    <w:p w:rsidR="00BB5591" w:rsidRDefault="00BB5591" w:rsidP="00CC1BFE">
      <w:pPr>
        <w:pStyle w:val="Heading2"/>
      </w:pPr>
      <w:bookmarkStart w:id="62" w:name="_Toc452713453"/>
    </w:p>
    <w:p w:rsidR="00BB5591" w:rsidRDefault="00BB5591"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p w:rsidR="008C17C4" w:rsidRDefault="008C17C4" w:rsidP="00CC1BFE">
      <w:pPr>
        <w:pStyle w:val="Heading2"/>
      </w:pPr>
    </w:p>
    <w:bookmarkEnd w:id="62"/>
    <w:p w:rsidR="002961A9" w:rsidRPr="00B0498B" w:rsidRDefault="002961A9" w:rsidP="00B0498B">
      <w:pPr>
        <w:pStyle w:val="BodyText"/>
        <w:spacing w:before="0"/>
        <w:rPr>
          <w:rFonts w:ascii="Arial" w:hAnsi="Arial" w:cs="Arial"/>
          <w:szCs w:val="24"/>
        </w:rPr>
      </w:pPr>
    </w:p>
    <w:p w:rsidR="008C17C4" w:rsidRPr="00B0498B" w:rsidRDefault="008C17C4" w:rsidP="008C17C4">
      <w:pPr>
        <w:pStyle w:val="Heading2"/>
      </w:pPr>
      <w:bookmarkStart w:id="63" w:name="_Toc452713454"/>
      <w:r>
        <w:t xml:space="preserve">12. </w:t>
      </w:r>
      <w:r w:rsidRPr="00B0498B">
        <w:t>EVACUATION</w:t>
      </w:r>
    </w:p>
    <w:p w:rsidR="008C17C4" w:rsidRDefault="008C17C4" w:rsidP="00DA17BD">
      <w:pPr>
        <w:pStyle w:val="Heading3"/>
      </w:pPr>
    </w:p>
    <w:p w:rsidR="008D1560" w:rsidRPr="00B0498B" w:rsidRDefault="002377F9" w:rsidP="00DA17BD">
      <w:pPr>
        <w:pStyle w:val="Heading3"/>
      </w:pPr>
      <w:r>
        <w:t xml:space="preserve">A. </w:t>
      </w:r>
      <w:r w:rsidR="008D1560" w:rsidRPr="00B0498B">
        <w:t>Decision</w:t>
      </w:r>
      <w:r w:rsidR="00804460" w:rsidRPr="00B0498B">
        <w:t xml:space="preserve"> </w:t>
      </w:r>
      <w:r w:rsidR="008D1560" w:rsidRPr="00B0498B">
        <w:t>Making: Evacuate or Shelter-in-Place</w:t>
      </w:r>
      <w:bookmarkEnd w:id="63"/>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facility 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The decision will be made in consultation with facility staff and external stakeholders such as emergency management, fire department</w:t>
      </w:r>
      <w:r w:rsidR="00AB01BE">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Internal factors could include the physical structure of the facility, </w:t>
      </w:r>
      <w:r w:rsidR="00A5565F">
        <w:rPr>
          <w:rFonts w:ascii="Arial" w:hAnsi="Arial" w:cs="Arial"/>
          <w:szCs w:val="24"/>
        </w:rPr>
        <w:t>resident</w:t>
      </w:r>
      <w:r w:rsidRPr="00B0498B">
        <w:rPr>
          <w:rFonts w:ascii="Arial" w:hAnsi="Arial" w:cs="Arial"/>
          <w:szCs w:val="24"/>
        </w:rPr>
        <w:t xml:space="preserve"> acuity, staffing, accessibility to critical supplies, availability of transportation assets for evacuation</w:t>
      </w:r>
      <w:r w:rsidR="00B15AAC">
        <w:rPr>
          <w:rFonts w:ascii="Arial" w:hAnsi="Arial" w:cs="Arial"/>
          <w:szCs w:val="24"/>
        </w:rPr>
        <w:t xml:space="preserve"> (not including ambulances)</w:t>
      </w:r>
      <w:r w:rsidRPr="00B0498B">
        <w:rPr>
          <w:rFonts w:ascii="Arial" w:hAnsi="Arial" w:cs="Arial"/>
          <w:szCs w:val="24"/>
        </w:rPr>
        <w:t xml:space="preserve">, and accessibility of possible evacuation destinations. External factors to be considered in making the </w:t>
      </w:r>
      <w:r w:rsidR="00650A69">
        <w:rPr>
          <w:rFonts w:ascii="Arial" w:hAnsi="Arial" w:cs="Arial"/>
          <w:szCs w:val="24"/>
        </w:rPr>
        <w:t>decision to evacuate or shelter-</w:t>
      </w:r>
      <w:r w:rsidRPr="00B0498B">
        <w:rPr>
          <w:rFonts w:ascii="Arial" w:hAnsi="Arial" w:cs="Arial"/>
          <w:szCs w:val="24"/>
        </w:rPr>
        <w:t>in-place include the nature and timing of the event, the location or projected path of the threat such as in the case of a flooding incident, ice storm</w:t>
      </w:r>
      <w:r w:rsidR="00AB01BE">
        <w:rPr>
          <w:rFonts w:ascii="Arial" w:hAnsi="Arial" w:cs="Arial"/>
          <w:szCs w:val="24"/>
        </w:rPr>
        <w:t>,</w:t>
      </w:r>
      <w:r w:rsidRPr="00B0498B">
        <w:rPr>
          <w:rFonts w:ascii="Arial" w:hAnsi="Arial" w:cs="Arial"/>
          <w:szCs w:val="24"/>
        </w:rPr>
        <w:t xml:space="preserve"> or hurricane, and the vulnerability of the facility 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 hazards</w:t>
      </w:r>
      <w:r w:rsidR="00720DD9" w:rsidRPr="00B0498B">
        <w:rPr>
          <w:rFonts w:ascii="Arial" w:hAnsi="Arial" w:cs="Arial"/>
          <w:szCs w:val="24"/>
        </w:rPr>
        <w:t xml:space="preserve"> </w:t>
      </w:r>
      <w:r w:rsidR="00720DD9" w:rsidRPr="00B0498B">
        <w:rPr>
          <w:rFonts w:ascii="Arial" w:hAnsi="Arial" w:cs="Arial"/>
          <w:b/>
          <w:szCs w:val="24"/>
        </w:rPr>
        <w:t>(Include the t</w:t>
      </w:r>
      <w:r w:rsidR="00ED35AC">
        <w:rPr>
          <w:rFonts w:ascii="Arial" w:hAnsi="Arial" w:cs="Arial"/>
          <w:b/>
          <w:szCs w:val="24"/>
        </w:rPr>
        <w:t>op</w:t>
      </w:r>
      <w:r w:rsidR="001A28D5">
        <w:rPr>
          <w:rFonts w:ascii="Arial" w:hAnsi="Arial" w:cs="Arial"/>
          <w:b/>
          <w:szCs w:val="24"/>
        </w:rPr>
        <w:t xml:space="preserve"> five</w:t>
      </w:r>
      <w:r w:rsidR="00720DD9" w:rsidRPr="00B0498B">
        <w:rPr>
          <w:rFonts w:ascii="Arial" w:hAnsi="Arial" w:cs="Arial"/>
          <w:b/>
          <w:szCs w:val="24"/>
        </w:rPr>
        <w:t xml:space="preserve"> hazards from the </w:t>
      </w:r>
      <w:r w:rsidR="006E6AC9">
        <w:rPr>
          <w:rFonts w:ascii="Arial" w:hAnsi="Arial" w:cs="Arial"/>
          <w:b/>
          <w:szCs w:val="24"/>
        </w:rPr>
        <w:t>county medical hazard vulnerability analysis</w:t>
      </w:r>
      <w:r w:rsidR="00720DD9" w:rsidRPr="00B0498B">
        <w:rPr>
          <w:rFonts w:ascii="Arial" w:hAnsi="Arial" w:cs="Arial"/>
          <w:b/>
          <w:szCs w:val="24"/>
        </w:rPr>
        <w:t xml:space="preserve"> </w:t>
      </w:r>
      <w:r w:rsidR="006E6AC9">
        <w:rPr>
          <w:rFonts w:ascii="Arial" w:hAnsi="Arial" w:cs="Arial"/>
          <w:b/>
          <w:szCs w:val="24"/>
        </w:rPr>
        <w:t>(</w:t>
      </w:r>
      <w:r w:rsidR="00720DD9" w:rsidRPr="00B0498B">
        <w:rPr>
          <w:rFonts w:ascii="Arial" w:hAnsi="Arial" w:cs="Arial"/>
          <w:b/>
          <w:szCs w:val="24"/>
        </w:rPr>
        <w:t>HVA</w:t>
      </w:r>
      <w:r w:rsidR="006E6AC9">
        <w:rPr>
          <w:rFonts w:ascii="Arial" w:hAnsi="Arial" w:cs="Arial"/>
          <w:b/>
          <w:szCs w:val="24"/>
        </w:rPr>
        <w:t>)</w:t>
      </w:r>
      <w:r w:rsidR="0079506C" w:rsidRPr="0079506C">
        <w:rPr>
          <w:rFonts w:ascii="Arial" w:hAnsi="Arial" w:cs="Arial"/>
          <w:b/>
          <w:szCs w:val="24"/>
        </w:rPr>
        <w:t xml:space="preserve"> </w:t>
      </w:r>
      <w:r w:rsidR="0079506C">
        <w:rPr>
          <w:rFonts w:ascii="Arial" w:hAnsi="Arial" w:cs="Arial"/>
          <w:b/>
          <w:szCs w:val="24"/>
        </w:rPr>
        <w:t>provided by the district planner or the facility’s own HVA</w:t>
      </w:r>
      <w:r w:rsidR="00720DD9" w:rsidRPr="00B0498B">
        <w:rPr>
          <w:rFonts w:ascii="Arial" w:hAnsi="Arial" w:cs="Arial"/>
          <w:b/>
          <w:szCs w:val="24"/>
        </w:rPr>
        <w:t>)</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 xml:space="preserve">could necessitate the need for the evacuation or shelter-in-place of </w:t>
      </w:r>
      <w:r w:rsidR="00A5565F">
        <w:rPr>
          <w:rFonts w:ascii="Arial" w:hAnsi="Arial" w:cs="Arial"/>
          <w:szCs w:val="24"/>
        </w:rPr>
        <w:t>resident</w:t>
      </w:r>
      <w:r w:rsidRPr="00B0498B">
        <w:rPr>
          <w:rFonts w:ascii="Arial" w:hAnsi="Arial" w:cs="Arial"/>
          <w:szCs w:val="24"/>
        </w:rPr>
        <w:t>s and staff, who is responsible for making the decision, who is to be consulted, the timeline of activities, and factors that should be considered in deciding whether to evacuate or shelter-in-place.</w:t>
      </w:r>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 xml:space="preserve">top five hazards from the </w:t>
      </w:r>
      <w:r w:rsidR="00650A69">
        <w:rPr>
          <w:rFonts w:ascii="Arial" w:hAnsi="Arial" w:cs="Arial"/>
          <w:b/>
          <w:i/>
          <w:szCs w:val="24"/>
        </w:rPr>
        <w:t xml:space="preserve">internal </w:t>
      </w:r>
      <w:r w:rsidR="00900472">
        <w:rPr>
          <w:rFonts w:ascii="Arial" w:hAnsi="Arial" w:cs="Arial"/>
          <w:b/>
          <w:i/>
          <w:szCs w:val="24"/>
        </w:rPr>
        <w:t>county m</w:t>
      </w:r>
      <w:r w:rsidR="0015283A">
        <w:rPr>
          <w:rFonts w:ascii="Arial" w:hAnsi="Arial" w:cs="Arial"/>
          <w:b/>
          <w:i/>
          <w:szCs w:val="24"/>
        </w:rPr>
        <w:t xml:space="preserve">edical or </w:t>
      </w:r>
      <w:r w:rsidR="00D14F78">
        <w:rPr>
          <w:rFonts w:ascii="Arial" w:hAnsi="Arial" w:cs="Arial"/>
          <w:b/>
          <w:i/>
          <w:szCs w:val="24"/>
        </w:rPr>
        <w:t>facility</w:t>
      </w:r>
      <w:r w:rsidR="00433A82" w:rsidRPr="00B0498B">
        <w:rPr>
          <w:rFonts w:ascii="Arial" w:hAnsi="Arial" w:cs="Arial"/>
          <w:b/>
          <w:i/>
          <w:szCs w:val="24"/>
        </w:rPr>
        <w:t xml:space="preserve"> HVA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Pr="00B0498B">
        <w:rPr>
          <w:rFonts w:ascii="Arial" w:hAnsi="Arial" w:cs="Arial"/>
          <w:b/>
          <w:i/>
          <w:szCs w:val="24"/>
        </w:rPr>
        <w:t>facility</w:t>
      </w:r>
      <w:r w:rsidR="00541914" w:rsidRPr="00B0498B">
        <w:rPr>
          <w:rFonts w:ascii="Arial" w:hAnsi="Arial" w:cs="Arial"/>
          <w:b/>
          <w:i/>
          <w:szCs w:val="24"/>
        </w:rPr>
        <w:t xml:space="preserve"> 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643B10" w:rsidRPr="00B0498B" w:rsidRDefault="00BD5CDF" w:rsidP="00AB01BE">
      <w:pPr>
        <w:pStyle w:val="TableTitle"/>
      </w:pPr>
      <w:bookmarkStart w:id="64" w:name="_Toc439164657"/>
      <w:r w:rsidRPr="00B0498B">
        <w:t xml:space="preserve">Table </w:t>
      </w:r>
      <w:r w:rsidR="001E3150" w:rsidRPr="00B0498B">
        <w:t>1</w:t>
      </w:r>
      <w:r w:rsidR="00995D19">
        <w:t>1</w:t>
      </w:r>
      <w:r w:rsidRPr="00B0498B">
        <w:br/>
        <w:t>Evacuation or Shelter-in-Place Decision Making Chart</w:t>
      </w:r>
      <w:bookmarkEnd w:id="64"/>
    </w:p>
    <w:tbl>
      <w:tblPr>
        <w:tblW w:w="952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559"/>
        <w:gridCol w:w="1284"/>
        <w:gridCol w:w="1743"/>
        <w:gridCol w:w="1898"/>
        <w:gridCol w:w="1743"/>
      </w:tblGrid>
      <w:tr w:rsidR="004D07AF" w:rsidRPr="00B0498B" w:rsidTr="004D07AF">
        <w:trPr>
          <w:trHeight w:val="357"/>
          <w:tblHeader/>
        </w:trPr>
        <w:tc>
          <w:tcPr>
            <w:tcW w:w="1297" w:type="dxa"/>
            <w:shd w:val="clear" w:color="auto" w:fill="002060"/>
            <w:noWrap/>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559"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284"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1743"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898"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743"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4D07AF" w:rsidRPr="00B0498B" w:rsidTr="004D07AF">
        <w:trPr>
          <w:trHeight w:val="357"/>
        </w:trPr>
        <w:tc>
          <w:tcPr>
            <w:tcW w:w="1297"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Fire</w:t>
            </w:r>
            <w:r w:rsidR="009C7FAF" w:rsidRPr="0079506C">
              <w:rPr>
                <w:rFonts w:ascii="Arial" w:hAnsi="Arial" w:cs="Arial"/>
                <w:kern w:val="0"/>
                <w:sz w:val="22"/>
                <w:szCs w:val="22"/>
              </w:rPr>
              <w:t>*</w:t>
            </w:r>
          </w:p>
        </w:tc>
        <w:tc>
          <w:tcPr>
            <w:tcW w:w="1559" w:type="dxa"/>
            <w:shd w:val="clear" w:color="auto" w:fill="auto"/>
            <w:noWrap/>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Administrator</w:t>
            </w:r>
          </w:p>
        </w:tc>
        <w:tc>
          <w:tcPr>
            <w:tcW w:w="1284"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Director of Nursing</w:t>
            </w:r>
          </w:p>
        </w:tc>
        <w:tc>
          <w:tcPr>
            <w:tcW w:w="1743"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Facilities Manager, City Fire Chief</w:t>
            </w:r>
          </w:p>
        </w:tc>
        <w:tc>
          <w:tcPr>
            <w:tcW w:w="1898"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Immediately</w:t>
            </w:r>
          </w:p>
        </w:tc>
        <w:tc>
          <w:tcPr>
            <w:tcW w:w="1743"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Location and intensity of fire</w:t>
            </w:r>
          </w:p>
        </w:tc>
      </w:tr>
      <w:tr w:rsidR="004D07AF" w:rsidRPr="00B0498B" w:rsidTr="004D07AF">
        <w:trPr>
          <w:trHeight w:val="357"/>
        </w:trPr>
        <w:tc>
          <w:tcPr>
            <w:tcW w:w="1297"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Hurricane</w:t>
            </w:r>
            <w:r w:rsidR="009C7FAF" w:rsidRPr="0079506C">
              <w:rPr>
                <w:rFonts w:ascii="Arial" w:hAnsi="Arial" w:cs="Arial"/>
                <w:kern w:val="0"/>
                <w:sz w:val="22"/>
                <w:szCs w:val="22"/>
              </w:rPr>
              <w:t>*</w:t>
            </w:r>
          </w:p>
        </w:tc>
        <w:tc>
          <w:tcPr>
            <w:tcW w:w="1559"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Administrator</w:t>
            </w:r>
          </w:p>
        </w:tc>
        <w:tc>
          <w:tcPr>
            <w:tcW w:w="1284"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Director of Nursing</w:t>
            </w:r>
          </w:p>
        </w:tc>
        <w:tc>
          <w:tcPr>
            <w:tcW w:w="1743"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Emergency Management</w:t>
            </w:r>
          </w:p>
        </w:tc>
        <w:tc>
          <w:tcPr>
            <w:tcW w:w="1898"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48 hours prior to arrival of tropical force winds</w:t>
            </w:r>
          </w:p>
        </w:tc>
        <w:tc>
          <w:tcPr>
            <w:tcW w:w="1743" w:type="dxa"/>
            <w:shd w:val="clear" w:color="auto" w:fill="auto"/>
            <w:vAlign w:val="center"/>
          </w:tcPr>
          <w:p w:rsidR="00FB10E9" w:rsidRPr="0079506C" w:rsidRDefault="00FB10E9" w:rsidP="00B0498B">
            <w:pPr>
              <w:rPr>
                <w:rFonts w:ascii="Arial" w:hAnsi="Arial" w:cs="Arial"/>
                <w:kern w:val="0"/>
                <w:sz w:val="22"/>
                <w:szCs w:val="22"/>
              </w:rPr>
            </w:pPr>
            <w:r w:rsidRPr="0079506C">
              <w:rPr>
                <w:rFonts w:ascii="Arial" w:hAnsi="Arial" w:cs="Arial"/>
                <w:kern w:val="0"/>
                <w:sz w:val="22"/>
                <w:szCs w:val="22"/>
              </w:rPr>
              <w:t>Category, track</w:t>
            </w:r>
            <w:r w:rsidR="00AB01BE" w:rsidRPr="0079506C">
              <w:rPr>
                <w:rFonts w:ascii="Arial" w:hAnsi="Arial" w:cs="Arial"/>
                <w:kern w:val="0"/>
                <w:sz w:val="22"/>
                <w:szCs w:val="22"/>
              </w:rPr>
              <w:t>,</w:t>
            </w:r>
            <w:r w:rsidRPr="0079506C">
              <w:rPr>
                <w:rFonts w:ascii="Arial" w:hAnsi="Arial" w:cs="Arial"/>
                <w:kern w:val="0"/>
                <w:sz w:val="22"/>
                <w:szCs w:val="22"/>
              </w:rPr>
              <w:t xml:space="preserve"> and speed of storm</w:t>
            </w:r>
          </w:p>
        </w:tc>
      </w:tr>
      <w:tr w:rsidR="004D07AF" w:rsidRPr="00B0498B" w:rsidTr="004D07AF">
        <w:trPr>
          <w:trHeight w:val="357"/>
        </w:trPr>
        <w:tc>
          <w:tcPr>
            <w:tcW w:w="129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55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28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89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r w:rsidR="004D07AF" w:rsidRPr="00B0498B" w:rsidTr="004D07AF">
        <w:trPr>
          <w:trHeight w:val="357"/>
        </w:trPr>
        <w:tc>
          <w:tcPr>
            <w:tcW w:w="129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55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28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89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r w:rsidR="0079506C" w:rsidRPr="00B0498B" w:rsidTr="004D07AF">
        <w:trPr>
          <w:trHeight w:val="357"/>
        </w:trPr>
        <w:tc>
          <w:tcPr>
            <w:tcW w:w="1297" w:type="dxa"/>
            <w:shd w:val="clear" w:color="auto" w:fill="auto"/>
            <w:vAlign w:val="center"/>
          </w:tcPr>
          <w:p w:rsidR="0079506C" w:rsidRPr="00B0498B" w:rsidRDefault="0079506C" w:rsidP="00B0498B">
            <w:pPr>
              <w:rPr>
                <w:rFonts w:ascii="Arial" w:hAnsi="Arial" w:cs="Arial"/>
                <w:kern w:val="0"/>
                <w:szCs w:val="24"/>
              </w:rPr>
            </w:pPr>
          </w:p>
        </w:tc>
        <w:tc>
          <w:tcPr>
            <w:tcW w:w="1559" w:type="dxa"/>
            <w:shd w:val="clear" w:color="auto" w:fill="auto"/>
            <w:vAlign w:val="center"/>
          </w:tcPr>
          <w:p w:rsidR="0079506C" w:rsidRPr="00B0498B" w:rsidRDefault="0079506C" w:rsidP="00B0498B">
            <w:pPr>
              <w:rPr>
                <w:rFonts w:ascii="Arial" w:hAnsi="Arial" w:cs="Arial"/>
                <w:kern w:val="0"/>
                <w:szCs w:val="24"/>
              </w:rPr>
            </w:pPr>
          </w:p>
        </w:tc>
        <w:tc>
          <w:tcPr>
            <w:tcW w:w="1284" w:type="dxa"/>
            <w:shd w:val="clear" w:color="auto" w:fill="auto"/>
            <w:vAlign w:val="center"/>
          </w:tcPr>
          <w:p w:rsidR="0079506C" w:rsidRPr="00B0498B" w:rsidRDefault="0079506C" w:rsidP="00B0498B">
            <w:pPr>
              <w:rPr>
                <w:rFonts w:ascii="Arial" w:hAnsi="Arial" w:cs="Arial"/>
                <w:kern w:val="0"/>
                <w:szCs w:val="24"/>
              </w:rPr>
            </w:pPr>
          </w:p>
        </w:tc>
        <w:tc>
          <w:tcPr>
            <w:tcW w:w="1743" w:type="dxa"/>
            <w:shd w:val="clear" w:color="auto" w:fill="auto"/>
            <w:vAlign w:val="center"/>
          </w:tcPr>
          <w:p w:rsidR="0079506C" w:rsidRPr="00B0498B" w:rsidRDefault="0079506C" w:rsidP="00B0498B">
            <w:pPr>
              <w:rPr>
                <w:rFonts w:ascii="Arial" w:hAnsi="Arial" w:cs="Arial"/>
                <w:kern w:val="0"/>
                <w:szCs w:val="24"/>
              </w:rPr>
            </w:pPr>
          </w:p>
        </w:tc>
        <w:tc>
          <w:tcPr>
            <w:tcW w:w="1898" w:type="dxa"/>
            <w:shd w:val="clear" w:color="auto" w:fill="auto"/>
            <w:vAlign w:val="center"/>
          </w:tcPr>
          <w:p w:rsidR="0079506C" w:rsidRPr="00B0498B" w:rsidRDefault="0079506C" w:rsidP="00B0498B">
            <w:pPr>
              <w:rPr>
                <w:rFonts w:ascii="Arial" w:hAnsi="Arial" w:cs="Arial"/>
                <w:kern w:val="0"/>
                <w:szCs w:val="24"/>
              </w:rPr>
            </w:pPr>
          </w:p>
        </w:tc>
        <w:tc>
          <w:tcPr>
            <w:tcW w:w="1743" w:type="dxa"/>
            <w:shd w:val="clear" w:color="auto" w:fill="auto"/>
            <w:vAlign w:val="center"/>
          </w:tcPr>
          <w:p w:rsidR="0079506C" w:rsidRPr="00B0498B" w:rsidRDefault="0079506C" w:rsidP="00B0498B">
            <w:pPr>
              <w:rPr>
                <w:rFonts w:ascii="Arial" w:hAnsi="Arial" w:cs="Arial"/>
                <w:kern w:val="0"/>
                <w:szCs w:val="24"/>
              </w:rPr>
            </w:pPr>
          </w:p>
        </w:tc>
      </w:tr>
      <w:tr w:rsidR="0079506C" w:rsidRPr="00B0498B" w:rsidTr="004D07AF">
        <w:trPr>
          <w:trHeight w:val="357"/>
        </w:trPr>
        <w:tc>
          <w:tcPr>
            <w:tcW w:w="1297" w:type="dxa"/>
            <w:shd w:val="clear" w:color="auto" w:fill="auto"/>
            <w:vAlign w:val="center"/>
          </w:tcPr>
          <w:p w:rsidR="0079506C" w:rsidRPr="00B0498B" w:rsidRDefault="0079506C" w:rsidP="00B0498B">
            <w:pPr>
              <w:rPr>
                <w:rFonts w:ascii="Arial" w:hAnsi="Arial" w:cs="Arial"/>
                <w:kern w:val="0"/>
                <w:szCs w:val="24"/>
              </w:rPr>
            </w:pPr>
          </w:p>
        </w:tc>
        <w:tc>
          <w:tcPr>
            <w:tcW w:w="1559" w:type="dxa"/>
            <w:shd w:val="clear" w:color="auto" w:fill="auto"/>
            <w:vAlign w:val="center"/>
          </w:tcPr>
          <w:p w:rsidR="0079506C" w:rsidRPr="00B0498B" w:rsidRDefault="0079506C" w:rsidP="00B0498B">
            <w:pPr>
              <w:rPr>
                <w:rFonts w:ascii="Arial" w:hAnsi="Arial" w:cs="Arial"/>
                <w:kern w:val="0"/>
                <w:szCs w:val="24"/>
              </w:rPr>
            </w:pPr>
          </w:p>
        </w:tc>
        <w:tc>
          <w:tcPr>
            <w:tcW w:w="1284" w:type="dxa"/>
            <w:shd w:val="clear" w:color="auto" w:fill="auto"/>
            <w:vAlign w:val="center"/>
          </w:tcPr>
          <w:p w:rsidR="0079506C" w:rsidRPr="00B0498B" w:rsidRDefault="0079506C" w:rsidP="00B0498B">
            <w:pPr>
              <w:rPr>
                <w:rFonts w:ascii="Arial" w:hAnsi="Arial" w:cs="Arial"/>
                <w:kern w:val="0"/>
                <w:szCs w:val="24"/>
              </w:rPr>
            </w:pPr>
          </w:p>
        </w:tc>
        <w:tc>
          <w:tcPr>
            <w:tcW w:w="1743" w:type="dxa"/>
            <w:shd w:val="clear" w:color="auto" w:fill="auto"/>
            <w:vAlign w:val="center"/>
          </w:tcPr>
          <w:p w:rsidR="0079506C" w:rsidRPr="00B0498B" w:rsidRDefault="0079506C" w:rsidP="00B0498B">
            <w:pPr>
              <w:rPr>
                <w:rFonts w:ascii="Arial" w:hAnsi="Arial" w:cs="Arial"/>
                <w:kern w:val="0"/>
                <w:szCs w:val="24"/>
              </w:rPr>
            </w:pPr>
          </w:p>
        </w:tc>
        <w:tc>
          <w:tcPr>
            <w:tcW w:w="1898" w:type="dxa"/>
            <w:shd w:val="clear" w:color="auto" w:fill="auto"/>
            <w:vAlign w:val="center"/>
          </w:tcPr>
          <w:p w:rsidR="0079506C" w:rsidRPr="00B0498B" w:rsidRDefault="0079506C" w:rsidP="00B0498B">
            <w:pPr>
              <w:rPr>
                <w:rFonts w:ascii="Arial" w:hAnsi="Arial" w:cs="Arial"/>
                <w:kern w:val="0"/>
                <w:szCs w:val="24"/>
              </w:rPr>
            </w:pPr>
          </w:p>
        </w:tc>
        <w:tc>
          <w:tcPr>
            <w:tcW w:w="1743" w:type="dxa"/>
            <w:shd w:val="clear" w:color="auto" w:fill="auto"/>
            <w:vAlign w:val="center"/>
          </w:tcPr>
          <w:p w:rsidR="0079506C" w:rsidRPr="00B0498B" w:rsidRDefault="0079506C" w:rsidP="00B0498B">
            <w:pPr>
              <w:rPr>
                <w:rFonts w:ascii="Arial" w:hAnsi="Arial" w:cs="Arial"/>
                <w:kern w:val="0"/>
                <w:szCs w:val="24"/>
              </w:rPr>
            </w:pPr>
          </w:p>
        </w:tc>
      </w:tr>
      <w:tr w:rsidR="004D07AF" w:rsidRPr="00B0498B" w:rsidTr="004D07AF">
        <w:trPr>
          <w:trHeight w:val="357"/>
        </w:trPr>
        <w:tc>
          <w:tcPr>
            <w:tcW w:w="129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55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28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89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4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bl>
    <w:p w:rsidR="009C7FAF" w:rsidRDefault="009C7FAF" w:rsidP="009C7FAF">
      <w:pPr>
        <w:pStyle w:val="BodyText"/>
        <w:rPr>
          <w:rFonts w:ascii="Arial" w:hAnsi="Arial" w:cs="Arial"/>
        </w:rPr>
      </w:pPr>
      <w:r>
        <w:rPr>
          <w:rFonts w:ascii="Arial" w:hAnsi="Arial" w:cs="Arial"/>
        </w:rPr>
        <w:t>*Examples</w:t>
      </w:r>
    </w:p>
    <w:p w:rsidR="00BB5591" w:rsidRPr="009C7FAF" w:rsidRDefault="00BB5591" w:rsidP="009C7FAF">
      <w:pPr>
        <w:pStyle w:val="BodyText"/>
        <w:rPr>
          <w:rFonts w:ascii="Arial" w:hAnsi="Arial" w:cs="Arial"/>
        </w:rPr>
      </w:pPr>
    </w:p>
    <w:p w:rsidR="008E252F" w:rsidRPr="00B0498B" w:rsidRDefault="00EF1632" w:rsidP="00DA17BD">
      <w:pPr>
        <w:pStyle w:val="Heading3"/>
      </w:pPr>
      <w:bookmarkStart w:id="65" w:name="_Toc452713455"/>
      <w:r>
        <w:t xml:space="preserve">B. </w:t>
      </w:r>
      <w:r w:rsidR="008E252F" w:rsidRPr="00B0498B">
        <w:t xml:space="preserve">Transportation </w:t>
      </w:r>
      <w:r w:rsidR="0053443D">
        <w:t>Resource</w:t>
      </w:r>
      <w:r w:rsidR="0053443D" w:rsidRPr="00B0498B">
        <w:t>s</w:t>
      </w:r>
      <w:bookmarkEnd w:id="65"/>
    </w:p>
    <w:p w:rsidR="000D1579" w:rsidRPr="00880253" w:rsidRDefault="000D1579" w:rsidP="00B0498B">
      <w:pPr>
        <w:pStyle w:val="BodyText"/>
        <w:spacing w:before="0"/>
        <w:jc w:val="left"/>
        <w:rPr>
          <w:rFonts w:ascii="Arial" w:hAnsi="Arial" w:cs="Arial"/>
          <w:szCs w:val="24"/>
        </w:rPr>
      </w:pPr>
    </w:p>
    <w:p w:rsidR="008E252F" w:rsidRPr="00B0498B" w:rsidRDefault="009C139F" w:rsidP="00B0498B">
      <w:pPr>
        <w:pStyle w:val="BodyText"/>
        <w:spacing w:before="0"/>
        <w:jc w:val="left"/>
        <w:rPr>
          <w:rFonts w:ascii="Arial" w:hAnsi="Arial" w:cs="Arial"/>
          <w:szCs w:val="24"/>
        </w:rPr>
      </w:pPr>
      <w:r w:rsidRPr="009C139F">
        <w:rPr>
          <w:rFonts w:ascii="Arial" w:hAnsi="Arial" w:cs="Arial"/>
          <w:szCs w:val="24"/>
        </w:rPr>
        <w:t xml:space="preserve">The </w:t>
      </w:r>
      <w:r w:rsidR="008E252F" w:rsidRPr="00B0498B">
        <w:rPr>
          <w:rFonts w:ascii="Arial" w:hAnsi="Arial" w:cs="Arial"/>
          <w:b/>
          <w:szCs w:val="24"/>
        </w:rPr>
        <w:t>&lt;Insert name of facility&gt;</w:t>
      </w:r>
      <w:r w:rsidR="008E252F" w:rsidRPr="00B0498B">
        <w:rPr>
          <w:rFonts w:ascii="Arial" w:hAnsi="Arial" w:cs="Arial"/>
          <w:caps/>
          <w:szCs w:val="24"/>
        </w:rPr>
        <w:t xml:space="preserve"> </w:t>
      </w:r>
      <w:r w:rsidR="008E252F" w:rsidRPr="00B0498B">
        <w:rPr>
          <w:rFonts w:ascii="Arial" w:hAnsi="Arial" w:cs="Arial"/>
          <w:szCs w:val="24"/>
        </w:rPr>
        <w:t xml:space="preserve">will identify appropriate resources to transport the </w:t>
      </w:r>
      <w:r w:rsidR="00A5565F">
        <w:rPr>
          <w:rFonts w:ascii="Arial" w:hAnsi="Arial" w:cs="Arial"/>
          <w:szCs w:val="24"/>
        </w:rPr>
        <w:t>resident</w:t>
      </w:r>
      <w:r w:rsidR="008E252F" w:rsidRPr="00B0498B">
        <w:rPr>
          <w:rFonts w:ascii="Arial" w:hAnsi="Arial" w:cs="Arial"/>
          <w:szCs w:val="24"/>
        </w:rPr>
        <w:t xml:space="preserve"> population, staff, supplies</w:t>
      </w:r>
      <w:r w:rsidR="00AB01BE">
        <w:rPr>
          <w:rFonts w:ascii="Arial" w:hAnsi="Arial" w:cs="Arial"/>
          <w:szCs w:val="24"/>
        </w:rPr>
        <w:t>,</w:t>
      </w:r>
      <w:r w:rsidR="008E252F" w:rsidRPr="00B0498B">
        <w:rPr>
          <w:rFonts w:ascii="Arial" w:hAnsi="Arial" w:cs="Arial"/>
          <w:szCs w:val="24"/>
        </w:rPr>
        <w:t xml:space="preserve"> and necessary equipment in the event evacuation is necessary.  The </w:t>
      </w:r>
      <w:r w:rsidR="00D17578">
        <w:rPr>
          <w:rFonts w:ascii="Arial" w:hAnsi="Arial" w:cs="Arial"/>
          <w:szCs w:val="24"/>
        </w:rPr>
        <w:t>facility</w:t>
      </w:r>
      <w:r w:rsidR="008E252F" w:rsidRPr="00B0498B">
        <w:rPr>
          <w:rFonts w:ascii="Arial" w:hAnsi="Arial" w:cs="Arial"/>
          <w:szCs w:val="24"/>
        </w:rPr>
        <w:t xml:space="preserve"> will seek to identify primary and back-up transportation providers with suitable vehicles and personnel to ensure adequate resources are available in an emergency.  </w:t>
      </w:r>
    </w:p>
    <w:p w:rsidR="000D1579" w:rsidRDefault="000D1579" w:rsidP="00B0498B">
      <w:pPr>
        <w:pStyle w:val="BodyText"/>
        <w:spacing w:before="0"/>
        <w:jc w:val="left"/>
        <w:rPr>
          <w:rFonts w:ascii="Arial" w:hAnsi="Arial" w:cs="Arial"/>
          <w:szCs w:val="24"/>
        </w:rPr>
      </w:pPr>
    </w:p>
    <w:p w:rsidR="00025BAF" w:rsidRPr="00221321" w:rsidRDefault="00025BAF" w:rsidP="00025BAF">
      <w:pPr>
        <w:autoSpaceDE w:val="0"/>
        <w:autoSpaceDN w:val="0"/>
        <w:adjustRightInd w:val="0"/>
        <w:rPr>
          <w:rFonts w:ascii="Arial" w:hAnsi="Arial" w:cs="Arial"/>
          <w:color w:val="000000"/>
          <w:kern w:val="0"/>
          <w:szCs w:val="24"/>
        </w:rPr>
      </w:pPr>
      <w:r w:rsidRPr="00221321">
        <w:rPr>
          <w:rFonts w:ascii="Arial" w:hAnsi="Arial" w:cs="Arial"/>
          <w:color w:val="000000"/>
          <w:kern w:val="0"/>
          <w:szCs w:val="24"/>
        </w:rPr>
        <w:t>Ensure that the vendors or volunteers who will help transport residents and those who receive them at shelters and other facilities are trained on the needs of the chronic, cognitively impaired</w:t>
      </w:r>
      <w:r w:rsidR="00900472">
        <w:rPr>
          <w:rFonts w:ascii="Arial" w:hAnsi="Arial" w:cs="Arial"/>
          <w:color w:val="000000"/>
          <w:kern w:val="0"/>
          <w:szCs w:val="24"/>
        </w:rPr>
        <w:t>,</w:t>
      </w:r>
      <w:r w:rsidRPr="00221321">
        <w:rPr>
          <w:rFonts w:ascii="Arial" w:hAnsi="Arial" w:cs="Arial"/>
          <w:color w:val="000000"/>
          <w:kern w:val="0"/>
          <w:szCs w:val="24"/>
        </w:rPr>
        <w:t xml:space="preserve"> and frail population and are knowledgeable on the methods to help minimize transfer trauma. </w:t>
      </w:r>
    </w:p>
    <w:p w:rsidR="00025BAF" w:rsidRPr="00B0498B" w:rsidRDefault="00025BAF" w:rsidP="00B0498B">
      <w:pPr>
        <w:pStyle w:val="BodyText"/>
        <w:spacing w:before="0"/>
        <w:jc w:val="left"/>
        <w:rPr>
          <w:rFonts w:ascii="Arial" w:hAnsi="Arial" w:cs="Arial"/>
          <w:szCs w:val="24"/>
        </w:rPr>
      </w:pPr>
    </w:p>
    <w:p w:rsidR="00E45EB1" w:rsidRPr="00B0498B" w:rsidRDefault="00E45EB1" w:rsidP="00B0498B">
      <w:pPr>
        <w:pStyle w:val="BodyText"/>
        <w:spacing w:before="0"/>
        <w:jc w:val="left"/>
        <w:rPr>
          <w:rFonts w:ascii="Arial" w:hAnsi="Arial" w:cs="Arial"/>
          <w:b/>
          <w:i/>
          <w:szCs w:val="24"/>
        </w:rPr>
      </w:pPr>
      <w:r w:rsidRPr="00B0498B">
        <w:rPr>
          <w:rFonts w:ascii="Arial" w:hAnsi="Arial" w:cs="Arial"/>
          <w:szCs w:val="24"/>
        </w:rPr>
        <w:t xml:space="preserve">The following transportation </w:t>
      </w:r>
      <w:r w:rsidR="006E6AC9">
        <w:rPr>
          <w:rFonts w:ascii="Arial" w:hAnsi="Arial" w:cs="Arial"/>
          <w:szCs w:val="24"/>
        </w:rPr>
        <w:t>providers</w:t>
      </w:r>
      <w:r w:rsidRPr="00B0498B">
        <w:rPr>
          <w:rFonts w:ascii="Arial" w:hAnsi="Arial" w:cs="Arial"/>
          <w:szCs w:val="24"/>
        </w:rPr>
        <w:t xml:space="preserve"> </w:t>
      </w:r>
      <w:r w:rsidR="00B15AAC">
        <w:rPr>
          <w:rFonts w:ascii="Arial" w:hAnsi="Arial" w:cs="Arial"/>
          <w:szCs w:val="24"/>
        </w:rPr>
        <w:t xml:space="preserve">(not including the county 911 emergency medical service) </w:t>
      </w:r>
      <w:r w:rsidRPr="00B0498B">
        <w:rPr>
          <w:rFonts w:ascii="Arial" w:hAnsi="Arial" w:cs="Arial"/>
          <w:szCs w:val="24"/>
        </w:rPr>
        <w:t xml:space="preserve">have agreed to provide transportation to </w:t>
      </w:r>
      <w:r w:rsidR="009C139F">
        <w:rPr>
          <w:rFonts w:ascii="Arial" w:hAnsi="Arial" w:cs="Arial"/>
          <w:szCs w:val="24"/>
        </w:rPr>
        <w:t xml:space="preserve">the </w:t>
      </w:r>
      <w:r w:rsidRPr="00B0498B">
        <w:rPr>
          <w:rFonts w:ascii="Arial" w:hAnsi="Arial" w:cs="Arial"/>
          <w:b/>
          <w:szCs w:val="24"/>
        </w:rPr>
        <w:t>&lt;Insert name of facility&gt;</w:t>
      </w:r>
      <w:r w:rsidRPr="00B0498B">
        <w:rPr>
          <w:rFonts w:ascii="Arial" w:hAnsi="Arial" w:cs="Arial"/>
          <w:szCs w:val="24"/>
        </w:rPr>
        <w:t xml:space="preserve"> in the event evacuation of all or part of the facility is necessary. If these </w:t>
      </w:r>
      <w:r w:rsidR="006E6AC9">
        <w:rPr>
          <w:rFonts w:ascii="Arial" w:hAnsi="Arial" w:cs="Arial"/>
          <w:szCs w:val="24"/>
        </w:rPr>
        <w:t>providers</w:t>
      </w:r>
      <w:r w:rsidRPr="00B0498B">
        <w:rPr>
          <w:rFonts w:ascii="Arial" w:hAnsi="Arial" w:cs="Arial"/>
          <w:szCs w:val="24"/>
        </w:rPr>
        <w:t xml:space="preserve"> are not able to provide transportation resources, the </w:t>
      </w:r>
      <w:r w:rsidRPr="00B0498B">
        <w:rPr>
          <w:rFonts w:ascii="Arial" w:hAnsi="Arial" w:cs="Arial"/>
          <w:b/>
          <w:szCs w:val="24"/>
        </w:rPr>
        <w:t>&lt;Insert position title&gt;</w:t>
      </w:r>
      <w:r w:rsidRPr="00B0498B">
        <w:rPr>
          <w:rFonts w:ascii="Arial" w:hAnsi="Arial" w:cs="Arial"/>
          <w:szCs w:val="24"/>
        </w:rPr>
        <w:t xml:space="preserve"> will request resources through the </w:t>
      </w:r>
      <w:r w:rsidRPr="00B0498B">
        <w:rPr>
          <w:rFonts w:ascii="Arial" w:hAnsi="Arial" w:cs="Arial"/>
          <w:b/>
          <w:szCs w:val="24"/>
        </w:rPr>
        <w:t>&lt;Insert name of local Emergency Management Agency&gt;</w:t>
      </w:r>
      <w:r w:rsidRPr="00B0498B">
        <w:rPr>
          <w:rFonts w:ascii="Arial" w:hAnsi="Arial" w:cs="Arial"/>
          <w:szCs w:val="24"/>
        </w:rPr>
        <w:t>.</w:t>
      </w:r>
    </w:p>
    <w:p w:rsidR="00E45EB1" w:rsidRPr="00B0498B" w:rsidRDefault="00E45EB1" w:rsidP="00B0498B">
      <w:pPr>
        <w:pStyle w:val="BodyText"/>
        <w:spacing w:before="0"/>
        <w:jc w:val="left"/>
        <w:rPr>
          <w:rFonts w:ascii="Arial" w:hAnsi="Arial" w:cs="Arial"/>
          <w:szCs w:val="24"/>
        </w:rPr>
      </w:pPr>
    </w:p>
    <w:p w:rsidR="008D1560" w:rsidRPr="00B0498B" w:rsidRDefault="008D1560" w:rsidP="00AB01BE">
      <w:pPr>
        <w:pStyle w:val="TableTitle"/>
      </w:pPr>
      <w:bookmarkStart w:id="66" w:name="_Toc439164658"/>
      <w:r w:rsidRPr="00B0498B">
        <w:t xml:space="preserve">Table </w:t>
      </w:r>
      <w:r w:rsidR="001E3150" w:rsidRPr="00B0498B">
        <w:t>1</w:t>
      </w:r>
      <w:r w:rsidR="00995D19">
        <w:t>2</w:t>
      </w:r>
      <w:r w:rsidRPr="00B0498B">
        <w:br/>
        <w:t>Transportation Resources</w:t>
      </w:r>
      <w:bookmarkEnd w:id="66"/>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036"/>
        <w:gridCol w:w="2052"/>
        <w:gridCol w:w="1635"/>
      </w:tblGrid>
      <w:tr w:rsidR="00AD6F31" w:rsidRPr="003F6FF4" w:rsidTr="00280BAA">
        <w:trPr>
          <w:trHeight w:val="351"/>
        </w:trPr>
        <w:tc>
          <w:tcPr>
            <w:tcW w:w="2689" w:type="dxa"/>
            <w:shd w:val="clear" w:color="auto" w:fill="002060"/>
            <w:vAlign w:val="center"/>
          </w:tcPr>
          <w:p w:rsidR="00AD6F31" w:rsidRPr="00280BAA" w:rsidRDefault="00AD6F31" w:rsidP="004D22DB">
            <w:pPr>
              <w:pStyle w:val="TableHeading"/>
              <w:spacing w:before="0" w:after="0"/>
              <w:jc w:val="left"/>
              <w:rPr>
                <w:rFonts w:ascii="Arial" w:hAnsi="Arial" w:cs="Arial"/>
                <w:sz w:val="24"/>
                <w:szCs w:val="24"/>
              </w:rPr>
            </w:pPr>
            <w:r w:rsidRPr="00280BAA">
              <w:rPr>
                <w:rFonts w:ascii="Arial" w:hAnsi="Arial" w:cs="Arial"/>
                <w:sz w:val="24"/>
                <w:szCs w:val="24"/>
              </w:rPr>
              <w:t>Name of Company:</w:t>
            </w:r>
          </w:p>
        </w:tc>
        <w:tc>
          <w:tcPr>
            <w:tcW w:w="6723" w:type="dxa"/>
            <w:gridSpan w:val="3"/>
            <w:shd w:val="clear" w:color="auto" w:fill="002060"/>
            <w:vAlign w:val="center"/>
          </w:tcPr>
          <w:p w:rsidR="00AD6F31" w:rsidRPr="00280BAA" w:rsidRDefault="00AD6F31" w:rsidP="004D22DB">
            <w:pPr>
              <w:pStyle w:val="TableHeading"/>
              <w:spacing w:before="0" w:after="0"/>
              <w:jc w:val="left"/>
              <w:rPr>
                <w:rFonts w:ascii="Arial" w:hAnsi="Arial" w:cs="Arial"/>
                <w:sz w:val="24"/>
                <w:szCs w:val="24"/>
              </w:rPr>
            </w:pPr>
          </w:p>
        </w:tc>
      </w:tr>
      <w:tr w:rsidR="00AD6F31" w:rsidRPr="003F6FF4" w:rsidTr="00280BAA">
        <w:trPr>
          <w:trHeight w:val="309"/>
        </w:trPr>
        <w:tc>
          <w:tcPr>
            <w:tcW w:w="2689" w:type="dxa"/>
            <w:shd w:val="clear" w:color="auto" w:fill="FFFFFF" w:themeFill="background1"/>
            <w:vAlign w:val="center"/>
          </w:tcPr>
          <w:p w:rsidR="00AD6F31" w:rsidRPr="00280BAA" w:rsidRDefault="00AD6F31" w:rsidP="004D22DB">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vAlign w:val="center"/>
          </w:tcPr>
          <w:p w:rsidR="00AD6F31" w:rsidRPr="00280BAA" w:rsidRDefault="00AD6F31" w:rsidP="004D22DB">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AD6F31" w:rsidRPr="00280BAA" w:rsidRDefault="00AD6F31" w:rsidP="004D22DB">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AD6F31" w:rsidRPr="00280BAA" w:rsidRDefault="00AD6F31" w:rsidP="004D22DB">
            <w:pPr>
              <w:pStyle w:val="TableHeading"/>
              <w:spacing w:before="0" w:after="0"/>
              <w:jc w:val="left"/>
              <w:rPr>
                <w:rFonts w:ascii="Arial" w:hAnsi="Arial" w:cs="Arial"/>
                <w:sz w:val="24"/>
                <w:szCs w:val="24"/>
              </w:rPr>
            </w:pP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Types of Transportation Equipment Available: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Type:</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Name: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Alternate Contact Name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r>
      <w:tr w:rsidR="00280BAA" w:rsidRPr="003F6FF4" w:rsidTr="00CB5BEB">
        <w:trPr>
          <w:trHeight w:val="306"/>
        </w:trPr>
        <w:tc>
          <w:tcPr>
            <w:tcW w:w="9412" w:type="dxa"/>
            <w:gridSpan w:val="4"/>
            <w:shd w:val="clear" w:color="auto" w:fill="002060"/>
            <w:noWrap/>
            <w:vAlign w:val="center"/>
          </w:tcPr>
          <w:p w:rsidR="00280BAA" w:rsidRPr="00280BAA" w:rsidRDefault="00280BAA" w:rsidP="00CB5BEB">
            <w:pPr>
              <w:rPr>
                <w:rFonts w:ascii="Arial" w:hAnsi="Arial" w:cs="Arial"/>
                <w:b/>
                <w:szCs w:val="24"/>
              </w:rPr>
            </w:pPr>
            <w:r w:rsidRPr="00280BAA">
              <w:rPr>
                <w:rFonts w:ascii="Arial" w:hAnsi="Arial" w:cs="Arial"/>
                <w:b/>
                <w:szCs w:val="24"/>
              </w:rPr>
              <w:t>Name of Company:</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Types of Transportation Equipment Available: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Type:</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Name: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r>
      <w:tr w:rsidR="00AD6F31" w:rsidRPr="003F6FF4" w:rsidTr="00280BAA">
        <w:trPr>
          <w:trHeight w:val="306"/>
        </w:trPr>
        <w:tc>
          <w:tcPr>
            <w:tcW w:w="2689"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Alternate Contact Name</w:t>
            </w:r>
          </w:p>
        </w:tc>
        <w:tc>
          <w:tcPr>
            <w:tcW w:w="3036"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AD6F31" w:rsidRPr="00280BAA" w:rsidRDefault="00AD6F31" w:rsidP="004D22DB">
            <w:pPr>
              <w:rPr>
                <w:rFonts w:ascii="Arial" w:hAnsi="Arial" w:cs="Arial"/>
                <w:szCs w:val="24"/>
              </w:rPr>
            </w:pPr>
            <w:r w:rsidRPr="00280BAA">
              <w:rPr>
                <w:rFonts w:ascii="Arial" w:hAnsi="Arial" w:cs="Arial"/>
                <w:szCs w:val="24"/>
              </w:rPr>
              <w:t> </w:t>
            </w:r>
          </w:p>
        </w:tc>
      </w:tr>
    </w:tbl>
    <w:p w:rsidR="00CC4C4D" w:rsidRDefault="00CC4C4D" w:rsidP="00DA17BD">
      <w:pPr>
        <w:pStyle w:val="Heading3"/>
      </w:pPr>
      <w:bookmarkStart w:id="67" w:name="_Toc452713456"/>
    </w:p>
    <w:p w:rsidR="00CC4C4D" w:rsidRPr="00CC4C4D" w:rsidRDefault="00CC4C4D" w:rsidP="00CC4C4D">
      <w:pPr>
        <w:pStyle w:val="BodyText"/>
      </w:pPr>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036"/>
        <w:gridCol w:w="2052"/>
        <w:gridCol w:w="1635"/>
      </w:tblGrid>
      <w:tr w:rsidR="00CC4C4D" w:rsidRPr="00280BAA" w:rsidTr="00900472">
        <w:trPr>
          <w:trHeight w:val="376"/>
        </w:trPr>
        <w:tc>
          <w:tcPr>
            <w:tcW w:w="2689" w:type="dxa"/>
            <w:shd w:val="clear" w:color="auto" w:fill="002060"/>
            <w:noWrap/>
            <w:vAlign w:val="center"/>
          </w:tcPr>
          <w:p w:rsidR="00CC4C4D" w:rsidRPr="00280BAA" w:rsidRDefault="00CC4C4D" w:rsidP="00900472">
            <w:pPr>
              <w:pStyle w:val="TableHeading"/>
              <w:spacing w:before="0" w:after="0"/>
              <w:jc w:val="left"/>
              <w:rPr>
                <w:rFonts w:ascii="Arial" w:hAnsi="Arial" w:cs="Arial"/>
                <w:sz w:val="24"/>
                <w:szCs w:val="24"/>
              </w:rPr>
            </w:pPr>
            <w:r w:rsidRPr="00280BAA">
              <w:rPr>
                <w:rFonts w:ascii="Arial" w:hAnsi="Arial" w:cs="Arial"/>
                <w:sz w:val="24"/>
                <w:szCs w:val="24"/>
              </w:rPr>
              <w:t>Name of Company:</w:t>
            </w:r>
          </w:p>
        </w:tc>
        <w:tc>
          <w:tcPr>
            <w:tcW w:w="6723" w:type="dxa"/>
            <w:gridSpan w:val="3"/>
            <w:shd w:val="clear" w:color="auto" w:fill="002060"/>
            <w:noWrap/>
            <w:vAlign w:val="center"/>
          </w:tcPr>
          <w:p w:rsidR="00CC4C4D" w:rsidRPr="00280BAA" w:rsidRDefault="00CC4C4D" w:rsidP="00900472">
            <w:pPr>
              <w:rPr>
                <w:rFonts w:ascii="Arial" w:hAnsi="Arial" w:cs="Arial"/>
                <w:szCs w:val="24"/>
              </w:rPr>
            </w:pP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sz w:val="24"/>
                <w:szCs w:val="24"/>
              </w:rPr>
            </w:pP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Types of Transportation Equipment Available: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Type:</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Name: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Alternate Contact Name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r>
      <w:tr w:rsidR="00CC4C4D" w:rsidRPr="00280BAA" w:rsidTr="00900472">
        <w:trPr>
          <w:trHeight w:val="350"/>
        </w:trPr>
        <w:tc>
          <w:tcPr>
            <w:tcW w:w="9412" w:type="dxa"/>
            <w:gridSpan w:val="4"/>
            <w:shd w:val="clear" w:color="auto" w:fill="002060"/>
            <w:noWrap/>
            <w:vAlign w:val="center"/>
          </w:tcPr>
          <w:p w:rsidR="00CC4C4D" w:rsidRPr="00280BAA" w:rsidRDefault="00CC4C4D" w:rsidP="00900472">
            <w:pPr>
              <w:rPr>
                <w:rFonts w:ascii="Arial" w:hAnsi="Arial" w:cs="Arial"/>
                <w:b/>
                <w:szCs w:val="24"/>
              </w:rPr>
            </w:pPr>
            <w:r w:rsidRPr="00280BAA">
              <w:rPr>
                <w:rFonts w:ascii="Arial" w:hAnsi="Arial" w:cs="Arial"/>
                <w:b/>
                <w:szCs w:val="24"/>
              </w:rPr>
              <w:t>Name of Company:</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Types of Transportation Equipment Available: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Type:</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Name: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r>
      <w:tr w:rsidR="00CC4C4D" w:rsidRPr="00280BAA" w:rsidTr="00900472">
        <w:trPr>
          <w:trHeight w:val="306"/>
        </w:trPr>
        <w:tc>
          <w:tcPr>
            <w:tcW w:w="2689"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Alternate Contact Name</w:t>
            </w:r>
          </w:p>
        </w:tc>
        <w:tc>
          <w:tcPr>
            <w:tcW w:w="3036"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CC4C4D" w:rsidRPr="00280BAA" w:rsidRDefault="00CC4C4D" w:rsidP="00900472">
            <w:pPr>
              <w:rPr>
                <w:rFonts w:ascii="Arial" w:hAnsi="Arial" w:cs="Arial"/>
                <w:szCs w:val="24"/>
              </w:rPr>
            </w:pPr>
            <w:r w:rsidRPr="00280BAA">
              <w:rPr>
                <w:rFonts w:ascii="Arial" w:hAnsi="Arial" w:cs="Arial"/>
                <w:szCs w:val="24"/>
              </w:rPr>
              <w:t> </w:t>
            </w:r>
          </w:p>
        </w:tc>
      </w:tr>
    </w:tbl>
    <w:p w:rsidR="00CC4C4D" w:rsidRDefault="00CC4C4D" w:rsidP="00DA17BD">
      <w:pPr>
        <w:pStyle w:val="Heading3"/>
      </w:pPr>
    </w:p>
    <w:p w:rsidR="00CC4C4D" w:rsidRDefault="00CC4C4D" w:rsidP="00DA17BD">
      <w:pPr>
        <w:pStyle w:val="Heading3"/>
      </w:pPr>
    </w:p>
    <w:p w:rsidR="008D1560" w:rsidRPr="00B0498B" w:rsidRDefault="00EF1632" w:rsidP="00DA17BD">
      <w:pPr>
        <w:pStyle w:val="Heading3"/>
      </w:pPr>
      <w:r>
        <w:t xml:space="preserve">C. </w:t>
      </w:r>
      <w:r w:rsidR="00A5565F">
        <w:t>Resident</w:t>
      </w:r>
      <w:r w:rsidR="008D1560" w:rsidRPr="00B0498B">
        <w:t xml:space="preserve"> Records and Maintenance</w:t>
      </w:r>
      <w:bookmarkEnd w:id="67"/>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w:t>
      </w:r>
      <w:r w:rsidR="00A5565F">
        <w:rPr>
          <w:rFonts w:ascii="Arial" w:hAnsi="Arial" w:cs="Arial"/>
          <w:szCs w:val="24"/>
        </w:rPr>
        <w:t>resident</w:t>
      </w:r>
      <w:r w:rsidRPr="00B0498B">
        <w:rPr>
          <w:rFonts w:ascii="Arial" w:hAnsi="Arial" w:cs="Arial"/>
          <w:szCs w:val="24"/>
        </w:rPr>
        <w:t xml:space="preserve"> records should be moved with the </w:t>
      </w:r>
      <w:r w:rsidR="00A5565F">
        <w:rPr>
          <w:rFonts w:ascii="Arial" w:hAnsi="Arial" w:cs="Arial"/>
          <w:szCs w:val="24"/>
        </w:rPr>
        <w:t>resident</w:t>
      </w:r>
      <w:r w:rsidRPr="00B0498B">
        <w:rPr>
          <w:rFonts w:ascii="Arial" w:hAnsi="Arial" w:cs="Arial"/>
          <w:szCs w:val="24"/>
        </w:rPr>
        <w:t xml:space="preserve"> to the receiving facility.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w:t>
      </w:r>
      <w:r w:rsidR="00A5565F">
        <w:rPr>
          <w:rFonts w:ascii="Arial" w:hAnsi="Arial" w:cs="Arial"/>
          <w:b/>
          <w:szCs w:val="24"/>
        </w:rPr>
        <w:t>resident</w:t>
      </w:r>
      <w:r w:rsidRPr="00B0498B">
        <w:rPr>
          <w:rFonts w:ascii="Arial" w:hAnsi="Arial" w:cs="Arial"/>
          <w:b/>
          <w:szCs w:val="24"/>
        </w:rPr>
        <w:t xml:space="preserve"> records are transported with the </w:t>
      </w:r>
      <w:r w:rsidR="00A5565F">
        <w:rPr>
          <w:rFonts w:ascii="Arial" w:hAnsi="Arial" w:cs="Arial"/>
          <w:b/>
          <w:szCs w:val="24"/>
        </w:rPr>
        <w:t>resident</w:t>
      </w:r>
      <w:r w:rsidRPr="00B0498B">
        <w:rPr>
          <w:rFonts w:ascii="Arial" w:hAnsi="Arial" w:cs="Arial"/>
          <w:b/>
          <w:szCs w:val="24"/>
        </w:rPr>
        <w:t xml:space="preserve"> 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w:t>
      </w:r>
      <w:r w:rsidR="00A5565F">
        <w:rPr>
          <w:rFonts w:ascii="Arial" w:hAnsi="Arial" w:cs="Arial"/>
          <w:szCs w:val="24"/>
        </w:rPr>
        <w:t>resident</w:t>
      </w:r>
      <w:r w:rsidR="00EA3C12" w:rsidRPr="00B0498B">
        <w:rPr>
          <w:rFonts w:ascii="Arial" w:hAnsi="Arial" w:cs="Arial"/>
          <w:szCs w:val="24"/>
        </w:rPr>
        <w:t xml:space="preserve"> records during an event. </w:t>
      </w:r>
      <w:r w:rsidR="008D1560" w:rsidRPr="00B0498B">
        <w:rPr>
          <w:rFonts w:ascii="Arial" w:hAnsi="Arial" w:cs="Arial"/>
          <w:szCs w:val="24"/>
        </w:rPr>
        <w:t xml:space="preserve">Facility </w:t>
      </w:r>
      <w:r w:rsidR="00A5565F">
        <w:rPr>
          <w:rFonts w:ascii="Arial" w:hAnsi="Arial" w:cs="Arial"/>
          <w:szCs w:val="24"/>
        </w:rPr>
        <w:t>resident</w:t>
      </w:r>
      <w:r w:rsidR="008D1560" w:rsidRPr="00B0498B">
        <w:rPr>
          <w:rFonts w:ascii="Arial" w:hAnsi="Arial" w:cs="Arial"/>
          <w:szCs w:val="24"/>
        </w:rPr>
        <w:t xml:space="preserve">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 xml:space="preserve">be unplugged and moved to a higher location in the building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 xml:space="preserve">, </w:t>
      </w:r>
      <w:r w:rsidR="004D07AF">
        <w:rPr>
          <w:rFonts w:ascii="Arial" w:hAnsi="Arial" w:cs="Arial"/>
          <w:szCs w:val="24"/>
        </w:rPr>
        <w:t xml:space="preserve">thumb drive) </w:t>
      </w:r>
      <w:r w:rsidR="008D1560" w:rsidRPr="00B0498B">
        <w:rPr>
          <w:rFonts w:ascii="Arial" w:hAnsi="Arial" w:cs="Arial"/>
          <w:szCs w:val="24"/>
        </w:rPr>
        <w:t>and carried offsite. Assessing the backup of the electronic data retrieval system will be a function of the annual review of the emergency preparedness system.</w:t>
      </w:r>
    </w:p>
    <w:p w:rsidR="000D1579" w:rsidRPr="00B0498B" w:rsidRDefault="000D1579" w:rsidP="00B0498B">
      <w:pPr>
        <w:pStyle w:val="BodyText"/>
        <w:spacing w:before="0"/>
        <w:jc w:val="left"/>
        <w:rPr>
          <w:rFonts w:ascii="Arial" w:hAnsi="Arial" w:cs="Arial"/>
          <w:szCs w:val="24"/>
        </w:rPr>
      </w:pPr>
    </w:p>
    <w:p w:rsidR="008D1560"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facility&gt; </w:t>
      </w:r>
      <w:r w:rsidR="0011220F" w:rsidRPr="00B0498B">
        <w:rPr>
          <w:rFonts w:ascii="Arial" w:hAnsi="Arial" w:cs="Arial"/>
          <w:szCs w:val="24"/>
        </w:rPr>
        <w:t>has implemented/is considering scanning critical data/documents.</w:t>
      </w:r>
      <w:r w:rsidRPr="00B0498B">
        <w:rPr>
          <w:rFonts w:ascii="Arial" w:hAnsi="Arial" w:cs="Arial"/>
          <w:szCs w:val="24"/>
        </w:rPr>
        <w:t xml:space="preserve"> Critical data includes:</w:t>
      </w:r>
    </w:p>
    <w:p w:rsidR="00CC4C4D" w:rsidRDefault="00CC4C4D" w:rsidP="00B0498B">
      <w:pPr>
        <w:pStyle w:val="BodyText"/>
        <w:spacing w:before="0"/>
        <w:jc w:val="left"/>
        <w:rPr>
          <w:rFonts w:ascii="Arial" w:hAnsi="Arial" w:cs="Arial"/>
          <w:szCs w:val="24"/>
        </w:rPr>
      </w:pPr>
    </w:p>
    <w:p w:rsidR="00CC4C4D" w:rsidRDefault="00CC4C4D" w:rsidP="00B0498B">
      <w:pPr>
        <w:pStyle w:val="BodyText"/>
        <w:spacing w:before="0"/>
        <w:jc w:val="left"/>
        <w:rPr>
          <w:rFonts w:ascii="Arial" w:hAnsi="Arial" w:cs="Arial"/>
          <w:szCs w:val="24"/>
        </w:rPr>
      </w:pPr>
    </w:p>
    <w:p w:rsidR="00CC4C4D" w:rsidRPr="00B0498B" w:rsidRDefault="00CC4C4D" w:rsidP="00B0498B">
      <w:pPr>
        <w:pStyle w:val="BodyText"/>
        <w:spacing w:before="0"/>
        <w:jc w:val="left"/>
        <w:rPr>
          <w:rFonts w:ascii="Arial" w:hAnsi="Arial" w:cs="Arial"/>
          <w:szCs w:val="24"/>
        </w:rPr>
      </w:pPr>
    </w:p>
    <w:p w:rsidR="000D1579" w:rsidRPr="00B0498B" w:rsidRDefault="000D1579" w:rsidP="00B0498B">
      <w:pPr>
        <w:pStyle w:val="BodyText"/>
        <w:spacing w:before="0"/>
        <w:jc w:val="left"/>
        <w:rPr>
          <w:rFonts w:ascii="Arial" w:hAnsi="Arial" w:cs="Arial"/>
          <w:szCs w:val="24"/>
        </w:rPr>
      </w:pPr>
    </w:p>
    <w:p w:rsidR="00B0498B" w:rsidRPr="00CC4C4D" w:rsidRDefault="00A5565F" w:rsidP="00CC4C4D">
      <w:pPr>
        <w:pStyle w:val="Bullet1"/>
        <w:numPr>
          <w:ilvl w:val="0"/>
          <w:numId w:val="23"/>
        </w:numPr>
        <w:spacing w:before="0"/>
        <w:jc w:val="left"/>
        <w:rPr>
          <w:rFonts w:ascii="Arial" w:hAnsi="Arial" w:cs="Arial"/>
          <w:szCs w:val="24"/>
        </w:rPr>
      </w:pPr>
      <w:r>
        <w:rPr>
          <w:rFonts w:ascii="Arial" w:hAnsi="Arial" w:cs="Arial"/>
          <w:szCs w:val="24"/>
        </w:rPr>
        <w:t>Resident</w:t>
      </w:r>
      <w:r w:rsidR="008D1560" w:rsidRPr="00B0498B">
        <w:rPr>
          <w:rFonts w:ascii="Arial" w:hAnsi="Arial" w:cs="Arial"/>
          <w:szCs w:val="24"/>
        </w:rPr>
        <w:t xml:space="preserve"> information (</w:t>
      </w:r>
      <w:r w:rsidR="009C139F">
        <w:rPr>
          <w:rFonts w:ascii="Arial" w:hAnsi="Arial" w:cs="Arial"/>
          <w:szCs w:val="24"/>
        </w:rPr>
        <w:t xml:space="preserve">e.g., </w:t>
      </w:r>
      <w:r w:rsidR="008D1560" w:rsidRPr="00B0498B">
        <w:rPr>
          <w:rFonts w:ascii="Arial" w:hAnsi="Arial" w:cs="Arial"/>
          <w:szCs w:val="24"/>
        </w:rPr>
        <w:t>face sheets, clinical data, physician orders, care plans)</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Name</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Social Security Number</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Photograph</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Medicaid or other health insurance number</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Date of Birth</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Diagnosis</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Current drug/prescriptions and dietary regimens</w:t>
      </w:r>
    </w:p>
    <w:p w:rsidR="005B0639" w:rsidRPr="00B0498B" w:rsidRDefault="005B0639" w:rsidP="00561888">
      <w:pPr>
        <w:pStyle w:val="Bullet1"/>
        <w:numPr>
          <w:ilvl w:val="1"/>
          <w:numId w:val="11"/>
        </w:numPr>
        <w:spacing w:before="0"/>
        <w:jc w:val="left"/>
        <w:rPr>
          <w:rFonts w:ascii="Arial" w:hAnsi="Arial" w:cs="Arial"/>
          <w:szCs w:val="24"/>
        </w:rPr>
      </w:pPr>
      <w:r w:rsidRPr="00B0498B">
        <w:rPr>
          <w:rFonts w:ascii="Arial" w:hAnsi="Arial" w:cs="Arial"/>
          <w:szCs w:val="24"/>
        </w:rPr>
        <w:t>Name and contact of next of kin/responsible person/Power of Attorney</w:t>
      </w:r>
    </w:p>
    <w:p w:rsidR="000D1579" w:rsidRPr="00B0498B" w:rsidRDefault="000D1579" w:rsidP="00B0498B">
      <w:pPr>
        <w:pStyle w:val="Bullet1"/>
        <w:spacing w:before="0"/>
        <w:ind w:left="1080"/>
        <w:jc w:val="left"/>
        <w:rPr>
          <w:rFonts w:ascii="Arial" w:hAnsi="Arial" w:cs="Arial"/>
          <w:szCs w:val="24"/>
        </w:rPr>
      </w:pPr>
    </w:p>
    <w:p w:rsidR="008D1560" w:rsidRPr="00B0498B" w:rsidRDefault="008D1560" w:rsidP="00A22D74">
      <w:pPr>
        <w:pStyle w:val="Bullet1"/>
        <w:numPr>
          <w:ilvl w:val="0"/>
          <w:numId w:val="23"/>
        </w:numPr>
        <w:spacing w:before="0"/>
        <w:jc w:val="left"/>
        <w:rPr>
          <w:rFonts w:ascii="Arial" w:hAnsi="Arial" w:cs="Arial"/>
          <w:szCs w:val="24"/>
        </w:rPr>
      </w:pPr>
      <w:r w:rsidRPr="00B0498B">
        <w:rPr>
          <w:rFonts w:ascii="Arial" w:hAnsi="Arial" w:cs="Arial"/>
          <w:szCs w:val="24"/>
        </w:rPr>
        <w:t>Family information (</w:t>
      </w:r>
      <w:r w:rsidR="009C139F">
        <w:rPr>
          <w:rFonts w:ascii="Arial" w:hAnsi="Arial" w:cs="Arial"/>
          <w:szCs w:val="24"/>
        </w:rPr>
        <w:t xml:space="preserve">e.g., </w:t>
      </w:r>
      <w:r w:rsidRPr="00B0498B">
        <w:rPr>
          <w:rFonts w:ascii="Arial" w:hAnsi="Arial" w:cs="Arial"/>
          <w:szCs w:val="24"/>
        </w:rPr>
        <w:t>contact information)</w:t>
      </w:r>
    </w:p>
    <w:p w:rsidR="000D1579" w:rsidRPr="00B0498B" w:rsidRDefault="000D1579" w:rsidP="00B0498B">
      <w:pPr>
        <w:pStyle w:val="Bullet1"/>
        <w:spacing w:before="0"/>
        <w:ind w:left="360"/>
        <w:jc w:val="left"/>
        <w:rPr>
          <w:rFonts w:ascii="Arial" w:hAnsi="Arial" w:cs="Arial"/>
          <w:szCs w:val="24"/>
        </w:rPr>
      </w:pPr>
    </w:p>
    <w:p w:rsidR="00B7196A" w:rsidRPr="00B0498B" w:rsidRDefault="00BB4B67" w:rsidP="00A22D74">
      <w:pPr>
        <w:pStyle w:val="Bullet1"/>
        <w:numPr>
          <w:ilvl w:val="0"/>
          <w:numId w:val="23"/>
        </w:numPr>
        <w:spacing w:before="0"/>
        <w:jc w:val="left"/>
        <w:rPr>
          <w:rFonts w:ascii="Arial" w:hAnsi="Arial" w:cs="Arial"/>
          <w:szCs w:val="24"/>
        </w:rPr>
      </w:pPr>
      <w:r>
        <w:rPr>
          <w:rFonts w:ascii="Arial" w:hAnsi="Arial" w:cs="Arial"/>
          <w:szCs w:val="24"/>
        </w:rPr>
        <w:t>Facility</w:t>
      </w:r>
      <w:r w:rsidR="000F060E">
        <w:rPr>
          <w:rFonts w:ascii="Arial" w:hAnsi="Arial" w:cs="Arial"/>
          <w:szCs w:val="24"/>
        </w:rPr>
        <w:t xml:space="preserve"> </w:t>
      </w:r>
      <w:r w:rsidR="002564CE">
        <w:rPr>
          <w:rFonts w:ascii="Arial" w:hAnsi="Arial" w:cs="Arial"/>
          <w:szCs w:val="24"/>
        </w:rPr>
        <w:t>H</w:t>
      </w:r>
      <w:r w:rsidR="003F2C53">
        <w:rPr>
          <w:rFonts w:ascii="Arial" w:hAnsi="Arial" w:cs="Arial"/>
          <w:szCs w:val="24"/>
        </w:rPr>
        <w:t>ealth Insurance Portability and Accountability Act</w:t>
      </w:r>
      <w:r w:rsidR="00B7196A" w:rsidRPr="00B0498B">
        <w:rPr>
          <w:rFonts w:ascii="Arial" w:hAnsi="Arial" w:cs="Arial"/>
          <w:szCs w:val="24"/>
        </w:rPr>
        <w:t xml:space="preserve"> Policy</w:t>
      </w:r>
      <w:r w:rsidR="00822D34" w:rsidRPr="00822D34">
        <w:rPr>
          <w:rFonts w:ascii="Arial" w:hAnsi="Arial" w:cs="Arial"/>
          <w:szCs w:val="24"/>
        </w:rPr>
        <w:t xml:space="preserve"> </w:t>
      </w:r>
      <w:r w:rsidR="00822D34">
        <w:rPr>
          <w:rFonts w:ascii="Arial" w:hAnsi="Arial" w:cs="Arial"/>
          <w:szCs w:val="24"/>
        </w:rPr>
        <w:t>Reference</w:t>
      </w:r>
    </w:p>
    <w:p w:rsidR="000D1579" w:rsidRPr="00B0498B" w:rsidRDefault="000D1579" w:rsidP="00B0498B">
      <w:pPr>
        <w:pStyle w:val="Bullet1"/>
        <w:spacing w:before="0"/>
        <w:ind w:left="360"/>
        <w:jc w:val="left"/>
        <w:rPr>
          <w:rFonts w:ascii="Arial" w:hAnsi="Arial" w:cs="Arial"/>
          <w:szCs w:val="24"/>
        </w:rPr>
      </w:pPr>
    </w:p>
    <w:p w:rsidR="008D1560" w:rsidRPr="00B0498B" w:rsidRDefault="00EF1632" w:rsidP="00DA17BD">
      <w:pPr>
        <w:pStyle w:val="Heading3"/>
      </w:pPr>
      <w:bookmarkStart w:id="68" w:name="_Toc452713457"/>
      <w:r>
        <w:t xml:space="preserve">D. </w:t>
      </w:r>
      <w:r w:rsidR="00A5565F">
        <w:t>Resident</w:t>
      </w:r>
      <w:r w:rsidR="008D1560" w:rsidRPr="00B0498B">
        <w:t xml:space="preserve"> Provisions</w:t>
      </w:r>
      <w:r w:rsidR="00B97850" w:rsidRPr="00B0498B">
        <w:t>/Personal Effects</w:t>
      </w:r>
      <w:bookmarkEnd w:id="68"/>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b/>
          <w:szCs w:val="24"/>
        </w:rPr>
      </w:pPr>
      <w:r w:rsidRPr="00B0498B">
        <w:rPr>
          <w:rFonts w:ascii="Arial" w:hAnsi="Arial" w:cs="Arial"/>
          <w:b/>
          <w:szCs w:val="24"/>
        </w:rPr>
        <w:t>Describe procedure</w:t>
      </w:r>
      <w:r w:rsidR="00DE659C" w:rsidRPr="00B0498B">
        <w:rPr>
          <w:rFonts w:ascii="Arial" w:hAnsi="Arial" w:cs="Arial"/>
          <w:b/>
          <w:szCs w:val="24"/>
        </w:rPr>
        <w:t>s</w:t>
      </w:r>
      <w:r w:rsidRPr="00B0498B">
        <w:rPr>
          <w:rFonts w:ascii="Arial" w:hAnsi="Arial" w:cs="Arial"/>
          <w:b/>
          <w:szCs w:val="24"/>
        </w:rPr>
        <w:t xml:space="preserve"> for ensuring provisions for </w:t>
      </w:r>
      <w:r w:rsidR="00A5565F">
        <w:rPr>
          <w:rFonts w:ascii="Arial" w:hAnsi="Arial" w:cs="Arial"/>
          <w:b/>
          <w:szCs w:val="24"/>
        </w:rPr>
        <w:t>resident</w:t>
      </w:r>
      <w:r w:rsidRPr="00B0498B">
        <w:rPr>
          <w:rFonts w:ascii="Arial" w:hAnsi="Arial" w:cs="Arial"/>
          <w:b/>
          <w:szCs w:val="24"/>
        </w:rPr>
        <w:t xml:space="preserve"> </w:t>
      </w:r>
      <w:r w:rsidR="009C139F">
        <w:rPr>
          <w:rFonts w:ascii="Arial" w:hAnsi="Arial" w:cs="Arial"/>
          <w:b/>
          <w:szCs w:val="24"/>
        </w:rPr>
        <w:t>care, including food, one</w:t>
      </w:r>
      <w:r w:rsidR="002377F9">
        <w:rPr>
          <w:rFonts w:ascii="Arial" w:hAnsi="Arial" w:cs="Arial"/>
          <w:b/>
          <w:szCs w:val="24"/>
        </w:rPr>
        <w:t xml:space="preserve"> gallon/p</w:t>
      </w:r>
      <w:r w:rsidR="009C139F">
        <w:rPr>
          <w:rFonts w:ascii="Arial" w:hAnsi="Arial" w:cs="Arial"/>
          <w:b/>
          <w:szCs w:val="24"/>
        </w:rPr>
        <w:t>erson of water, and medications,</w:t>
      </w:r>
      <w:r w:rsidR="002377F9">
        <w:rPr>
          <w:rFonts w:ascii="Arial" w:hAnsi="Arial" w:cs="Arial"/>
          <w:b/>
          <w:szCs w:val="24"/>
        </w:rPr>
        <w:t xml:space="preserve"> </w:t>
      </w:r>
      <w:r w:rsidR="00B7196A" w:rsidRPr="00B0498B">
        <w:rPr>
          <w:rFonts w:ascii="Arial" w:hAnsi="Arial" w:cs="Arial"/>
          <w:b/>
          <w:szCs w:val="24"/>
        </w:rPr>
        <w:t xml:space="preserve">and transport of personal </w:t>
      </w:r>
      <w:r w:rsidR="00B97850" w:rsidRPr="00B0498B">
        <w:rPr>
          <w:rFonts w:ascii="Arial" w:hAnsi="Arial" w:cs="Arial"/>
          <w:b/>
          <w:szCs w:val="24"/>
        </w:rPr>
        <w:t>effects</w:t>
      </w:r>
      <w:r w:rsidR="00B7196A" w:rsidRPr="00B0498B">
        <w:rPr>
          <w:rFonts w:ascii="Arial" w:hAnsi="Arial" w:cs="Arial"/>
          <w:b/>
          <w:szCs w:val="24"/>
        </w:rPr>
        <w:t xml:space="preserve"> are </w:t>
      </w:r>
      <w:r w:rsidRPr="00B0498B">
        <w:rPr>
          <w:rFonts w:ascii="Arial" w:hAnsi="Arial" w:cs="Arial"/>
          <w:b/>
          <w:szCs w:val="24"/>
        </w:rPr>
        <w:t xml:space="preserve">addressed in an evacuation and identify the staff </w:t>
      </w:r>
      <w:r w:rsidR="00CF63B8" w:rsidRPr="00B0498B">
        <w:rPr>
          <w:rFonts w:ascii="Arial" w:hAnsi="Arial" w:cs="Arial"/>
          <w:b/>
          <w:szCs w:val="24"/>
        </w:rPr>
        <w:t>and/or responsible departments.</w:t>
      </w:r>
    </w:p>
    <w:p w:rsidR="000D1579" w:rsidRPr="00B0498B" w:rsidRDefault="000D1579" w:rsidP="00B0498B">
      <w:pPr>
        <w:pStyle w:val="BodyText"/>
        <w:spacing w:before="0"/>
        <w:jc w:val="left"/>
        <w:rPr>
          <w:rFonts w:ascii="Arial" w:hAnsi="Arial" w:cs="Arial"/>
          <w:szCs w:val="24"/>
        </w:rPr>
      </w:pPr>
    </w:p>
    <w:p w:rsidR="008D1560" w:rsidRPr="00B0498B" w:rsidRDefault="00EF1632" w:rsidP="00DA17BD">
      <w:pPr>
        <w:pStyle w:val="Heading3"/>
      </w:pPr>
      <w:bookmarkStart w:id="69" w:name="_Toc452713458"/>
      <w:r>
        <w:t xml:space="preserve">E. </w:t>
      </w:r>
      <w:r w:rsidR="00C0640B" w:rsidRPr="00B0498B">
        <w:t xml:space="preserve">Evacuation </w:t>
      </w:r>
      <w:r w:rsidR="00D73638" w:rsidRPr="00B0498B">
        <w:t>Locations</w:t>
      </w:r>
      <w:bookmarkEnd w:id="69"/>
    </w:p>
    <w:p w:rsidR="000D1579" w:rsidRPr="00B0498B" w:rsidRDefault="000D1579" w:rsidP="00B0498B">
      <w:pPr>
        <w:pStyle w:val="BodyText"/>
        <w:spacing w:before="0"/>
        <w:jc w:val="left"/>
        <w:rPr>
          <w:rFonts w:ascii="Arial" w:hAnsi="Arial" w:cs="Arial"/>
          <w:szCs w:val="24"/>
        </w:rPr>
      </w:pPr>
    </w:p>
    <w:p w:rsidR="008D1560" w:rsidRPr="00B0498B" w:rsidRDefault="004D07AF" w:rsidP="00B0498B">
      <w:pPr>
        <w:pStyle w:val="BodyText"/>
        <w:spacing w:before="0"/>
        <w:jc w:val="left"/>
        <w:rPr>
          <w:rFonts w:ascii="Arial" w:hAnsi="Arial" w:cs="Arial"/>
          <w:szCs w:val="24"/>
        </w:rPr>
      </w:pPr>
      <w:r>
        <w:rPr>
          <w:rFonts w:ascii="Arial" w:hAnsi="Arial" w:cs="Arial"/>
          <w:szCs w:val="24"/>
        </w:rPr>
        <w:t xml:space="preserve">If </w:t>
      </w:r>
      <w:r w:rsidR="008D1560" w:rsidRPr="00B0498B">
        <w:rPr>
          <w:rFonts w:ascii="Arial" w:hAnsi="Arial" w:cs="Arial"/>
          <w:szCs w:val="24"/>
        </w:rPr>
        <w:t xml:space="preserve">the facility is damaged to the extent that </w:t>
      </w:r>
      <w:r w:rsidR="00A5565F">
        <w:rPr>
          <w:rFonts w:ascii="Arial" w:hAnsi="Arial" w:cs="Arial"/>
          <w:szCs w:val="24"/>
        </w:rPr>
        <w:t>resident</w:t>
      </w:r>
      <w:r w:rsidR="008D1560" w:rsidRPr="00B0498B">
        <w:rPr>
          <w:rFonts w:ascii="Arial" w:hAnsi="Arial" w:cs="Arial"/>
          <w:szCs w:val="24"/>
        </w:rPr>
        <w:t xml:space="preserve"> care cannot be rendered, or it is determined that evacuation is warranted due to fire, an approaching hurricane</w:t>
      </w:r>
      <w:r w:rsidR="0015283A">
        <w:rPr>
          <w:rFonts w:ascii="Arial" w:hAnsi="Arial" w:cs="Arial"/>
          <w:szCs w:val="24"/>
        </w:rPr>
        <w:t>,</w:t>
      </w:r>
      <w:r w:rsidR="008D1560" w:rsidRPr="00B0498B">
        <w:rPr>
          <w:rFonts w:ascii="Arial" w:hAnsi="Arial" w:cs="Arial"/>
          <w:szCs w:val="24"/>
        </w:rPr>
        <w:t xml:space="preserve"> or other hazard, </w:t>
      </w:r>
      <w:r w:rsidR="00A5565F">
        <w:rPr>
          <w:rFonts w:ascii="Arial" w:hAnsi="Arial" w:cs="Arial"/>
          <w:szCs w:val="24"/>
        </w:rPr>
        <w:t>resident</w:t>
      </w:r>
      <w:r w:rsidR="008D1560" w:rsidRPr="00B0498B">
        <w:rPr>
          <w:rFonts w:ascii="Arial" w:hAnsi="Arial" w:cs="Arial"/>
          <w:szCs w:val="24"/>
        </w:rPr>
        <w:t xml:space="preserve">s may be transported to a receiving facility for temporary care. The terms “close”, “within area”, and “outside of area” represent the concept that healthcare facility </w:t>
      </w:r>
      <w:r w:rsidR="00A5565F">
        <w:rPr>
          <w:rFonts w:ascii="Arial" w:hAnsi="Arial" w:cs="Arial"/>
          <w:szCs w:val="24"/>
        </w:rPr>
        <w:t>resident</w:t>
      </w:r>
      <w:r w:rsidR="008D1560" w:rsidRPr="00B0498B">
        <w:rPr>
          <w:rFonts w:ascii="Arial" w:hAnsi="Arial" w:cs="Arial"/>
          <w:szCs w:val="24"/>
        </w:rPr>
        <w:t>s need to move as short a distance as</w:t>
      </w:r>
      <w:r w:rsidR="00530FC0" w:rsidRPr="00B0498B">
        <w:rPr>
          <w:rFonts w:ascii="Arial" w:hAnsi="Arial" w:cs="Arial"/>
          <w:szCs w:val="24"/>
        </w:rPr>
        <w:t xml:space="preserve"> possible</w:t>
      </w:r>
      <w:r w:rsidR="008D1560" w:rsidRPr="00B0498B">
        <w:rPr>
          <w:rFonts w:ascii="Arial" w:hAnsi="Arial" w:cs="Arial"/>
          <w:szCs w:val="24"/>
        </w:rPr>
        <w:t xml:space="preserve">. The farther frail </w:t>
      </w:r>
      <w:r w:rsidR="00A5565F">
        <w:rPr>
          <w:rFonts w:ascii="Arial" w:hAnsi="Arial" w:cs="Arial"/>
          <w:szCs w:val="24"/>
        </w:rPr>
        <w:t>resident</w:t>
      </w:r>
      <w:r w:rsidR="00530FC0" w:rsidRPr="00B0498B">
        <w:rPr>
          <w:rFonts w:ascii="Arial" w:hAnsi="Arial" w:cs="Arial"/>
          <w:szCs w:val="24"/>
        </w:rPr>
        <w:t xml:space="preserve">s </w:t>
      </w:r>
      <w:r w:rsidR="008D1560" w:rsidRPr="00B0498B">
        <w:rPr>
          <w:rFonts w:ascii="Arial" w:hAnsi="Arial" w:cs="Arial"/>
          <w:szCs w:val="24"/>
        </w:rPr>
        <w:t>must travel</w:t>
      </w:r>
      <w:r w:rsidR="003948B8" w:rsidRPr="00B0498B">
        <w:rPr>
          <w:rFonts w:ascii="Arial" w:hAnsi="Arial" w:cs="Arial"/>
          <w:szCs w:val="24"/>
        </w:rPr>
        <w:t xml:space="preserve">, </w:t>
      </w:r>
      <w:r w:rsidR="008D1560" w:rsidRPr="00B0498B">
        <w:rPr>
          <w:rFonts w:ascii="Arial" w:hAnsi="Arial" w:cs="Arial"/>
          <w:szCs w:val="24"/>
        </w:rPr>
        <w:t xml:space="preserve">the less safe the evacuation becomes for them. </w:t>
      </w:r>
      <w:r w:rsidR="00B269F1">
        <w:rPr>
          <w:rFonts w:ascii="Arial" w:hAnsi="Arial" w:cs="Arial"/>
          <w:szCs w:val="24"/>
        </w:rPr>
        <w:t>Therefore, the d</w:t>
      </w:r>
      <w:r w:rsidR="00B269F1" w:rsidRPr="00B0498B">
        <w:rPr>
          <w:rFonts w:ascii="Arial" w:hAnsi="Arial" w:cs="Arial"/>
          <w:szCs w:val="24"/>
        </w:rPr>
        <w:t xml:space="preserve">istance traveled must be balanced with the </w:t>
      </w:r>
      <w:r w:rsidR="00B269F1">
        <w:rPr>
          <w:rFonts w:ascii="Arial" w:hAnsi="Arial" w:cs="Arial"/>
          <w:szCs w:val="24"/>
        </w:rPr>
        <w:t xml:space="preserve">possible </w:t>
      </w:r>
      <w:r w:rsidR="00B269F1" w:rsidRPr="00B0498B">
        <w:rPr>
          <w:rFonts w:ascii="Arial" w:hAnsi="Arial" w:cs="Arial"/>
          <w:szCs w:val="24"/>
        </w:rPr>
        <w:t xml:space="preserve">harm extended travel </w:t>
      </w:r>
      <w:r w:rsidR="00B269F1">
        <w:rPr>
          <w:rFonts w:ascii="Arial" w:hAnsi="Arial" w:cs="Arial"/>
          <w:szCs w:val="24"/>
        </w:rPr>
        <w:t>may cause.</w:t>
      </w:r>
    </w:p>
    <w:p w:rsidR="000D1579" w:rsidRPr="00B0498B" w:rsidRDefault="000D1579" w:rsidP="00B0498B">
      <w:pPr>
        <w:pStyle w:val="BodyText"/>
        <w:spacing w:before="0"/>
        <w:jc w:val="left"/>
        <w:rPr>
          <w:rFonts w:ascii="Arial" w:hAnsi="Arial" w:cs="Arial"/>
          <w:szCs w:val="24"/>
        </w:rPr>
      </w:pPr>
    </w:p>
    <w:p w:rsidR="008D1560" w:rsidRPr="00B0498B" w:rsidRDefault="008D1560" w:rsidP="003F2C53">
      <w:pPr>
        <w:pStyle w:val="Heading5"/>
      </w:pPr>
      <w:r w:rsidRPr="00B0498B">
        <w:t>Close</w:t>
      </w:r>
      <w:r w:rsidR="00E14776" w:rsidRPr="00B0498B">
        <w:t xml:space="preserve"> Proximity </w:t>
      </w:r>
    </w:p>
    <w:p w:rsidR="000D1579" w:rsidRPr="00B0498B" w:rsidRDefault="000D1579" w:rsidP="00B0498B">
      <w:pPr>
        <w:pStyle w:val="BodyText"/>
        <w:spacing w:before="0"/>
        <w:rPr>
          <w:rFonts w:ascii="Arial" w:hAnsi="Arial" w:cs="Arial"/>
          <w:szCs w:val="24"/>
        </w:rPr>
      </w:pPr>
    </w:p>
    <w:p w:rsidR="00AA2C00" w:rsidRDefault="00E14776" w:rsidP="00B0498B">
      <w:pPr>
        <w:pStyle w:val="BodyText"/>
        <w:spacing w:before="0"/>
        <w:jc w:val="left"/>
        <w:rPr>
          <w:rFonts w:ascii="Arial" w:hAnsi="Arial" w:cs="Arial"/>
          <w:szCs w:val="24"/>
        </w:rPr>
      </w:pPr>
      <w:r w:rsidRPr="00B0498B">
        <w:rPr>
          <w:rFonts w:ascii="Arial" w:hAnsi="Arial" w:cs="Arial"/>
          <w:szCs w:val="24"/>
        </w:rPr>
        <w:t xml:space="preserve">Close proximity locations are within a short </w:t>
      </w:r>
      <w:r w:rsidR="00DE659C" w:rsidRPr="00B0498B">
        <w:rPr>
          <w:rFonts w:ascii="Arial" w:hAnsi="Arial" w:cs="Arial"/>
          <w:szCs w:val="24"/>
        </w:rPr>
        <w:t xml:space="preserve">distance </w:t>
      </w:r>
      <w:r w:rsidR="00C873CD" w:rsidRPr="00B0498B">
        <w:rPr>
          <w:rFonts w:ascii="Arial" w:hAnsi="Arial" w:cs="Arial"/>
          <w:szCs w:val="24"/>
        </w:rPr>
        <w:t xml:space="preserve">(within 10 miles) </w:t>
      </w:r>
      <w:r w:rsidR="00DE659C" w:rsidRPr="00B0498B">
        <w:rPr>
          <w:rFonts w:ascii="Arial" w:hAnsi="Arial" w:cs="Arial"/>
          <w:szCs w:val="24"/>
        </w:rPr>
        <w:t>from the</w:t>
      </w:r>
      <w:r w:rsidR="00B96835" w:rsidRPr="00B0498B">
        <w:rPr>
          <w:rFonts w:ascii="Arial" w:hAnsi="Arial" w:cs="Arial"/>
          <w:szCs w:val="24"/>
        </w:rPr>
        <w:t xml:space="preserve"> </w:t>
      </w:r>
      <w:r w:rsidR="00DE659C" w:rsidRPr="00B0498B">
        <w:rPr>
          <w:rFonts w:ascii="Arial" w:hAnsi="Arial" w:cs="Arial"/>
          <w:szCs w:val="24"/>
        </w:rPr>
        <w:t xml:space="preserve">facility and will be </w:t>
      </w:r>
      <w:r w:rsidR="00D73638" w:rsidRPr="00B0498B">
        <w:rPr>
          <w:rFonts w:ascii="Arial" w:hAnsi="Arial" w:cs="Arial"/>
          <w:szCs w:val="24"/>
        </w:rPr>
        <w:t>utilized</w:t>
      </w:r>
      <w:r w:rsidR="00DE659C" w:rsidRPr="00B0498B">
        <w:rPr>
          <w:rFonts w:ascii="Arial" w:hAnsi="Arial" w:cs="Arial"/>
          <w:szCs w:val="24"/>
        </w:rPr>
        <w:t xml:space="preserve"> when unplanned or immediate evacuations are necessary</w:t>
      </w:r>
      <w:r w:rsidR="00D73638" w:rsidRPr="00B0498B">
        <w:rPr>
          <w:rFonts w:ascii="Arial" w:hAnsi="Arial" w:cs="Arial"/>
          <w:szCs w:val="24"/>
        </w:rPr>
        <w:t xml:space="preserve">. </w:t>
      </w:r>
    </w:p>
    <w:p w:rsidR="00AA2C00" w:rsidRDefault="00AA2C00" w:rsidP="00B0498B">
      <w:pPr>
        <w:pStyle w:val="BodyText"/>
        <w:spacing w:before="0"/>
        <w:jc w:val="left"/>
        <w:rPr>
          <w:rFonts w:ascii="Arial" w:hAnsi="Arial" w:cs="Arial"/>
          <w:szCs w:val="24"/>
        </w:rPr>
      </w:pPr>
    </w:p>
    <w:p w:rsidR="008D1560" w:rsidRPr="00B0498B" w:rsidRDefault="008D1560" w:rsidP="00AB01BE">
      <w:pPr>
        <w:pStyle w:val="TableTitle"/>
      </w:pPr>
      <w:bookmarkStart w:id="70" w:name="_Toc439164659"/>
      <w:bookmarkStart w:id="71" w:name="_Toc234659556"/>
      <w:bookmarkStart w:id="72" w:name="_Toc234666107"/>
      <w:r w:rsidRPr="00B0498B">
        <w:t xml:space="preserve">Table </w:t>
      </w:r>
      <w:r w:rsidR="001E3150" w:rsidRPr="00B0498B">
        <w:t>1</w:t>
      </w:r>
      <w:r w:rsidR="000F060E">
        <w:t>3</w:t>
      </w:r>
      <w:r w:rsidRPr="00B0498B">
        <w:br/>
      </w:r>
      <w:r w:rsidR="00D73638" w:rsidRPr="00B0498B">
        <w:t xml:space="preserve">Close Proximity </w:t>
      </w:r>
      <w:r w:rsidR="00C0640B" w:rsidRPr="00B0498B">
        <w:t xml:space="preserve">Evacuation </w:t>
      </w:r>
      <w:r w:rsidRPr="00B0498B">
        <w:t>Locations</w:t>
      </w:r>
      <w:bookmarkEnd w:id="70"/>
      <w:r w:rsidRPr="00B0498B">
        <w:t xml:space="preserve"> </w:t>
      </w:r>
      <w:bookmarkEnd w:id="71"/>
      <w:bookmarkEnd w:id="72"/>
    </w:p>
    <w:tbl>
      <w:tblPr>
        <w:tblW w:w="942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207"/>
        <w:gridCol w:w="1953"/>
        <w:gridCol w:w="1431"/>
        <w:gridCol w:w="1083"/>
        <w:gridCol w:w="1624"/>
      </w:tblGrid>
      <w:tr w:rsidR="004D22DB" w:rsidRPr="00B0498B" w:rsidTr="004D22DB">
        <w:trPr>
          <w:trHeight w:val="432"/>
        </w:trPr>
        <w:tc>
          <w:tcPr>
            <w:tcW w:w="1128" w:type="dxa"/>
            <w:tcBorders>
              <w:top w:val="single" w:sz="4" w:space="0" w:color="auto"/>
              <w:left w:val="single" w:sz="4" w:space="0" w:color="auto"/>
            </w:tcBorders>
            <w:shd w:val="clear" w:color="auto" w:fill="002060"/>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Location</w:t>
            </w:r>
          </w:p>
        </w:tc>
        <w:tc>
          <w:tcPr>
            <w:tcW w:w="2207"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Facility Name</w:t>
            </w:r>
          </w:p>
        </w:tc>
        <w:tc>
          <w:tcPr>
            <w:tcW w:w="195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Address</w:t>
            </w:r>
          </w:p>
        </w:tc>
        <w:tc>
          <w:tcPr>
            <w:tcW w:w="1431"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Phone Number</w:t>
            </w:r>
          </w:p>
        </w:tc>
        <w:tc>
          <w:tcPr>
            <w:tcW w:w="108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Alternate Contact</w:t>
            </w:r>
          </w:p>
        </w:tc>
        <w:tc>
          <w:tcPr>
            <w:tcW w:w="1624" w:type="dxa"/>
            <w:shd w:val="clear" w:color="auto" w:fill="002060"/>
          </w:tcPr>
          <w:p w:rsidR="004D22DB" w:rsidRPr="004D22DB" w:rsidRDefault="004D22DB" w:rsidP="004D22DB">
            <w:pPr>
              <w:pStyle w:val="TableHeading"/>
              <w:spacing w:before="0" w:after="0"/>
              <w:rPr>
                <w:rFonts w:ascii="Arial" w:hAnsi="Arial" w:cs="Arial"/>
                <w:sz w:val="20"/>
              </w:rPr>
            </w:pPr>
            <w:r>
              <w:rPr>
                <w:rFonts w:ascii="Arial" w:hAnsi="Arial" w:cs="Arial"/>
                <w:sz w:val="20"/>
              </w:rPr>
              <w:t>Memorandum of Agreement/ Mutual Aid Agreement</w:t>
            </w: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Primary</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1</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2</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bl>
    <w:p w:rsidR="006E6AC9" w:rsidRDefault="006E6AC9" w:rsidP="00B0498B">
      <w:pPr>
        <w:pStyle w:val="BodyText"/>
        <w:spacing w:before="0"/>
        <w:jc w:val="left"/>
        <w:rPr>
          <w:rFonts w:ascii="Arial" w:hAnsi="Arial" w:cs="Arial"/>
          <w:szCs w:val="24"/>
        </w:rPr>
      </w:pPr>
    </w:p>
    <w:p w:rsidR="006E6AC9" w:rsidRDefault="006E6AC9" w:rsidP="003F2C53">
      <w:pPr>
        <w:pStyle w:val="BodyText"/>
        <w:spacing w:before="0"/>
        <w:jc w:val="center"/>
        <w:rPr>
          <w:rFonts w:ascii="Arial" w:hAnsi="Arial" w:cs="Arial"/>
          <w:b/>
          <w:szCs w:val="24"/>
        </w:rPr>
      </w:pPr>
      <w:r w:rsidRPr="006E6AC9">
        <w:rPr>
          <w:rFonts w:ascii="Arial" w:hAnsi="Arial" w:cs="Arial"/>
          <w:b/>
          <w:szCs w:val="24"/>
        </w:rPr>
        <w:t>Within Area</w:t>
      </w:r>
    </w:p>
    <w:p w:rsidR="006E6AC9" w:rsidRPr="006E6AC9" w:rsidRDefault="006E6AC9" w:rsidP="006E6AC9">
      <w:pPr>
        <w:pStyle w:val="BodyText"/>
        <w:spacing w:before="0"/>
        <w:jc w:val="center"/>
        <w:rPr>
          <w:rFonts w:ascii="Arial" w:hAnsi="Arial" w:cs="Arial"/>
          <w:b/>
          <w:szCs w:val="24"/>
        </w:rPr>
      </w:pPr>
    </w:p>
    <w:p w:rsidR="0054223F" w:rsidRPr="00B0498B" w:rsidRDefault="0054223F" w:rsidP="00B0498B">
      <w:pPr>
        <w:pStyle w:val="BodyText"/>
        <w:spacing w:before="0"/>
        <w:jc w:val="left"/>
        <w:rPr>
          <w:rFonts w:ascii="Arial" w:hAnsi="Arial" w:cs="Arial"/>
          <w:szCs w:val="24"/>
        </w:rPr>
      </w:pPr>
      <w:r w:rsidRPr="00B0498B">
        <w:rPr>
          <w:rFonts w:ascii="Arial" w:hAnsi="Arial" w:cs="Arial"/>
          <w:szCs w:val="24"/>
        </w:rPr>
        <w:t xml:space="preserve">Within area locations are those within a reasonable distance </w:t>
      </w:r>
      <w:r w:rsidR="009C139F">
        <w:rPr>
          <w:rFonts w:ascii="Arial" w:hAnsi="Arial" w:cs="Arial"/>
          <w:szCs w:val="24"/>
        </w:rPr>
        <w:t xml:space="preserve">(within 10 - </w:t>
      </w:r>
      <w:r w:rsidR="00C873CD" w:rsidRPr="00B0498B">
        <w:rPr>
          <w:rFonts w:ascii="Arial" w:hAnsi="Arial" w:cs="Arial"/>
          <w:szCs w:val="24"/>
        </w:rPr>
        <w:t xml:space="preserve">50 miles) </w:t>
      </w:r>
      <w:r w:rsidRPr="00B0498B">
        <w:rPr>
          <w:rFonts w:ascii="Arial" w:hAnsi="Arial" w:cs="Arial"/>
          <w:szCs w:val="24"/>
        </w:rPr>
        <w:t xml:space="preserve">from the facility and will be utilized for unplanned or planned evacuations relative to the type of hazard or threat to the facility. </w:t>
      </w:r>
    </w:p>
    <w:p w:rsidR="000D1579" w:rsidRPr="00B0498B" w:rsidRDefault="000D1579" w:rsidP="00B0498B">
      <w:pPr>
        <w:pStyle w:val="BodyText"/>
        <w:spacing w:before="0"/>
        <w:jc w:val="left"/>
        <w:rPr>
          <w:rFonts w:ascii="Arial" w:hAnsi="Arial" w:cs="Arial"/>
          <w:szCs w:val="24"/>
        </w:rPr>
      </w:pPr>
    </w:p>
    <w:p w:rsidR="008D1560" w:rsidRPr="00B0498B" w:rsidRDefault="008D1560" w:rsidP="00AB01BE">
      <w:pPr>
        <w:pStyle w:val="TableTitle"/>
      </w:pPr>
      <w:bookmarkStart w:id="73" w:name="_Toc234659557"/>
      <w:bookmarkStart w:id="74" w:name="_Toc234666108"/>
      <w:bookmarkStart w:id="75" w:name="_Toc439164660"/>
      <w:r w:rsidRPr="00B0498B">
        <w:t xml:space="preserve">Table </w:t>
      </w:r>
      <w:r w:rsidR="001E3150" w:rsidRPr="00B0498B">
        <w:t>1</w:t>
      </w:r>
      <w:r w:rsidR="000F060E">
        <w:t>4</w:t>
      </w:r>
      <w:r w:rsidRPr="00B0498B">
        <w:br/>
      </w:r>
      <w:r w:rsidR="0054223F" w:rsidRPr="00B0498B">
        <w:t xml:space="preserve">Within Area </w:t>
      </w:r>
      <w:r w:rsidR="00C0640B" w:rsidRPr="00B0498B">
        <w:t xml:space="preserve">Evacuation </w:t>
      </w:r>
      <w:r w:rsidRPr="00B0498B">
        <w:t>Locations</w:t>
      </w:r>
      <w:bookmarkEnd w:id="73"/>
      <w:bookmarkEnd w:id="74"/>
      <w:bookmarkEnd w:id="75"/>
    </w:p>
    <w:tbl>
      <w:tblPr>
        <w:tblW w:w="942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207"/>
        <w:gridCol w:w="1953"/>
        <w:gridCol w:w="1431"/>
        <w:gridCol w:w="1083"/>
        <w:gridCol w:w="1624"/>
      </w:tblGrid>
      <w:tr w:rsidR="004D22DB" w:rsidRPr="00B0498B" w:rsidTr="004D22DB">
        <w:trPr>
          <w:trHeight w:val="432"/>
        </w:trPr>
        <w:tc>
          <w:tcPr>
            <w:tcW w:w="1128" w:type="dxa"/>
            <w:tcBorders>
              <w:top w:val="single" w:sz="4" w:space="0" w:color="auto"/>
              <w:left w:val="single" w:sz="4" w:space="0" w:color="auto"/>
            </w:tcBorders>
            <w:shd w:val="clear" w:color="auto" w:fill="002060"/>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Location</w:t>
            </w:r>
          </w:p>
        </w:tc>
        <w:tc>
          <w:tcPr>
            <w:tcW w:w="2207"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Facility Name</w:t>
            </w:r>
          </w:p>
        </w:tc>
        <w:tc>
          <w:tcPr>
            <w:tcW w:w="195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Address</w:t>
            </w:r>
          </w:p>
        </w:tc>
        <w:tc>
          <w:tcPr>
            <w:tcW w:w="1431"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Phone Number</w:t>
            </w:r>
          </w:p>
        </w:tc>
        <w:tc>
          <w:tcPr>
            <w:tcW w:w="108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Alternate Contact</w:t>
            </w:r>
          </w:p>
        </w:tc>
        <w:tc>
          <w:tcPr>
            <w:tcW w:w="1624" w:type="dxa"/>
            <w:shd w:val="clear" w:color="auto" w:fill="002060"/>
          </w:tcPr>
          <w:p w:rsidR="004D22DB" w:rsidRPr="004D22DB" w:rsidRDefault="004D22DB" w:rsidP="004D22DB">
            <w:pPr>
              <w:pStyle w:val="TableHeading"/>
              <w:spacing w:before="0" w:after="0"/>
              <w:rPr>
                <w:rFonts w:ascii="Arial" w:hAnsi="Arial" w:cs="Arial"/>
                <w:sz w:val="20"/>
              </w:rPr>
            </w:pPr>
            <w:r>
              <w:rPr>
                <w:rFonts w:ascii="Arial" w:hAnsi="Arial" w:cs="Arial"/>
                <w:sz w:val="20"/>
              </w:rPr>
              <w:t>Memorandum of Agreement/ Mutual Aid Agreement</w:t>
            </w: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Primary</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1</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2</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bl>
    <w:p w:rsidR="000F060E" w:rsidRPr="00B0498B" w:rsidRDefault="000F060E" w:rsidP="00B0498B">
      <w:pPr>
        <w:rPr>
          <w:rFonts w:ascii="Arial" w:hAnsi="Arial" w:cs="Arial"/>
          <w:szCs w:val="24"/>
        </w:rPr>
      </w:pPr>
    </w:p>
    <w:p w:rsidR="008D1560" w:rsidRPr="00B0498B" w:rsidRDefault="008D1560" w:rsidP="003F2C53">
      <w:pPr>
        <w:pStyle w:val="Heading5"/>
      </w:pPr>
      <w:r w:rsidRPr="00B0498B">
        <w:t>Out of Area</w:t>
      </w:r>
    </w:p>
    <w:p w:rsidR="000D1579" w:rsidRPr="00B0498B" w:rsidRDefault="000D1579" w:rsidP="00B0498B">
      <w:pPr>
        <w:pStyle w:val="BodyText"/>
        <w:spacing w:before="0"/>
        <w:jc w:val="left"/>
        <w:rPr>
          <w:rFonts w:ascii="Arial" w:hAnsi="Arial" w:cs="Arial"/>
          <w:szCs w:val="24"/>
        </w:rPr>
      </w:pPr>
    </w:p>
    <w:p w:rsidR="004D22DB" w:rsidRDefault="0054223F" w:rsidP="00B0498B">
      <w:pPr>
        <w:pStyle w:val="BodyText"/>
        <w:spacing w:before="0"/>
        <w:jc w:val="left"/>
        <w:rPr>
          <w:rFonts w:ascii="Arial" w:hAnsi="Arial" w:cs="Arial"/>
          <w:szCs w:val="24"/>
        </w:rPr>
      </w:pPr>
      <w:r w:rsidRPr="00B0498B">
        <w:rPr>
          <w:rFonts w:ascii="Arial" w:hAnsi="Arial" w:cs="Arial"/>
          <w:szCs w:val="24"/>
        </w:rPr>
        <w:t xml:space="preserve">Out of area locations are </w:t>
      </w:r>
      <w:r w:rsidR="00176440" w:rsidRPr="00B0498B">
        <w:rPr>
          <w:rFonts w:ascii="Arial" w:hAnsi="Arial" w:cs="Arial"/>
          <w:szCs w:val="24"/>
        </w:rPr>
        <w:t xml:space="preserve">a significant </w:t>
      </w:r>
      <w:r w:rsidRPr="00B0498B">
        <w:rPr>
          <w:rFonts w:ascii="Arial" w:hAnsi="Arial" w:cs="Arial"/>
          <w:szCs w:val="24"/>
        </w:rPr>
        <w:t>distance</w:t>
      </w:r>
      <w:r w:rsidR="00C873CD" w:rsidRPr="00B0498B">
        <w:rPr>
          <w:rFonts w:ascii="Arial" w:hAnsi="Arial" w:cs="Arial"/>
          <w:szCs w:val="24"/>
        </w:rPr>
        <w:t xml:space="preserve"> (over 50 miles)</w:t>
      </w:r>
      <w:r w:rsidRPr="00B0498B">
        <w:rPr>
          <w:rFonts w:ascii="Arial" w:hAnsi="Arial" w:cs="Arial"/>
          <w:szCs w:val="24"/>
        </w:rPr>
        <w:t xml:space="preserve"> from the facility and will be utilized for planned evacuations. </w:t>
      </w:r>
    </w:p>
    <w:p w:rsidR="004D22DB" w:rsidRPr="00B0498B" w:rsidRDefault="004D22DB" w:rsidP="00B0498B">
      <w:pPr>
        <w:pStyle w:val="BodyText"/>
        <w:spacing w:before="0"/>
        <w:jc w:val="left"/>
        <w:rPr>
          <w:rFonts w:ascii="Arial" w:hAnsi="Arial" w:cs="Arial"/>
          <w:szCs w:val="24"/>
        </w:rPr>
      </w:pPr>
    </w:p>
    <w:p w:rsidR="008D1560" w:rsidRPr="00B0498B" w:rsidRDefault="008D1560" w:rsidP="00AB01BE">
      <w:pPr>
        <w:pStyle w:val="TableTitle"/>
      </w:pPr>
      <w:bookmarkStart w:id="76" w:name="_Toc234659558"/>
      <w:bookmarkStart w:id="77" w:name="_Toc234666109"/>
      <w:bookmarkStart w:id="78" w:name="_Toc439164661"/>
      <w:r w:rsidRPr="00B0498B">
        <w:t xml:space="preserve">Table </w:t>
      </w:r>
      <w:r w:rsidR="001E3150" w:rsidRPr="00B0498B">
        <w:t>1</w:t>
      </w:r>
      <w:r w:rsidR="000F060E">
        <w:t>5</w:t>
      </w:r>
      <w:r w:rsidRPr="00B0498B">
        <w:br/>
      </w:r>
      <w:r w:rsidR="00176440" w:rsidRPr="00B0498B">
        <w:t>Out of Area</w:t>
      </w:r>
      <w:r w:rsidRPr="00B0498B">
        <w:t xml:space="preserve"> </w:t>
      </w:r>
      <w:r w:rsidR="00C0640B" w:rsidRPr="00B0498B">
        <w:t xml:space="preserve">Evacuation </w:t>
      </w:r>
      <w:r w:rsidRPr="00B0498B">
        <w:t>Locations</w:t>
      </w:r>
      <w:bookmarkEnd w:id="76"/>
      <w:bookmarkEnd w:id="77"/>
      <w:bookmarkEnd w:id="78"/>
    </w:p>
    <w:tbl>
      <w:tblPr>
        <w:tblW w:w="942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207"/>
        <w:gridCol w:w="1953"/>
        <w:gridCol w:w="1431"/>
        <w:gridCol w:w="1083"/>
        <w:gridCol w:w="1624"/>
      </w:tblGrid>
      <w:tr w:rsidR="004D22DB" w:rsidRPr="00B0498B" w:rsidTr="004D22DB">
        <w:trPr>
          <w:trHeight w:val="432"/>
        </w:trPr>
        <w:tc>
          <w:tcPr>
            <w:tcW w:w="1128" w:type="dxa"/>
            <w:tcBorders>
              <w:top w:val="single" w:sz="4" w:space="0" w:color="auto"/>
              <w:left w:val="single" w:sz="4" w:space="0" w:color="auto"/>
            </w:tcBorders>
            <w:shd w:val="clear" w:color="auto" w:fill="002060"/>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Location</w:t>
            </w:r>
          </w:p>
        </w:tc>
        <w:tc>
          <w:tcPr>
            <w:tcW w:w="2207"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Facility Name</w:t>
            </w:r>
          </w:p>
        </w:tc>
        <w:tc>
          <w:tcPr>
            <w:tcW w:w="195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Address</w:t>
            </w:r>
          </w:p>
        </w:tc>
        <w:tc>
          <w:tcPr>
            <w:tcW w:w="1431"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Phone Number</w:t>
            </w:r>
          </w:p>
        </w:tc>
        <w:tc>
          <w:tcPr>
            <w:tcW w:w="1083" w:type="dxa"/>
            <w:shd w:val="clear" w:color="auto" w:fill="002060"/>
            <w:noWrap/>
            <w:vAlign w:val="center"/>
          </w:tcPr>
          <w:p w:rsidR="004D22DB" w:rsidRPr="004D22DB" w:rsidRDefault="004D22DB" w:rsidP="004D22DB">
            <w:pPr>
              <w:pStyle w:val="TableHeading"/>
              <w:spacing w:before="0" w:after="0"/>
              <w:rPr>
                <w:rFonts w:ascii="Arial" w:hAnsi="Arial" w:cs="Arial"/>
                <w:sz w:val="20"/>
              </w:rPr>
            </w:pPr>
            <w:r w:rsidRPr="004D22DB">
              <w:rPr>
                <w:rFonts w:ascii="Arial" w:hAnsi="Arial" w:cs="Arial"/>
                <w:sz w:val="20"/>
              </w:rPr>
              <w:t>Alternate Contact</w:t>
            </w:r>
          </w:p>
        </w:tc>
        <w:tc>
          <w:tcPr>
            <w:tcW w:w="1624" w:type="dxa"/>
            <w:shd w:val="clear" w:color="auto" w:fill="002060"/>
          </w:tcPr>
          <w:p w:rsidR="004D22DB" w:rsidRPr="004D22DB" w:rsidRDefault="004D22DB" w:rsidP="004D22DB">
            <w:pPr>
              <w:pStyle w:val="TableHeading"/>
              <w:spacing w:before="0" w:after="0"/>
              <w:rPr>
                <w:rFonts w:ascii="Arial" w:hAnsi="Arial" w:cs="Arial"/>
                <w:sz w:val="20"/>
              </w:rPr>
            </w:pPr>
            <w:r>
              <w:rPr>
                <w:rFonts w:ascii="Arial" w:hAnsi="Arial" w:cs="Arial"/>
                <w:sz w:val="20"/>
              </w:rPr>
              <w:t>Memorandum of Agreement/ Mutual Aid Agreement</w:t>
            </w: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Primary</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1</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r w:rsidR="004D22DB" w:rsidRPr="00B0498B" w:rsidTr="004D22DB">
        <w:trPr>
          <w:trHeight w:val="432"/>
        </w:trPr>
        <w:tc>
          <w:tcPr>
            <w:tcW w:w="1128" w:type="dxa"/>
            <w:vAlign w:val="center"/>
          </w:tcPr>
          <w:p w:rsidR="004D22DB" w:rsidRPr="004D22DB" w:rsidRDefault="004D22DB" w:rsidP="004D22DB">
            <w:pPr>
              <w:jc w:val="center"/>
              <w:rPr>
                <w:rFonts w:ascii="Arial" w:hAnsi="Arial" w:cs="Arial"/>
                <w:b/>
                <w:sz w:val="20"/>
              </w:rPr>
            </w:pPr>
            <w:r w:rsidRPr="004D22DB">
              <w:rPr>
                <w:rFonts w:ascii="Arial" w:hAnsi="Arial" w:cs="Arial"/>
                <w:b/>
                <w:sz w:val="20"/>
              </w:rPr>
              <w:t>Backup 2</w:t>
            </w:r>
          </w:p>
        </w:tc>
        <w:tc>
          <w:tcPr>
            <w:tcW w:w="2207" w:type="dxa"/>
            <w:noWrap/>
            <w:vAlign w:val="center"/>
          </w:tcPr>
          <w:p w:rsidR="004D22DB" w:rsidRPr="004D22DB" w:rsidRDefault="004D22DB" w:rsidP="004D22DB">
            <w:pPr>
              <w:ind w:left="720"/>
              <w:jc w:val="center"/>
              <w:rPr>
                <w:rFonts w:ascii="Arial" w:hAnsi="Arial" w:cs="Arial"/>
                <w:sz w:val="20"/>
              </w:rPr>
            </w:pPr>
          </w:p>
        </w:tc>
        <w:tc>
          <w:tcPr>
            <w:tcW w:w="1953" w:type="dxa"/>
            <w:noWrap/>
            <w:vAlign w:val="center"/>
          </w:tcPr>
          <w:p w:rsidR="004D22DB" w:rsidRPr="004D22DB" w:rsidRDefault="004D22DB" w:rsidP="004D22DB">
            <w:pPr>
              <w:ind w:left="720"/>
              <w:jc w:val="center"/>
              <w:rPr>
                <w:rFonts w:ascii="Arial" w:hAnsi="Arial" w:cs="Arial"/>
                <w:sz w:val="20"/>
              </w:rPr>
            </w:pPr>
          </w:p>
        </w:tc>
        <w:tc>
          <w:tcPr>
            <w:tcW w:w="1431" w:type="dxa"/>
            <w:noWrap/>
            <w:vAlign w:val="center"/>
          </w:tcPr>
          <w:p w:rsidR="004D22DB" w:rsidRPr="004D22DB" w:rsidRDefault="004D22DB" w:rsidP="004D22DB">
            <w:pPr>
              <w:ind w:left="720"/>
              <w:jc w:val="center"/>
              <w:rPr>
                <w:rFonts w:ascii="Arial" w:hAnsi="Arial" w:cs="Arial"/>
                <w:sz w:val="20"/>
              </w:rPr>
            </w:pPr>
          </w:p>
        </w:tc>
        <w:tc>
          <w:tcPr>
            <w:tcW w:w="1083" w:type="dxa"/>
            <w:noWrap/>
            <w:vAlign w:val="center"/>
          </w:tcPr>
          <w:p w:rsidR="004D22DB" w:rsidRPr="004D22DB" w:rsidRDefault="004D22DB" w:rsidP="004D22DB">
            <w:pPr>
              <w:ind w:left="720"/>
              <w:jc w:val="center"/>
              <w:rPr>
                <w:rFonts w:ascii="Arial" w:hAnsi="Arial" w:cs="Arial"/>
                <w:sz w:val="20"/>
              </w:rPr>
            </w:pPr>
          </w:p>
        </w:tc>
        <w:tc>
          <w:tcPr>
            <w:tcW w:w="1624" w:type="dxa"/>
          </w:tcPr>
          <w:p w:rsidR="004D22DB" w:rsidRPr="004D22DB" w:rsidRDefault="004D22DB" w:rsidP="004D22DB">
            <w:pPr>
              <w:ind w:left="720"/>
              <w:jc w:val="center"/>
              <w:rPr>
                <w:rFonts w:ascii="Arial" w:hAnsi="Arial" w:cs="Arial"/>
                <w:sz w:val="20"/>
              </w:rPr>
            </w:pPr>
          </w:p>
        </w:tc>
      </w:tr>
    </w:tbl>
    <w:p w:rsidR="00D02C04" w:rsidRDefault="00D02C04" w:rsidP="00DA17BD">
      <w:pPr>
        <w:pStyle w:val="Heading3"/>
      </w:pPr>
    </w:p>
    <w:p w:rsidR="004D22DB" w:rsidRPr="004D22DB" w:rsidRDefault="004D22DB" w:rsidP="004D22DB">
      <w:pPr>
        <w:pStyle w:val="BodyText"/>
      </w:pPr>
    </w:p>
    <w:p w:rsidR="008D1560" w:rsidRPr="00B0498B" w:rsidRDefault="00EF1632" w:rsidP="00DA17BD">
      <w:pPr>
        <w:pStyle w:val="Heading3"/>
      </w:pPr>
      <w:bookmarkStart w:id="79" w:name="_Toc452713459"/>
      <w:r>
        <w:t xml:space="preserve">F. </w:t>
      </w:r>
      <w:r w:rsidR="008D1560" w:rsidRPr="00B0498B">
        <w:t>Evacuation Routes</w:t>
      </w:r>
      <w:bookmarkEnd w:id="79"/>
    </w:p>
    <w:p w:rsidR="000D1579" w:rsidRPr="00880253" w:rsidRDefault="000D1579" w:rsidP="00B0498B">
      <w:pPr>
        <w:pStyle w:val="BodyText"/>
        <w:spacing w:before="0"/>
        <w:jc w:val="left"/>
        <w:rPr>
          <w:rFonts w:ascii="Arial" w:hAnsi="Arial" w:cs="Arial"/>
          <w:szCs w:val="24"/>
        </w:rPr>
      </w:pPr>
    </w:p>
    <w:p w:rsidR="008D1560" w:rsidRPr="006E6AC9" w:rsidRDefault="006633BD" w:rsidP="00B0498B">
      <w:pPr>
        <w:pStyle w:val="BodyText"/>
        <w:spacing w:before="0"/>
        <w:jc w:val="left"/>
        <w:rPr>
          <w:rFonts w:ascii="Arial" w:hAnsi="Arial" w:cs="Arial"/>
          <w:szCs w:val="24"/>
        </w:rPr>
      </w:pPr>
      <w:r w:rsidRPr="006E6AC9">
        <w:rPr>
          <w:rFonts w:ascii="Arial" w:hAnsi="Arial" w:cs="Arial"/>
          <w:szCs w:val="24"/>
        </w:rPr>
        <w:t xml:space="preserve">Floor plans with evacuation routes and </w:t>
      </w:r>
      <w:r w:rsidR="0075294D" w:rsidRPr="006E6AC9">
        <w:rPr>
          <w:rFonts w:ascii="Arial" w:hAnsi="Arial" w:cs="Arial"/>
          <w:szCs w:val="24"/>
        </w:rPr>
        <w:t xml:space="preserve">maps </w:t>
      </w:r>
      <w:r w:rsidRPr="006E6AC9">
        <w:rPr>
          <w:rFonts w:ascii="Arial" w:hAnsi="Arial" w:cs="Arial"/>
          <w:szCs w:val="24"/>
        </w:rPr>
        <w:t xml:space="preserve">to </w:t>
      </w:r>
      <w:r w:rsidR="0075294D" w:rsidRPr="006E6AC9">
        <w:rPr>
          <w:rFonts w:ascii="Arial" w:hAnsi="Arial" w:cs="Arial"/>
          <w:szCs w:val="24"/>
        </w:rPr>
        <w:t xml:space="preserve">evacuation </w:t>
      </w:r>
      <w:r w:rsidRPr="006E6AC9">
        <w:rPr>
          <w:rFonts w:ascii="Arial" w:hAnsi="Arial" w:cs="Arial"/>
          <w:szCs w:val="24"/>
        </w:rPr>
        <w:t xml:space="preserve">locations </w:t>
      </w:r>
      <w:r w:rsidR="00C873CD" w:rsidRPr="006E6AC9">
        <w:rPr>
          <w:rFonts w:ascii="Arial" w:hAnsi="Arial" w:cs="Arial"/>
          <w:szCs w:val="24"/>
        </w:rPr>
        <w:t>are locat</w:t>
      </w:r>
      <w:r w:rsidR="00BC23B6">
        <w:rPr>
          <w:rFonts w:ascii="Arial" w:hAnsi="Arial" w:cs="Arial"/>
          <w:szCs w:val="24"/>
        </w:rPr>
        <w:t>ed in Attachment D</w:t>
      </w:r>
      <w:r w:rsidR="00697370" w:rsidRPr="006E6AC9">
        <w:rPr>
          <w:rFonts w:ascii="Arial" w:hAnsi="Arial" w:cs="Arial"/>
          <w:szCs w:val="24"/>
        </w:rPr>
        <w:t>:</w:t>
      </w:r>
      <w:r w:rsidR="000F060E" w:rsidRPr="006E6AC9">
        <w:rPr>
          <w:rFonts w:ascii="Arial" w:hAnsi="Arial" w:cs="Arial"/>
          <w:szCs w:val="24"/>
        </w:rPr>
        <w:t xml:space="preserve"> Routes to Evacuation Sites and Facility Floor Plans.</w:t>
      </w:r>
    </w:p>
    <w:p w:rsidR="000D1579" w:rsidRPr="00880253" w:rsidRDefault="000D1579" w:rsidP="00B0498B">
      <w:pPr>
        <w:pStyle w:val="BodyText"/>
        <w:spacing w:before="0"/>
        <w:jc w:val="left"/>
        <w:rPr>
          <w:rFonts w:ascii="Arial" w:hAnsi="Arial" w:cs="Arial"/>
          <w:caps/>
          <w:szCs w:val="24"/>
        </w:rPr>
      </w:pPr>
    </w:p>
    <w:p w:rsidR="008D1560" w:rsidRPr="00B0498B" w:rsidRDefault="00EF1632" w:rsidP="00DA17BD">
      <w:pPr>
        <w:pStyle w:val="Heading3"/>
      </w:pPr>
      <w:bookmarkStart w:id="80" w:name="_Toc452713460"/>
      <w:r>
        <w:t xml:space="preserve">G. </w:t>
      </w:r>
      <w:r w:rsidR="008D1560" w:rsidRPr="00B0498B">
        <w:t>Evacuation Priorities</w:t>
      </w:r>
      <w:bookmarkEnd w:id="80"/>
    </w:p>
    <w:p w:rsidR="000D1579" w:rsidRPr="00E24CB2" w:rsidRDefault="000D1579" w:rsidP="00B0498B">
      <w:pPr>
        <w:pStyle w:val="BodyText"/>
        <w:spacing w:before="0"/>
        <w:rPr>
          <w:rFonts w:ascii="Arial" w:hAnsi="Arial" w:cs="Arial"/>
          <w:szCs w:val="24"/>
        </w:rPr>
      </w:pPr>
    </w:p>
    <w:p w:rsidR="008D1560" w:rsidRPr="009C139F" w:rsidRDefault="008D1560" w:rsidP="00B0498B">
      <w:pPr>
        <w:pStyle w:val="BodyText"/>
        <w:spacing w:before="0"/>
        <w:jc w:val="left"/>
        <w:rPr>
          <w:rFonts w:ascii="Arial" w:hAnsi="Arial" w:cs="Arial"/>
          <w:b/>
          <w:szCs w:val="24"/>
        </w:rPr>
      </w:pPr>
      <w:r w:rsidRPr="009C139F">
        <w:rPr>
          <w:rFonts w:ascii="Arial" w:hAnsi="Arial" w:cs="Arial"/>
          <w:b/>
          <w:szCs w:val="24"/>
        </w:rPr>
        <w:t xml:space="preserve">Describe the order of </w:t>
      </w:r>
      <w:r w:rsidR="00A5565F" w:rsidRPr="009C139F">
        <w:rPr>
          <w:rFonts w:ascii="Arial" w:hAnsi="Arial" w:cs="Arial"/>
          <w:b/>
          <w:szCs w:val="24"/>
        </w:rPr>
        <w:t>resident</w:t>
      </w:r>
      <w:r w:rsidRPr="009C139F">
        <w:rPr>
          <w:rFonts w:ascii="Arial" w:hAnsi="Arial" w:cs="Arial"/>
          <w:b/>
          <w:szCs w:val="24"/>
        </w:rPr>
        <w:t xml:space="preserve"> evacuation</w:t>
      </w:r>
      <w:r w:rsidR="00CF63B8" w:rsidRPr="009C139F">
        <w:rPr>
          <w:rFonts w:ascii="Arial" w:hAnsi="Arial" w:cs="Arial"/>
          <w:b/>
          <w:szCs w:val="24"/>
        </w:rPr>
        <w:t>.</w:t>
      </w:r>
    </w:p>
    <w:p w:rsidR="000D1579" w:rsidRPr="00E24CB2" w:rsidRDefault="000D1579" w:rsidP="00B0498B">
      <w:pPr>
        <w:pStyle w:val="BodyText"/>
        <w:spacing w:before="0"/>
        <w:jc w:val="left"/>
        <w:rPr>
          <w:rFonts w:ascii="Arial" w:hAnsi="Arial" w:cs="Arial"/>
          <w:szCs w:val="24"/>
        </w:rPr>
      </w:pPr>
    </w:p>
    <w:p w:rsidR="00340F1C" w:rsidRPr="00B0498B" w:rsidRDefault="00EF1632" w:rsidP="00DA17BD">
      <w:pPr>
        <w:pStyle w:val="Heading3"/>
      </w:pPr>
      <w:bookmarkStart w:id="81" w:name="_Toc452713461"/>
      <w:r>
        <w:t xml:space="preserve">H. </w:t>
      </w:r>
      <w:r w:rsidR="00340F1C" w:rsidRPr="00B0498B">
        <w:t>Securing Equipment</w:t>
      </w:r>
      <w:bookmarkEnd w:id="81"/>
    </w:p>
    <w:p w:rsidR="003F2C53" w:rsidRDefault="003F2C53" w:rsidP="00B0498B">
      <w:pPr>
        <w:pStyle w:val="BodyText"/>
        <w:spacing w:before="0"/>
        <w:jc w:val="left"/>
        <w:rPr>
          <w:rFonts w:ascii="Arial" w:hAnsi="Arial" w:cs="Arial"/>
          <w:szCs w:val="24"/>
        </w:rPr>
      </w:pPr>
    </w:p>
    <w:p w:rsidR="00340F1C" w:rsidRPr="00B0498B" w:rsidRDefault="009C139F" w:rsidP="00B0498B">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w:t>
      </w:r>
      <w:r w:rsidR="000F1E81">
        <w:rPr>
          <w:rFonts w:ascii="Arial" w:hAnsi="Arial" w:cs="Arial"/>
          <w:szCs w:val="24"/>
        </w:rPr>
        <w:t>facility</w:t>
      </w:r>
      <w:r w:rsidR="00340F1C" w:rsidRPr="00B0498B">
        <w:rPr>
          <w:rFonts w:ascii="Arial" w:hAnsi="Arial" w:cs="Arial"/>
          <w:szCs w:val="24"/>
        </w:rPr>
        <w:t xml:space="preserve"> equipment is secure or is safely moved in the event of an evacuation of the facility. The facility should </w:t>
      </w:r>
      <w:r w:rsidR="004D07AF">
        <w:rPr>
          <w:rFonts w:ascii="Arial" w:hAnsi="Arial" w:cs="Arial"/>
          <w:szCs w:val="24"/>
        </w:rPr>
        <w:t xml:space="preserve">be mindful </w:t>
      </w:r>
      <w:r w:rsidR="00340F1C" w:rsidRPr="00B0498B">
        <w:rPr>
          <w:rFonts w:ascii="Arial" w:hAnsi="Arial" w:cs="Arial"/>
          <w:szCs w:val="24"/>
        </w:rPr>
        <w:t xml:space="preserve">that some medical and diagnostic equipment must be re-calibrated after being moved or disconnected from a power source. Mutual aid agreements with other healthcare facilities should be sought and maintained for the sharing of equipment and/or resources in an emergency. </w:t>
      </w:r>
    </w:p>
    <w:p w:rsidR="000D1579" w:rsidRPr="00E24CB2" w:rsidRDefault="000D1579" w:rsidP="00B0498B">
      <w:pPr>
        <w:pStyle w:val="BodyText"/>
        <w:spacing w:before="0"/>
        <w:jc w:val="left"/>
        <w:rPr>
          <w:rFonts w:ascii="Arial" w:hAnsi="Arial" w:cs="Arial"/>
          <w:szCs w:val="24"/>
        </w:rPr>
      </w:pPr>
    </w:p>
    <w:p w:rsidR="00340F1C" w:rsidRPr="00E24CB2" w:rsidRDefault="00340F1C" w:rsidP="00B0498B">
      <w:pPr>
        <w:pStyle w:val="BodyText"/>
        <w:spacing w:before="0"/>
        <w:jc w:val="left"/>
        <w:rPr>
          <w:rFonts w:ascii="Arial" w:hAnsi="Arial" w:cs="Arial"/>
          <w:b/>
          <w:szCs w:val="24"/>
        </w:rPr>
      </w:pPr>
      <w:r w:rsidRPr="00E24CB2">
        <w:rPr>
          <w:rFonts w:ascii="Arial" w:hAnsi="Arial" w:cs="Arial"/>
          <w:b/>
          <w:szCs w:val="24"/>
        </w:rPr>
        <w:t>Include mutual aid agreements</w:t>
      </w:r>
      <w:r w:rsidR="00AB01BE">
        <w:rPr>
          <w:rFonts w:ascii="Arial" w:hAnsi="Arial" w:cs="Arial"/>
          <w:b/>
          <w:szCs w:val="24"/>
        </w:rPr>
        <w:t xml:space="preserve"> </w:t>
      </w:r>
      <w:r w:rsidR="00BC23B6">
        <w:rPr>
          <w:rFonts w:ascii="Arial" w:hAnsi="Arial" w:cs="Arial"/>
          <w:b/>
          <w:szCs w:val="24"/>
        </w:rPr>
        <w:t>located in Attachment C</w:t>
      </w:r>
      <w:r w:rsidRPr="00E24CB2">
        <w:rPr>
          <w:rFonts w:ascii="Arial" w:hAnsi="Arial" w:cs="Arial"/>
          <w:b/>
          <w:szCs w:val="24"/>
        </w:rPr>
        <w:t>.</w:t>
      </w:r>
    </w:p>
    <w:p w:rsidR="000D1579" w:rsidRPr="00880253" w:rsidRDefault="000D1579" w:rsidP="00B0498B">
      <w:pPr>
        <w:pStyle w:val="BodyText"/>
        <w:spacing w:before="0"/>
        <w:jc w:val="left"/>
        <w:rPr>
          <w:rFonts w:ascii="Arial" w:hAnsi="Arial" w:cs="Arial"/>
          <w:szCs w:val="24"/>
        </w:rPr>
      </w:pPr>
    </w:p>
    <w:p w:rsidR="00340F1C" w:rsidRPr="00B0498B" w:rsidRDefault="00EF1632" w:rsidP="00DA17BD">
      <w:pPr>
        <w:pStyle w:val="Heading3"/>
      </w:pPr>
      <w:bookmarkStart w:id="82" w:name="_Toc452713462"/>
      <w:r>
        <w:t xml:space="preserve">I. </w:t>
      </w:r>
      <w:r w:rsidR="00340F1C" w:rsidRPr="00B0498B">
        <w:t>Securing Vital Records</w:t>
      </w:r>
      <w:bookmarkEnd w:id="82"/>
    </w:p>
    <w:p w:rsidR="000D1579" w:rsidRPr="00E24CB2" w:rsidRDefault="000D1579" w:rsidP="00B0498B">
      <w:pPr>
        <w:pStyle w:val="BodyText"/>
        <w:spacing w:before="0"/>
        <w:jc w:val="left"/>
        <w:rPr>
          <w:rFonts w:ascii="Arial" w:hAnsi="Arial" w:cs="Arial"/>
          <w:szCs w:val="24"/>
        </w:rPr>
      </w:pPr>
    </w:p>
    <w:p w:rsidR="00340F1C" w:rsidRPr="00B0498B" w:rsidRDefault="009C139F" w:rsidP="00B0498B">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vital departmental records are secure or are safely moved in the event of an evacuation of the facility.</w:t>
      </w:r>
      <w:r>
        <w:rPr>
          <w:rFonts w:ascii="Arial" w:hAnsi="Arial" w:cs="Arial"/>
          <w:szCs w:val="24"/>
        </w:rPr>
        <w:t xml:space="preserve"> The</w:t>
      </w:r>
      <w:r w:rsidR="00340F1C" w:rsidRPr="00B0498B">
        <w:rPr>
          <w:rFonts w:ascii="Arial" w:hAnsi="Arial" w:cs="Arial"/>
          <w:b/>
          <w:szCs w:val="24"/>
        </w:rPr>
        <w:t xml:space="preserve"> &lt;Insert position title&gt; </w:t>
      </w:r>
      <w:r w:rsidR="00340F1C" w:rsidRPr="00B0498B">
        <w:rPr>
          <w:rFonts w:ascii="Arial" w:hAnsi="Arial" w:cs="Arial"/>
          <w:szCs w:val="24"/>
        </w:rPr>
        <w:t>will be responsible for coordinating with</w:t>
      </w:r>
      <w:r>
        <w:rPr>
          <w:rFonts w:ascii="Arial" w:hAnsi="Arial" w:cs="Arial"/>
          <w:szCs w:val="24"/>
        </w:rPr>
        <w:t xml:space="preserve"> the</w:t>
      </w:r>
      <w:r w:rsidR="00340F1C" w:rsidRPr="00B0498B">
        <w:rPr>
          <w:rFonts w:ascii="Arial" w:hAnsi="Arial" w:cs="Arial"/>
          <w:b/>
          <w:szCs w:val="24"/>
        </w:rPr>
        <w:t xml:space="preserve"> &lt;Insert name of departments (e.g., medical records,</w:t>
      </w:r>
      <w:r>
        <w:rPr>
          <w:rFonts w:ascii="Arial" w:hAnsi="Arial" w:cs="Arial"/>
          <w:b/>
          <w:szCs w:val="24"/>
        </w:rPr>
        <w:t xml:space="preserve"> information technology</w:t>
      </w:r>
      <w:r w:rsidR="00340F1C" w:rsidRPr="00B0498B">
        <w:rPr>
          <w:rFonts w:ascii="Arial" w:hAnsi="Arial" w:cs="Arial"/>
          <w:b/>
          <w:szCs w:val="24"/>
        </w:rPr>
        <w:t>, a</w:t>
      </w:r>
      <w:r w:rsidR="004D07AF">
        <w:rPr>
          <w:rFonts w:ascii="Arial" w:hAnsi="Arial" w:cs="Arial"/>
          <w:b/>
          <w:szCs w:val="24"/>
        </w:rPr>
        <w:t>ccounting, human resources</w:t>
      </w:r>
      <w:r w:rsidR="00340F1C" w:rsidRPr="00B0498B">
        <w:rPr>
          <w:rFonts w:ascii="Arial" w:hAnsi="Arial" w:cs="Arial"/>
          <w:b/>
          <w:szCs w:val="24"/>
        </w:rPr>
        <w:t xml:space="preserve">)&gt;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CC4C4D" w:rsidRDefault="00CC4C4D" w:rsidP="004D22DB">
      <w:pPr>
        <w:rPr>
          <w:rFonts w:ascii="Arial" w:hAnsi="Arial" w:cs="Arial"/>
          <w:b/>
        </w:rPr>
      </w:pPr>
      <w:bookmarkStart w:id="83" w:name="_Toc452713463"/>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CC4C4D" w:rsidRDefault="00CC4C4D" w:rsidP="004D22DB">
      <w:pPr>
        <w:rPr>
          <w:rFonts w:ascii="Arial" w:hAnsi="Arial" w:cs="Arial"/>
          <w:b/>
        </w:rPr>
      </w:pPr>
    </w:p>
    <w:p w:rsidR="003F2C53" w:rsidRDefault="003F2C53" w:rsidP="00CC4C4D">
      <w:pPr>
        <w:rPr>
          <w:rFonts w:ascii="Arial" w:hAnsi="Arial" w:cs="Arial"/>
          <w:b/>
        </w:rPr>
      </w:pPr>
      <w:bookmarkStart w:id="84" w:name="_Toc452713464"/>
      <w:bookmarkEnd w:id="83"/>
    </w:p>
    <w:p w:rsidR="003F2C53" w:rsidRDefault="003F2C53" w:rsidP="00CC4C4D">
      <w:pPr>
        <w:rPr>
          <w:rFonts w:ascii="Arial" w:hAnsi="Arial" w:cs="Arial"/>
          <w:b/>
        </w:rPr>
      </w:pPr>
    </w:p>
    <w:p w:rsidR="003F2C53" w:rsidRDefault="003F2C53" w:rsidP="00CC4C4D">
      <w:pPr>
        <w:rPr>
          <w:rFonts w:ascii="Arial" w:hAnsi="Arial" w:cs="Arial"/>
          <w:b/>
        </w:rPr>
      </w:pPr>
    </w:p>
    <w:p w:rsidR="003F2C53" w:rsidRDefault="003F2C53" w:rsidP="00CC4C4D">
      <w:pPr>
        <w:rPr>
          <w:rFonts w:ascii="Arial" w:hAnsi="Arial" w:cs="Arial"/>
          <w:b/>
        </w:rPr>
      </w:pPr>
    </w:p>
    <w:p w:rsidR="003F2C53" w:rsidRDefault="003F2C53" w:rsidP="00CC4C4D">
      <w:pPr>
        <w:rPr>
          <w:rFonts w:ascii="Arial" w:hAnsi="Arial" w:cs="Arial"/>
          <w:b/>
        </w:rPr>
      </w:pPr>
    </w:p>
    <w:p w:rsidR="00CC4C4D" w:rsidRDefault="00CC4C4D" w:rsidP="00CC4C4D">
      <w:pPr>
        <w:rPr>
          <w:rFonts w:ascii="Arial" w:hAnsi="Arial" w:cs="Arial"/>
          <w:b/>
        </w:rPr>
      </w:pPr>
      <w:r>
        <w:rPr>
          <w:rFonts w:ascii="Arial" w:hAnsi="Arial" w:cs="Arial"/>
          <w:b/>
        </w:rPr>
        <w:t>13</w:t>
      </w:r>
      <w:r w:rsidRPr="004D22DB">
        <w:rPr>
          <w:rFonts w:ascii="Arial" w:hAnsi="Arial" w:cs="Arial"/>
          <w:b/>
        </w:rPr>
        <w:t>. RECOVERY</w:t>
      </w:r>
    </w:p>
    <w:p w:rsidR="00CC4C4D" w:rsidRPr="004D22DB" w:rsidRDefault="00CC4C4D" w:rsidP="00CC4C4D">
      <w:pPr>
        <w:rPr>
          <w:rFonts w:ascii="Arial" w:hAnsi="Arial" w:cs="Arial"/>
          <w:b/>
          <w:szCs w:val="24"/>
        </w:rPr>
      </w:pPr>
    </w:p>
    <w:p w:rsidR="008D1560" w:rsidRPr="00880253" w:rsidRDefault="00EF1632" w:rsidP="00DA17BD">
      <w:pPr>
        <w:pStyle w:val="Heading3"/>
      </w:pPr>
      <w:r>
        <w:t xml:space="preserve">A. </w:t>
      </w:r>
      <w:r w:rsidR="008D1560" w:rsidRPr="00880253">
        <w:t>Initiation and Recovery</w:t>
      </w:r>
      <w:bookmarkEnd w:id="84"/>
      <w:r w:rsidR="008D1560" w:rsidRPr="00880253">
        <w:t xml:space="preserve"> </w:t>
      </w:r>
    </w:p>
    <w:p w:rsidR="00880253" w:rsidRPr="00880253" w:rsidRDefault="00880253" w:rsidP="00880253">
      <w:pPr>
        <w:pStyle w:val="BodyText"/>
        <w:spacing w:before="0"/>
        <w:jc w:val="left"/>
        <w:rPr>
          <w:rFonts w:ascii="Arial" w:hAnsi="Arial" w:cs="Arial"/>
          <w:szCs w:val="24"/>
        </w:rPr>
      </w:pPr>
    </w:p>
    <w:p w:rsidR="00880253"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enter into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w:t>
      </w:r>
      <w:r w:rsidR="006E6AC9">
        <w:rPr>
          <w:rFonts w:ascii="Arial" w:hAnsi="Arial" w:cs="Arial"/>
          <w:szCs w:val="24"/>
        </w:rPr>
        <w:t>During this phase</w:t>
      </w:r>
      <w:r w:rsidRPr="00880253">
        <w:rPr>
          <w:rFonts w:ascii="Arial" w:hAnsi="Arial" w:cs="Arial"/>
          <w:szCs w:val="24"/>
        </w:rPr>
        <w:t>,</w:t>
      </w:r>
      <w:r w:rsidR="009C139F">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E310F0" w:rsidRPr="00880253">
        <w:rPr>
          <w:rFonts w:ascii="Arial" w:hAnsi="Arial" w:cs="Arial"/>
          <w:b/>
          <w:szCs w:val="24"/>
        </w:rPr>
        <w:t>facility</w:t>
      </w:r>
      <w:r w:rsidRPr="00880253">
        <w:rPr>
          <w:rFonts w:ascii="Arial" w:hAnsi="Arial" w:cs="Arial"/>
          <w:b/>
          <w:szCs w:val="24"/>
        </w:rPr>
        <w:t>&gt;</w:t>
      </w:r>
      <w:r w:rsidRPr="00880253">
        <w:rPr>
          <w:rFonts w:ascii="Arial" w:hAnsi="Arial" w:cs="Arial"/>
          <w:szCs w:val="24"/>
        </w:rPr>
        <w:t xml:space="preserve"> will undertake recovery procedures to return the </w:t>
      </w:r>
      <w:r w:rsidR="00DF3024">
        <w:rPr>
          <w:rFonts w:ascii="Arial" w:hAnsi="Arial" w:cs="Arial"/>
          <w:szCs w:val="24"/>
        </w:rPr>
        <w:t>facility</w:t>
      </w:r>
      <w:r w:rsidRPr="00880253">
        <w:rPr>
          <w:rFonts w:ascii="Arial" w:hAnsi="Arial" w:cs="Arial"/>
          <w:szCs w:val="24"/>
        </w:rPr>
        <w:t xml:space="preserve"> to normal operations.</w:t>
      </w:r>
    </w:p>
    <w:p w:rsidR="009C139F" w:rsidRDefault="009C139F" w:rsidP="00DA17BD">
      <w:pPr>
        <w:pStyle w:val="Heading3"/>
      </w:pPr>
      <w:bookmarkStart w:id="85" w:name="_Toc452713465"/>
    </w:p>
    <w:p w:rsidR="008D1560" w:rsidRDefault="00EF1632" w:rsidP="00DA17BD">
      <w:pPr>
        <w:pStyle w:val="Heading3"/>
      </w:pPr>
      <w:r>
        <w:t xml:space="preserve">B. </w:t>
      </w:r>
      <w:r w:rsidR="008D1560" w:rsidRPr="00880253">
        <w:t>Protocol</w:t>
      </w:r>
      <w:bookmarkEnd w:id="85"/>
    </w:p>
    <w:p w:rsidR="009C139F" w:rsidRDefault="009C139F" w:rsidP="00880253">
      <w:pPr>
        <w:pStyle w:val="BodyText"/>
        <w:spacing w:before="0"/>
      </w:pPr>
    </w:p>
    <w:p w:rsidR="00880253" w:rsidRDefault="004D22DB" w:rsidP="00880253">
      <w:pPr>
        <w:pStyle w:val="BodyText"/>
        <w:spacing w:before="0"/>
        <w:rPr>
          <w:rFonts w:ascii="Arial" w:hAnsi="Arial" w:cs="Arial"/>
          <w:szCs w:val="24"/>
        </w:rPr>
      </w:pPr>
      <w:r>
        <w:rPr>
          <w:rFonts w:ascii="Arial" w:hAnsi="Arial" w:cs="Arial"/>
          <w:szCs w:val="24"/>
        </w:rPr>
        <w:t xml:space="preserve">In order to efficiently recover from an event, protocols must be followed. Listed below are protocols important to recovery operations. </w:t>
      </w:r>
    </w:p>
    <w:p w:rsidR="004D22DB" w:rsidRPr="00880253" w:rsidRDefault="004D22DB" w:rsidP="00880253">
      <w:pPr>
        <w:pStyle w:val="BodyText"/>
        <w:spacing w:before="0"/>
        <w:rPr>
          <w:rFonts w:ascii="Arial" w:hAnsi="Arial" w:cs="Arial"/>
          <w:szCs w:val="24"/>
        </w:rPr>
      </w:pPr>
    </w:p>
    <w:p w:rsidR="008D1560" w:rsidRPr="00880253" w:rsidRDefault="004D22DB" w:rsidP="00880253">
      <w:pPr>
        <w:pStyle w:val="BodyText"/>
        <w:spacing w:before="0"/>
        <w:jc w:val="left"/>
        <w:rPr>
          <w:rFonts w:ascii="Arial" w:hAnsi="Arial" w:cs="Arial"/>
          <w:b/>
          <w:szCs w:val="24"/>
        </w:rPr>
      </w:pPr>
      <w:r>
        <w:rPr>
          <w:rFonts w:ascii="Arial" w:hAnsi="Arial" w:cs="Arial"/>
          <w:b/>
          <w:szCs w:val="24"/>
        </w:rPr>
        <w:t>R</w:t>
      </w:r>
      <w:r w:rsidR="008D1560" w:rsidRPr="00880253">
        <w:rPr>
          <w:rFonts w:ascii="Arial" w:hAnsi="Arial" w:cs="Arial"/>
          <w:b/>
          <w:szCs w:val="24"/>
        </w:rPr>
        <w:t>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E01939" w:rsidRDefault="00C36892"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Prioritize health care service</w:t>
      </w:r>
      <w:r w:rsidR="004D07AF">
        <w:rPr>
          <w:rFonts w:ascii="Arial" w:hAnsi="Arial" w:cs="Arial"/>
          <w:szCs w:val="24"/>
        </w:rPr>
        <w:t>,</w:t>
      </w:r>
      <w:r w:rsidRPr="00880253">
        <w:rPr>
          <w:rFonts w:ascii="Arial" w:hAnsi="Arial" w:cs="Arial"/>
          <w:szCs w:val="24"/>
        </w:rPr>
        <w:t xml:space="preserve"> delivery</w:t>
      </w:r>
      <w:r w:rsidR="004D07AF">
        <w:rPr>
          <w:rFonts w:ascii="Arial" w:hAnsi="Arial" w:cs="Arial"/>
          <w:szCs w:val="24"/>
        </w:rPr>
        <w:t>, and</w:t>
      </w:r>
      <w:r w:rsidRPr="00880253">
        <w:rPr>
          <w:rFonts w:ascii="Arial" w:hAnsi="Arial" w:cs="Arial"/>
          <w:szCs w:val="24"/>
        </w:rPr>
        <w:t xml:space="preserve"> recovery objectives by organizational essential functions.</w:t>
      </w:r>
    </w:p>
    <w:p w:rsidR="009C139F" w:rsidRPr="00880253" w:rsidRDefault="009C139F" w:rsidP="009C139F">
      <w:pPr>
        <w:pStyle w:val="Bullet1"/>
        <w:spacing w:before="0"/>
        <w:ind w:left="720"/>
        <w:jc w:val="left"/>
        <w:rPr>
          <w:rFonts w:ascii="Arial" w:hAnsi="Arial" w:cs="Arial"/>
          <w:szCs w:val="24"/>
        </w:rPr>
      </w:pPr>
    </w:p>
    <w:p w:rsidR="00E01939" w:rsidRDefault="00C36892"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Maintain, modify</w:t>
      </w:r>
      <w:r w:rsidR="00094F14">
        <w:rPr>
          <w:rFonts w:ascii="Arial" w:hAnsi="Arial" w:cs="Arial"/>
          <w:szCs w:val="24"/>
        </w:rPr>
        <w:t>,</w:t>
      </w:r>
      <w:r w:rsidRPr="00880253">
        <w:rPr>
          <w:rFonts w:ascii="Arial" w:hAnsi="Arial" w:cs="Arial"/>
          <w:szCs w:val="24"/>
        </w:rPr>
        <w:t xml:space="preserve"> and demobilize healthcare workforce according to the needs of the facility.</w:t>
      </w:r>
    </w:p>
    <w:p w:rsidR="009C139F" w:rsidRPr="00880253" w:rsidRDefault="009C139F" w:rsidP="009C139F">
      <w:pPr>
        <w:pStyle w:val="Bullet1"/>
        <w:spacing w:before="0"/>
        <w:jc w:val="left"/>
        <w:rPr>
          <w:rFonts w:ascii="Arial" w:hAnsi="Arial" w:cs="Arial"/>
          <w:szCs w:val="24"/>
        </w:rPr>
      </w:pPr>
    </w:p>
    <w:p w:rsidR="00E01939" w:rsidRDefault="00873F20"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w:t>
      </w:r>
      <w:r w:rsidR="00094F14">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rsidR="009C139F" w:rsidRPr="00880253" w:rsidRDefault="009C139F" w:rsidP="009C139F">
      <w:pPr>
        <w:pStyle w:val="Bullet1"/>
        <w:spacing w:before="0"/>
        <w:jc w:val="left"/>
        <w:rPr>
          <w:rFonts w:ascii="Arial" w:hAnsi="Arial" w:cs="Arial"/>
          <w:szCs w:val="24"/>
        </w:rPr>
      </w:pPr>
    </w:p>
    <w:p w:rsidR="00873F20" w:rsidRDefault="00873F20"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p>
    <w:p w:rsidR="009C139F" w:rsidRPr="00880253" w:rsidRDefault="009C139F" w:rsidP="009C139F">
      <w:pPr>
        <w:pStyle w:val="Bullet1"/>
        <w:spacing w:before="0"/>
        <w:jc w:val="left"/>
        <w:rPr>
          <w:rFonts w:ascii="Arial" w:hAnsi="Arial" w:cs="Arial"/>
          <w:szCs w:val="24"/>
        </w:rPr>
      </w:pPr>
    </w:p>
    <w:p w:rsidR="00873F20" w:rsidRDefault="00873F20"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regional</w:t>
      </w:r>
      <w:r w:rsidR="00094F14">
        <w:rPr>
          <w:rFonts w:ascii="Arial" w:hAnsi="Arial" w:cs="Arial"/>
          <w:szCs w:val="24"/>
        </w:rPr>
        <w:t>, and state emergency medical s</w:t>
      </w:r>
      <w:r w:rsidRPr="00880253">
        <w:rPr>
          <w:rFonts w:ascii="Arial" w:hAnsi="Arial" w:cs="Arial"/>
          <w:szCs w:val="24"/>
        </w:rPr>
        <w:t xml:space="preserve">ystem providers, </w:t>
      </w:r>
      <w:r w:rsidR="00A5565F">
        <w:rPr>
          <w:rFonts w:ascii="Arial" w:hAnsi="Arial" w:cs="Arial"/>
          <w:szCs w:val="24"/>
        </w:rPr>
        <w:t>resident</w:t>
      </w:r>
      <w:r w:rsidRPr="00880253">
        <w:rPr>
          <w:rFonts w:ascii="Arial" w:hAnsi="Arial" w:cs="Arial"/>
          <w:szCs w:val="24"/>
        </w:rPr>
        <w:t xml:space="preserve"> transportation providers</w:t>
      </w:r>
      <w:r w:rsidR="00094F14">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p>
    <w:p w:rsidR="009C139F" w:rsidRPr="00880253" w:rsidRDefault="009C139F" w:rsidP="009C139F">
      <w:pPr>
        <w:pStyle w:val="Bullet1"/>
        <w:spacing w:before="0"/>
        <w:jc w:val="left"/>
        <w:rPr>
          <w:rFonts w:ascii="Arial" w:hAnsi="Arial" w:cs="Arial"/>
          <w:szCs w:val="24"/>
        </w:rPr>
      </w:pPr>
    </w:p>
    <w:p w:rsidR="00873F20" w:rsidRDefault="00873F20" w:rsidP="00561888">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w:t>
      </w:r>
      <w:r w:rsidR="00094F14">
        <w:rPr>
          <w:rFonts w:ascii="Arial" w:hAnsi="Arial" w:cs="Arial"/>
          <w:szCs w:val="24"/>
        </w:rPr>
        <w:t>,</w:t>
      </w:r>
      <w:r w:rsidRPr="00880253">
        <w:rPr>
          <w:rFonts w:ascii="Arial" w:hAnsi="Arial" w:cs="Arial"/>
          <w:szCs w:val="24"/>
        </w:rPr>
        <w:t xml:space="preserve"> and contractors to restore information technology and communication systems.</w:t>
      </w:r>
    </w:p>
    <w:p w:rsidR="009C139F" w:rsidRPr="00880253" w:rsidRDefault="009C139F" w:rsidP="009C139F">
      <w:pPr>
        <w:pStyle w:val="Bullet1"/>
        <w:spacing w:before="0"/>
        <w:jc w:val="left"/>
        <w:rPr>
          <w:rFonts w:ascii="Arial" w:hAnsi="Arial" w:cs="Arial"/>
          <w:szCs w:val="24"/>
        </w:rPr>
      </w:pPr>
    </w:p>
    <w:p w:rsidR="00873F20" w:rsidRPr="00880253" w:rsidRDefault="00094F14" w:rsidP="00561888">
      <w:pPr>
        <w:pStyle w:val="Bullet1"/>
        <w:numPr>
          <w:ilvl w:val="0"/>
          <w:numId w:val="12"/>
        </w:numPr>
        <w:spacing w:before="0"/>
        <w:ind w:left="720"/>
        <w:jc w:val="left"/>
        <w:rPr>
          <w:rFonts w:ascii="Arial" w:hAnsi="Arial" w:cs="Arial"/>
          <w:szCs w:val="24"/>
        </w:rPr>
      </w:pPr>
      <w:r>
        <w:rPr>
          <w:rFonts w:ascii="Arial" w:hAnsi="Arial" w:cs="Arial"/>
          <w:szCs w:val="24"/>
        </w:rPr>
        <w:t>Prepare after-action reports, corrective a</w:t>
      </w:r>
      <w:r w:rsidR="00873F20" w:rsidRPr="00880253">
        <w:rPr>
          <w:rFonts w:ascii="Arial" w:hAnsi="Arial" w:cs="Arial"/>
          <w:szCs w:val="24"/>
        </w:rPr>
        <w:t xml:space="preserve">ction </w:t>
      </w:r>
      <w:r>
        <w:rPr>
          <w:rFonts w:ascii="Arial" w:hAnsi="Arial" w:cs="Arial"/>
          <w:szCs w:val="24"/>
        </w:rPr>
        <w:t>r</w:t>
      </w:r>
      <w:r w:rsidR="00AB01BE">
        <w:rPr>
          <w:rFonts w:ascii="Arial" w:hAnsi="Arial" w:cs="Arial"/>
          <w:szCs w:val="24"/>
        </w:rPr>
        <w:t xml:space="preserve">eports, </w:t>
      </w:r>
      <w:r>
        <w:rPr>
          <w:rFonts w:ascii="Arial" w:hAnsi="Arial" w:cs="Arial"/>
          <w:szCs w:val="24"/>
        </w:rPr>
        <w:t xml:space="preserve">and </w:t>
      </w:r>
      <w:r w:rsidR="00B54F65">
        <w:rPr>
          <w:rFonts w:ascii="Arial" w:hAnsi="Arial" w:cs="Arial"/>
          <w:szCs w:val="24"/>
        </w:rPr>
        <w:t>improvement plans</w:t>
      </w:r>
      <w:r>
        <w:rPr>
          <w:rFonts w:ascii="Arial" w:hAnsi="Arial" w:cs="Arial"/>
          <w:szCs w:val="24"/>
        </w:rPr>
        <w:t>.</w:t>
      </w:r>
    </w:p>
    <w:p w:rsidR="00880253" w:rsidRPr="00880253" w:rsidRDefault="00880253" w:rsidP="00880253">
      <w:pPr>
        <w:pStyle w:val="Bullet1"/>
        <w:spacing w:before="0"/>
        <w:ind w:left="720"/>
        <w:jc w:val="left"/>
        <w:rPr>
          <w:rFonts w:ascii="Arial" w:hAnsi="Arial" w:cs="Arial"/>
          <w:szCs w:val="24"/>
        </w:rPr>
      </w:pPr>
    </w:p>
    <w:p w:rsidR="008D1560" w:rsidRPr="00880253" w:rsidRDefault="00EF1632" w:rsidP="00DA17BD">
      <w:pPr>
        <w:pStyle w:val="Heading3"/>
      </w:pPr>
      <w:bookmarkStart w:id="86" w:name="_Toc452713466"/>
      <w:r>
        <w:t xml:space="preserve">C. </w:t>
      </w:r>
      <w:r w:rsidR="008D1560" w:rsidRPr="00880253">
        <w:t>Restoration of Services</w:t>
      </w:r>
      <w:bookmarkEnd w:id="86"/>
    </w:p>
    <w:p w:rsidR="00880253" w:rsidRPr="00880253" w:rsidRDefault="00880253" w:rsidP="00880253">
      <w:pPr>
        <w:pStyle w:val="BodyText"/>
        <w:spacing w:before="0"/>
        <w:jc w:val="left"/>
        <w:rPr>
          <w:rFonts w:ascii="Arial" w:hAnsi="Arial" w:cs="Arial"/>
          <w:szCs w:val="24"/>
        </w:rPr>
      </w:pPr>
    </w:p>
    <w:p w:rsidR="00176440" w:rsidRPr="00880253" w:rsidRDefault="009C139F" w:rsidP="00880253">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sidR="00511FAA">
        <w:rPr>
          <w:rFonts w:ascii="Arial" w:hAnsi="Arial" w:cs="Arial"/>
          <w:szCs w:val="24"/>
        </w:rPr>
        <w:t>facility</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List responsibilities in restoring services (</w:t>
      </w:r>
      <w:r w:rsidR="009C139F">
        <w:rPr>
          <w:rFonts w:ascii="Arial" w:hAnsi="Arial" w:cs="Arial"/>
          <w:b/>
          <w:szCs w:val="24"/>
        </w:rPr>
        <w:t xml:space="preserve">e.g., restoration of utilities, </w:t>
      </w:r>
      <w:r w:rsidRPr="00880253">
        <w:rPr>
          <w:rFonts w:ascii="Arial" w:hAnsi="Arial" w:cs="Arial"/>
          <w:b/>
          <w:szCs w:val="24"/>
        </w:rPr>
        <w:t xml:space="preserve">repair or replacement of critical systems, </w:t>
      </w:r>
      <w:r w:rsidR="006E6AC9">
        <w:rPr>
          <w:rFonts w:ascii="Arial" w:hAnsi="Arial" w:cs="Arial"/>
          <w:b/>
          <w:szCs w:val="24"/>
        </w:rPr>
        <w:t xml:space="preserve">and </w:t>
      </w:r>
      <w:r w:rsidRPr="00880253">
        <w:rPr>
          <w:rFonts w:ascii="Arial" w:hAnsi="Arial" w:cs="Arial"/>
          <w:b/>
          <w:szCs w:val="24"/>
        </w:rPr>
        <w:t>ove</w:t>
      </w:r>
      <w:r w:rsidR="00094F14">
        <w:rPr>
          <w:rFonts w:ascii="Arial" w:hAnsi="Arial" w:cs="Arial"/>
          <w:b/>
          <w:szCs w:val="24"/>
        </w:rPr>
        <w:t>rseeing of facility repairs</w:t>
      </w:r>
      <w:r w:rsidRPr="00880253">
        <w:rPr>
          <w:rFonts w:ascii="Arial" w:hAnsi="Arial" w:cs="Arial"/>
          <w:b/>
          <w:szCs w:val="24"/>
        </w:rPr>
        <w:t>).</w:t>
      </w:r>
    </w:p>
    <w:p w:rsidR="00880253" w:rsidRPr="00880253" w:rsidRDefault="00880253" w:rsidP="00880253">
      <w:pPr>
        <w:pStyle w:val="BodyText"/>
        <w:spacing w:before="0"/>
        <w:jc w:val="left"/>
        <w:rPr>
          <w:rFonts w:ascii="Arial" w:hAnsi="Arial" w:cs="Arial"/>
          <w:szCs w:val="24"/>
        </w:rPr>
      </w:pPr>
    </w:p>
    <w:p w:rsidR="00181F52" w:rsidRPr="00880253" w:rsidRDefault="00EF1632" w:rsidP="00DA17BD">
      <w:pPr>
        <w:pStyle w:val="Heading3"/>
      </w:pPr>
      <w:bookmarkStart w:id="87" w:name="_Toc452713467"/>
      <w:r>
        <w:t xml:space="preserve">D. </w:t>
      </w:r>
      <w:r w:rsidR="00181F52" w:rsidRPr="00880253">
        <w:t>Utility Restoration</w:t>
      </w:r>
      <w:bookmarkEnd w:id="87"/>
    </w:p>
    <w:p w:rsidR="00880253" w:rsidRPr="00880253" w:rsidRDefault="00880253" w:rsidP="00880253">
      <w:pPr>
        <w:pStyle w:val="BodyText"/>
        <w:spacing w:before="0"/>
        <w:jc w:val="left"/>
        <w:rPr>
          <w:rFonts w:ascii="Arial" w:hAnsi="Arial" w:cs="Arial"/>
          <w:szCs w:val="24"/>
        </w:rPr>
      </w:pPr>
    </w:p>
    <w:p w:rsidR="00181F52" w:rsidRPr="006E6AC9" w:rsidRDefault="00181F52" w:rsidP="00880253">
      <w:pPr>
        <w:pStyle w:val="BodyText"/>
        <w:spacing w:before="0"/>
        <w:jc w:val="left"/>
        <w:rPr>
          <w:rFonts w:ascii="Arial" w:hAnsi="Arial" w:cs="Arial"/>
          <w:szCs w:val="24"/>
        </w:rPr>
      </w:pPr>
      <w:r w:rsidRPr="006E6AC9">
        <w:rPr>
          <w:rFonts w:ascii="Arial" w:hAnsi="Arial" w:cs="Arial"/>
          <w:szCs w:val="24"/>
        </w:rPr>
        <w:t>Describe procedures for restoration of critical systems not already identified in the plan or identify where these procedures can be located.</w:t>
      </w:r>
    </w:p>
    <w:p w:rsidR="00181F52" w:rsidRPr="00880253" w:rsidRDefault="00181F52" w:rsidP="00880253">
      <w:pPr>
        <w:pStyle w:val="BodyText"/>
        <w:spacing w:before="0"/>
        <w:jc w:val="left"/>
        <w:rPr>
          <w:rFonts w:ascii="Arial" w:hAnsi="Arial" w:cs="Arial"/>
          <w:szCs w:val="24"/>
        </w:rPr>
      </w:pPr>
    </w:p>
    <w:p w:rsidR="00FA107A" w:rsidRPr="00880253" w:rsidRDefault="00EF1632" w:rsidP="00DA17BD">
      <w:pPr>
        <w:pStyle w:val="Heading3"/>
      </w:pPr>
      <w:bookmarkStart w:id="88" w:name="_Toc452713468"/>
      <w:r>
        <w:t xml:space="preserve">E. </w:t>
      </w:r>
      <w:r w:rsidR="00234665" w:rsidRPr="00880253">
        <w:t>Staff/</w:t>
      </w:r>
      <w:r w:rsidR="00A5565F">
        <w:t>Resident</w:t>
      </w:r>
      <w:r w:rsidR="00FA107A" w:rsidRPr="00880253">
        <w:t xml:space="preserve"> Re-Entry</w:t>
      </w:r>
      <w:bookmarkEnd w:id="88"/>
    </w:p>
    <w:p w:rsidR="00880253" w:rsidRPr="00880253" w:rsidRDefault="00880253" w:rsidP="00880253">
      <w:pPr>
        <w:pStyle w:val="BodyText"/>
        <w:spacing w:before="0"/>
        <w:jc w:val="left"/>
        <w:rPr>
          <w:rFonts w:ascii="Arial" w:hAnsi="Arial" w:cs="Arial"/>
          <w:szCs w:val="24"/>
        </w:rPr>
      </w:pPr>
    </w:p>
    <w:p w:rsidR="00176440" w:rsidRPr="00880253" w:rsidRDefault="009C139F" w:rsidP="00880253">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w:t>
      </w:r>
      <w:r w:rsidR="00025BAF">
        <w:rPr>
          <w:rFonts w:ascii="Arial" w:hAnsi="Arial" w:cs="Arial"/>
          <w:szCs w:val="24"/>
        </w:rPr>
        <w:t xml:space="preserve"> work with the Bureau of Health Facilities Licensure and Certification to</w:t>
      </w:r>
      <w:r w:rsidR="000E4591" w:rsidRPr="00880253">
        <w:rPr>
          <w:rFonts w:ascii="Arial" w:hAnsi="Arial" w:cs="Arial"/>
          <w:szCs w:val="24"/>
        </w:rPr>
        <w:t xml:space="preserve"> give approval for the return of </w:t>
      </w:r>
      <w:r w:rsidR="00234665" w:rsidRPr="00880253">
        <w:rPr>
          <w:rFonts w:ascii="Arial" w:hAnsi="Arial" w:cs="Arial"/>
          <w:szCs w:val="24"/>
        </w:rPr>
        <w:t xml:space="preserve">staff and </w:t>
      </w:r>
      <w:r w:rsidR="00A5565F">
        <w:rPr>
          <w:rFonts w:ascii="Arial" w:hAnsi="Arial" w:cs="Arial"/>
          <w:szCs w:val="24"/>
        </w:rPr>
        <w:t>resident</w:t>
      </w:r>
      <w:r w:rsidR="000E4591" w:rsidRPr="00880253">
        <w:rPr>
          <w:rFonts w:ascii="Arial" w:hAnsi="Arial" w:cs="Arial"/>
          <w:szCs w:val="24"/>
        </w:rPr>
        <w:t xml:space="preserve">s to the facility. The coordination of the return of </w:t>
      </w:r>
      <w:r w:rsidR="00234665" w:rsidRPr="00880253">
        <w:rPr>
          <w:rFonts w:ascii="Arial" w:hAnsi="Arial" w:cs="Arial"/>
          <w:szCs w:val="24"/>
        </w:rPr>
        <w:t xml:space="preserve">staff and </w:t>
      </w:r>
      <w:r w:rsidR="00A5565F">
        <w:rPr>
          <w:rFonts w:ascii="Arial" w:hAnsi="Arial" w:cs="Arial"/>
          <w:szCs w:val="24"/>
        </w:rPr>
        <w:t>resident</w:t>
      </w:r>
      <w:r w:rsidR="000E4591" w:rsidRPr="00880253">
        <w:rPr>
          <w:rFonts w:ascii="Arial" w:hAnsi="Arial" w:cs="Arial"/>
          <w:szCs w:val="24"/>
        </w:rPr>
        <w:t xml:space="preserve">s to the facility will be the responsibility of </w:t>
      </w:r>
      <w:r w:rsidRPr="009C139F">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B93A8B" w:rsidRDefault="000E4591" w:rsidP="00B93A8B">
      <w:pPr>
        <w:pStyle w:val="BodyText"/>
        <w:spacing w:before="0"/>
        <w:jc w:val="left"/>
        <w:rPr>
          <w:rFonts w:ascii="Arial" w:hAnsi="Arial" w:cs="Arial"/>
          <w:b/>
          <w:szCs w:val="24"/>
        </w:rPr>
      </w:pPr>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for returning residents after an emergency</w:t>
      </w:r>
      <w:r w:rsidRPr="00880253">
        <w:rPr>
          <w:rFonts w:ascii="Arial" w:hAnsi="Arial" w:cs="Arial"/>
          <w:b/>
          <w:szCs w:val="24"/>
        </w:rPr>
        <w:t xml:space="preserve"> (e.g.</w:t>
      </w:r>
      <w:r w:rsidR="00B75055" w:rsidRPr="00880253">
        <w:rPr>
          <w:rFonts w:ascii="Arial" w:hAnsi="Arial" w:cs="Arial"/>
          <w:b/>
          <w:szCs w:val="24"/>
        </w:rPr>
        <w:t>,</w:t>
      </w:r>
      <w:r w:rsidRPr="00880253">
        <w:rPr>
          <w:rFonts w:ascii="Arial" w:hAnsi="Arial" w:cs="Arial"/>
          <w:b/>
          <w:szCs w:val="24"/>
        </w:rPr>
        <w:t xml:space="preserve"> transport o</w:t>
      </w:r>
      <w:r w:rsidR="00B57ED9" w:rsidRPr="00880253">
        <w:rPr>
          <w:rFonts w:ascii="Arial" w:hAnsi="Arial" w:cs="Arial"/>
          <w:b/>
          <w:szCs w:val="24"/>
        </w:rPr>
        <w:t xml:space="preserve">f </w:t>
      </w:r>
      <w:r w:rsidR="00A5565F">
        <w:rPr>
          <w:rFonts w:ascii="Arial" w:hAnsi="Arial" w:cs="Arial"/>
          <w:b/>
          <w:szCs w:val="24"/>
        </w:rPr>
        <w:t>resident</w:t>
      </w:r>
      <w:r w:rsidR="00B57ED9" w:rsidRPr="00880253">
        <w:rPr>
          <w:rFonts w:ascii="Arial" w:hAnsi="Arial" w:cs="Arial"/>
          <w:b/>
          <w:szCs w:val="24"/>
        </w:rPr>
        <w:t>s back to the facility</w:t>
      </w:r>
      <w:r w:rsidRPr="00880253">
        <w:rPr>
          <w:rFonts w:ascii="Arial" w:hAnsi="Arial" w:cs="Arial"/>
          <w:b/>
          <w:szCs w:val="24"/>
        </w:rPr>
        <w:t xml:space="preserve"> </w:t>
      </w:r>
      <w:r w:rsidR="00B57ED9" w:rsidRPr="00880253">
        <w:rPr>
          <w:rFonts w:ascii="Arial" w:hAnsi="Arial" w:cs="Arial"/>
          <w:b/>
          <w:szCs w:val="24"/>
        </w:rPr>
        <w:t>and related activities</w:t>
      </w:r>
      <w:r w:rsidRPr="00880253">
        <w:rPr>
          <w:rFonts w:ascii="Arial" w:hAnsi="Arial" w:cs="Arial"/>
          <w:b/>
          <w:szCs w:val="24"/>
        </w:rPr>
        <w:t>).</w:t>
      </w:r>
      <w:bookmarkStart w:id="89" w:name="_Toc452713469"/>
    </w:p>
    <w:p w:rsidR="00B93A8B" w:rsidRDefault="00B93A8B" w:rsidP="00B93A8B">
      <w:pPr>
        <w:pStyle w:val="BodyText"/>
        <w:spacing w:before="0"/>
        <w:jc w:val="left"/>
        <w:rPr>
          <w:rFonts w:ascii="Arial" w:hAnsi="Arial" w:cs="Arial"/>
          <w:b/>
          <w:szCs w:val="24"/>
        </w:rPr>
      </w:pPr>
    </w:p>
    <w:p w:rsidR="008D1560" w:rsidRPr="00B93A8B" w:rsidRDefault="00B93A8B" w:rsidP="00B93A8B">
      <w:pPr>
        <w:pStyle w:val="BodyText"/>
        <w:spacing w:before="0"/>
        <w:jc w:val="left"/>
        <w:rPr>
          <w:rFonts w:ascii="Arial" w:hAnsi="Arial" w:cs="Arial"/>
          <w:b/>
          <w:szCs w:val="24"/>
        </w:rPr>
      </w:pPr>
      <w:r w:rsidRPr="00B93A8B">
        <w:rPr>
          <w:rFonts w:ascii="Arial" w:hAnsi="Arial" w:cs="Arial"/>
          <w:b/>
          <w:szCs w:val="24"/>
        </w:rPr>
        <w:t xml:space="preserve">F. </w:t>
      </w:r>
      <w:r w:rsidR="008D1560" w:rsidRPr="00B93A8B">
        <w:rPr>
          <w:rFonts w:ascii="Arial" w:hAnsi="Arial" w:cs="Arial"/>
          <w:b/>
        </w:rPr>
        <w:t>Staff Debriefing</w:t>
      </w:r>
      <w:bookmarkEnd w:id="89"/>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880253" w:rsidRDefault="00EF1632" w:rsidP="00DA17BD">
      <w:pPr>
        <w:pStyle w:val="Heading3"/>
      </w:pPr>
      <w:bookmarkStart w:id="90" w:name="_Toc452713470"/>
      <w:r>
        <w:t xml:space="preserve">G. </w:t>
      </w:r>
      <w:r w:rsidR="008D1560" w:rsidRPr="00880253">
        <w:t>After-Action Report/</w:t>
      </w:r>
      <w:r w:rsidR="00657FB2">
        <w:t>Improvement</w:t>
      </w:r>
      <w:r w:rsidR="008D1560" w:rsidRPr="00880253">
        <w:t xml:space="preserve"> Plan</w:t>
      </w:r>
      <w:bookmarkEnd w:id="90"/>
    </w:p>
    <w:p w:rsidR="00880253" w:rsidRPr="00880253" w:rsidRDefault="00880253" w:rsidP="00880253">
      <w:pPr>
        <w:pStyle w:val="BodyText"/>
        <w:spacing w:before="0"/>
        <w:jc w:val="left"/>
        <w:rPr>
          <w:rFonts w:ascii="Arial" w:hAnsi="Arial" w:cs="Arial"/>
          <w:szCs w:val="24"/>
        </w:rPr>
      </w:pPr>
    </w:p>
    <w:p w:rsidR="008D1560" w:rsidRPr="00B54F65" w:rsidRDefault="008D1560" w:rsidP="00880253">
      <w:pPr>
        <w:pStyle w:val="BodyText"/>
        <w:spacing w:before="0"/>
        <w:jc w:val="left"/>
        <w:rPr>
          <w:rFonts w:ascii="Arial" w:hAnsi="Arial" w:cs="Arial"/>
          <w:kern w:val="0"/>
          <w:szCs w:val="24"/>
        </w:rPr>
      </w:pPr>
      <w:r w:rsidRPr="00B54F65">
        <w:rPr>
          <w:rFonts w:ascii="Arial" w:hAnsi="Arial" w:cs="Arial"/>
          <w:kern w:val="0"/>
          <w:szCs w:val="24"/>
        </w:rPr>
        <w:t xml:space="preserve">After any real </w:t>
      </w:r>
      <w:r w:rsidR="00FE2D04">
        <w:rPr>
          <w:rFonts w:ascii="Arial" w:hAnsi="Arial" w:cs="Arial"/>
          <w:kern w:val="0"/>
          <w:szCs w:val="24"/>
        </w:rPr>
        <w:t>incident or exercise where the emergency operations p</w:t>
      </w:r>
      <w:r w:rsidRPr="00B54F65">
        <w:rPr>
          <w:rFonts w:ascii="Arial" w:hAnsi="Arial" w:cs="Arial"/>
          <w:kern w:val="0"/>
          <w:szCs w:val="24"/>
        </w:rPr>
        <w:t>lan is activated, an after-action report and a</w:t>
      </w:r>
      <w:r w:rsidR="00FE2D04">
        <w:rPr>
          <w:rFonts w:ascii="Arial" w:hAnsi="Arial" w:cs="Arial"/>
          <w:kern w:val="0"/>
          <w:szCs w:val="24"/>
        </w:rPr>
        <w:t xml:space="preserve">n improvement </w:t>
      </w:r>
      <w:r w:rsidRPr="00B54F65">
        <w:rPr>
          <w:rFonts w:ascii="Arial" w:hAnsi="Arial" w:cs="Arial"/>
          <w:kern w:val="0"/>
          <w:szCs w:val="24"/>
        </w:rPr>
        <w:t xml:space="preserve">plan will be developed. The purpose of the after-action report is to document the overall performance of the organization during the exercise or real event. It </w:t>
      </w:r>
      <w:r w:rsidR="00B75055" w:rsidRPr="00B54F65">
        <w:rPr>
          <w:rFonts w:ascii="Arial" w:hAnsi="Arial" w:cs="Arial"/>
          <w:kern w:val="0"/>
          <w:szCs w:val="24"/>
        </w:rPr>
        <w:t xml:space="preserve">will </w:t>
      </w:r>
      <w:r w:rsidRPr="00B54F65">
        <w:rPr>
          <w:rFonts w:ascii="Arial" w:hAnsi="Arial" w:cs="Arial"/>
          <w:kern w:val="0"/>
          <w:szCs w:val="24"/>
        </w:rPr>
        <w:t>contain a summary of the scenario or events, staff actions, strengths, issues, opportunities for improvement</w:t>
      </w:r>
      <w:r w:rsidR="00AB01BE" w:rsidRPr="00B54F65">
        <w:rPr>
          <w:rFonts w:ascii="Arial" w:hAnsi="Arial" w:cs="Arial"/>
          <w:kern w:val="0"/>
          <w:szCs w:val="24"/>
        </w:rPr>
        <w:t>,</w:t>
      </w:r>
      <w:r w:rsidRPr="00B54F65">
        <w:rPr>
          <w:rFonts w:ascii="Arial" w:hAnsi="Arial" w:cs="Arial"/>
          <w:kern w:val="0"/>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FE2D04">
        <w:rPr>
          <w:rFonts w:ascii="Arial" w:hAnsi="Arial" w:cs="Arial"/>
          <w:szCs w:val="24"/>
        </w:rPr>
        <w:t>improvement p</w:t>
      </w:r>
      <w:r w:rsidR="00657FB2" w:rsidRPr="00880253">
        <w:rPr>
          <w:rFonts w:ascii="Arial" w:hAnsi="Arial" w:cs="Arial"/>
          <w:szCs w:val="24"/>
        </w:rPr>
        <w:t xml:space="preserve">lan </w:t>
      </w:r>
      <w:r w:rsidRPr="00880253">
        <w:rPr>
          <w:rFonts w:ascii="Arial" w:hAnsi="Arial" w:cs="Arial"/>
          <w:szCs w:val="24"/>
        </w:rPr>
        <w:t xml:space="preserve">is to ensure issues and opportunities for improvement are adequately addressed to improve response capabilities to future events. The </w:t>
      </w:r>
      <w:r w:rsidR="00FE2D04">
        <w:rPr>
          <w:rFonts w:ascii="Arial" w:hAnsi="Arial" w:cs="Arial"/>
          <w:szCs w:val="24"/>
        </w:rPr>
        <w:t>improvement</w:t>
      </w:r>
      <w:r w:rsidRPr="00880253">
        <w:rPr>
          <w:rFonts w:ascii="Arial" w:hAnsi="Arial" w:cs="Arial"/>
          <w:szCs w:val="24"/>
        </w:rPr>
        <w:t xml:space="preserve">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them, individuals responsible for completing the tasks</w:t>
      </w:r>
      <w:r w:rsidR="00AB01BE">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9C139F" w:rsidP="00880253">
      <w:pPr>
        <w:pStyle w:val="BodyText"/>
        <w:spacing w:before="0"/>
        <w:jc w:val="left"/>
        <w:rPr>
          <w:rFonts w:ascii="Arial" w:hAnsi="Arial" w:cs="Arial"/>
          <w:szCs w:val="24"/>
        </w:rPr>
      </w:pPr>
      <w:r w:rsidRPr="009C139F">
        <w:rPr>
          <w:rFonts w:ascii="Arial" w:hAnsi="Arial" w:cs="Arial"/>
          <w:szCs w:val="24"/>
        </w:rPr>
        <w:t>The</w:t>
      </w:r>
      <w:r>
        <w:rPr>
          <w:rFonts w:ascii="Arial" w:hAnsi="Arial" w:cs="Arial"/>
          <w:b/>
          <w:szCs w:val="24"/>
        </w:rPr>
        <w:t xml:space="preserv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coordinating the development of the after-action report and </w:t>
      </w:r>
      <w:r w:rsidR="00FE2D04">
        <w:rPr>
          <w:rFonts w:ascii="Arial" w:hAnsi="Arial" w:cs="Arial"/>
          <w:szCs w:val="24"/>
        </w:rPr>
        <w:t>improvement</w:t>
      </w:r>
      <w:r w:rsidR="008D1560" w:rsidRPr="00880253">
        <w:rPr>
          <w:rFonts w:ascii="Arial" w:hAnsi="Arial" w:cs="Arial"/>
          <w:szCs w:val="24"/>
        </w:rPr>
        <w:t xml:space="preserve"> plan and will ensure identified corrective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B0254B" w:rsidRDefault="000455CD" w:rsidP="00CC1BFE">
      <w:pPr>
        <w:pStyle w:val="Heading2"/>
      </w:pPr>
      <w:r>
        <w:br w:type="page"/>
      </w:r>
      <w:bookmarkStart w:id="91" w:name="_Toc452713471"/>
      <w:r w:rsidR="00014801">
        <w:t xml:space="preserve">14. </w:t>
      </w:r>
      <w:r w:rsidR="00880253" w:rsidRPr="00B0254B">
        <w:t>GLOSSARY</w:t>
      </w:r>
      <w:bookmarkEnd w:id="91"/>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After</w:t>
      </w:r>
      <w:r w:rsidR="00B75055" w:rsidRPr="00964457">
        <w:rPr>
          <w:rFonts w:ascii="Arial" w:hAnsi="Arial" w:cs="Arial"/>
          <w:b/>
          <w:szCs w:val="24"/>
        </w:rPr>
        <w:t>-</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 xml:space="preserve">and </w:t>
      </w:r>
      <w:r w:rsidR="006633BD" w:rsidRPr="00964457">
        <w:rPr>
          <w:rFonts w:ascii="Arial" w:hAnsi="Arial" w:cs="Arial"/>
          <w:szCs w:val="24"/>
        </w:rPr>
        <w:t xml:space="preserve">that </w:t>
      </w:r>
      <w:r w:rsidRPr="00964457">
        <w:rPr>
          <w:rFonts w:ascii="Arial" w:hAnsi="Arial" w:cs="Arial"/>
          <w:szCs w:val="24"/>
        </w:rPr>
        <w:t>makes recommendations for improvements</w:t>
      </w:r>
      <w:r w:rsidR="009F4CB2" w:rsidRPr="00964457">
        <w:rPr>
          <w:rFonts w:ascii="Arial" w:hAnsi="Arial" w:cs="Arial"/>
          <w:szCs w:val="24"/>
        </w:rPr>
        <w:t>.</w:t>
      </w:r>
      <w:r w:rsidR="00657FB2">
        <w:rPr>
          <w:rFonts w:ascii="Arial" w:hAnsi="Arial" w:cs="Arial"/>
          <w:szCs w:val="24"/>
        </w:rPr>
        <w:t xml:space="preserve"> </w:t>
      </w:r>
      <w:r w:rsidR="00657FB2" w:rsidRPr="00880253">
        <w:rPr>
          <w:rFonts w:ascii="Arial" w:hAnsi="Arial" w:cs="Arial"/>
          <w:szCs w:val="24"/>
        </w:rPr>
        <w:t>The purpose of the after-action report is to document the overall performance of the organization during the exercise or real event. It will contain a summary of the scenario or events, staff actions, strengths, issues, opportunities for improvement</w:t>
      </w:r>
      <w:r w:rsidR="00657FB2">
        <w:rPr>
          <w:rFonts w:ascii="Arial" w:hAnsi="Arial" w:cs="Arial"/>
          <w:szCs w:val="24"/>
        </w:rPr>
        <w:t>,</w:t>
      </w:r>
      <w:r w:rsidR="00657FB2" w:rsidRPr="00880253">
        <w:rPr>
          <w:rFonts w:ascii="Arial" w:hAnsi="Arial" w:cs="Arial"/>
          <w:szCs w:val="24"/>
        </w:rPr>
        <w:t xml:space="preserve"> and best practices.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present 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(COOP)</w:t>
      </w:r>
      <w:r w:rsidR="009C139F">
        <w:rPr>
          <w:rFonts w:ascii="Arial" w:hAnsi="Arial" w:cs="Arial"/>
          <w:b/>
          <w:szCs w:val="24"/>
        </w:rPr>
        <w:t xml:space="preserve"> Plan</w:t>
      </w:r>
      <w:r w:rsidR="006353C8" w:rsidRPr="00964457">
        <w:rPr>
          <w:rFonts w:ascii="Arial" w:hAnsi="Arial" w:cs="Arial"/>
          <w:b/>
          <w:szCs w:val="24"/>
        </w:rPr>
        <w:t xml:space="preserve">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facility leadership and personnel if they are away or unavailable during an emergency.</w:t>
      </w:r>
    </w:p>
    <w:p w:rsidR="00B0254B" w:rsidRPr="00964457" w:rsidRDefault="00B0254B" w:rsidP="00B0254B">
      <w:pPr>
        <w:pStyle w:val="BodyText"/>
        <w:spacing w:before="0"/>
        <w:jc w:val="left"/>
        <w:rPr>
          <w:rFonts w:ascii="Arial" w:hAnsi="Arial" w:cs="Arial"/>
          <w:szCs w:val="24"/>
        </w:rPr>
      </w:pPr>
    </w:p>
    <w:p w:rsidR="00657FB2" w:rsidRDefault="00657FB2" w:rsidP="00657FB2">
      <w:pPr>
        <w:pStyle w:val="BodyText"/>
        <w:spacing w:before="0"/>
        <w:jc w:val="left"/>
        <w:rPr>
          <w:rFonts w:ascii="Arial" w:hAnsi="Arial" w:cs="Arial"/>
          <w:szCs w:val="24"/>
        </w:rPr>
      </w:pPr>
      <w:r w:rsidRPr="00B1341D">
        <w:rPr>
          <w:rFonts w:ascii="Arial" w:hAnsi="Arial" w:cs="Arial"/>
          <w:b/>
          <w:szCs w:val="24"/>
        </w:rPr>
        <w:t>Devolution Site</w:t>
      </w:r>
      <w:r w:rsidR="009C139F">
        <w:rPr>
          <w:rFonts w:ascii="Arial" w:hAnsi="Arial" w:cs="Arial"/>
          <w:szCs w:val="24"/>
        </w:rPr>
        <w:t xml:space="preserve"> -</w:t>
      </w:r>
      <w:r>
        <w:rPr>
          <w:rFonts w:ascii="Arial" w:hAnsi="Arial" w:cs="Arial"/>
          <w:szCs w:val="24"/>
        </w:rPr>
        <w:t xml:space="preserve"> Alternate site designated for Continuity of Operations if original site is compromised. </w:t>
      </w:r>
    </w:p>
    <w:p w:rsidR="00657FB2" w:rsidRDefault="00657FB2"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facility from which emergency leaders exercise direction and control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AB01BE">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9010EA">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Default="00B0254B" w:rsidP="00B0254B">
      <w:pPr>
        <w:pStyle w:val="BodyText"/>
        <w:spacing w:before="0"/>
        <w:jc w:val="left"/>
        <w:rPr>
          <w:rFonts w:ascii="Arial" w:hAnsi="Arial" w:cs="Arial"/>
          <w:szCs w:val="24"/>
        </w:rPr>
      </w:pPr>
    </w:p>
    <w:p w:rsidR="009C7FAF" w:rsidRDefault="009C7FAF" w:rsidP="00B0254B">
      <w:pPr>
        <w:pStyle w:val="BodyText"/>
        <w:spacing w:before="0"/>
        <w:jc w:val="left"/>
        <w:rPr>
          <w:rFonts w:ascii="Arial" w:hAnsi="Arial" w:cs="Arial"/>
          <w:szCs w:val="24"/>
        </w:rPr>
      </w:pPr>
      <w:r w:rsidRPr="00CE575C">
        <w:rPr>
          <w:rFonts w:ascii="Arial" w:hAnsi="Arial" w:cs="Arial"/>
          <w:b/>
          <w:szCs w:val="24"/>
        </w:rPr>
        <w:t xml:space="preserve">Health Insurance Portability and Accountability </w:t>
      </w:r>
      <w:r>
        <w:rPr>
          <w:rFonts w:ascii="Arial" w:hAnsi="Arial" w:cs="Arial"/>
          <w:b/>
          <w:szCs w:val="24"/>
        </w:rPr>
        <w:t xml:space="preserve">Act of 1996 (HIPAA) </w:t>
      </w:r>
      <w:r w:rsidR="009C139F" w:rsidRPr="009C139F">
        <w:rPr>
          <w:rFonts w:ascii="Arial" w:hAnsi="Arial" w:cs="Arial"/>
          <w:szCs w:val="24"/>
        </w:rPr>
        <w:t>-</w:t>
      </w:r>
      <w:r w:rsidR="009010EA" w:rsidRPr="009C139F">
        <w:rPr>
          <w:rFonts w:ascii="Arial" w:hAnsi="Arial" w:cs="Arial"/>
          <w:szCs w:val="24"/>
        </w:rPr>
        <w:t xml:space="preserve"> </w:t>
      </w:r>
      <w:r w:rsidR="009010EA">
        <w:rPr>
          <w:rFonts w:ascii="Arial" w:hAnsi="Arial" w:cs="Arial"/>
          <w:szCs w:val="24"/>
        </w:rPr>
        <w:t>U.</w:t>
      </w:r>
      <w:r>
        <w:rPr>
          <w:rFonts w:ascii="Arial" w:hAnsi="Arial" w:cs="Arial"/>
          <w:szCs w:val="24"/>
        </w:rPr>
        <w:t>S. government legislation that ensures a person’s right to buy health insurance after losing a job, establishes standards for electronic medical records, and protects the privacy of a patient’s health information.</w:t>
      </w:r>
    </w:p>
    <w:p w:rsidR="009C7FAF" w:rsidRPr="00964457" w:rsidRDefault="009C7FAF" w:rsidP="00B0254B">
      <w:pPr>
        <w:pStyle w:val="BodyText"/>
        <w:spacing w:before="0"/>
        <w:jc w:val="left"/>
        <w:rPr>
          <w:rFonts w:ascii="Arial" w:hAnsi="Arial" w:cs="Arial"/>
          <w:szCs w:val="24"/>
        </w:rPr>
      </w:pPr>
    </w:p>
    <w:p w:rsidR="00657FB2" w:rsidRPr="00B322BB" w:rsidRDefault="008D1560" w:rsidP="00657FB2">
      <w:pPr>
        <w:pStyle w:val="BodyText"/>
        <w:spacing w:before="0"/>
        <w:jc w:val="left"/>
        <w:rPr>
          <w:rFonts w:ascii="Arial" w:hAnsi="Arial" w:cs="Arial"/>
          <w:szCs w:val="24"/>
        </w:rPr>
      </w:pPr>
      <w:r w:rsidRPr="00964457">
        <w:rPr>
          <w:rFonts w:ascii="Arial" w:hAnsi="Arial" w:cs="Arial"/>
          <w:b/>
          <w:szCs w:val="24"/>
        </w:rPr>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he Department of Homeland Security (DHS) as a threat and performance-based exercise program that provides doctrine and policy for planning, conducting</w:t>
      </w:r>
      <w:r w:rsidR="00AB01BE">
        <w:rPr>
          <w:rFonts w:ascii="Arial" w:hAnsi="Arial" w:cs="Arial"/>
          <w:szCs w:val="24"/>
        </w:rPr>
        <w:t>,</w:t>
      </w:r>
      <w:r w:rsidRPr="00964457">
        <w:rPr>
          <w:rFonts w:ascii="Arial" w:hAnsi="Arial" w:cs="Arial"/>
          <w:szCs w:val="24"/>
        </w:rPr>
        <w:t xml:space="preserve"> and evaluating exercises. </w:t>
      </w:r>
      <w:r w:rsidR="009F4CB2" w:rsidRPr="00964457">
        <w:rPr>
          <w:rFonts w:ascii="Arial" w:hAnsi="Arial" w:cs="Arial"/>
          <w:szCs w:val="24"/>
        </w:rPr>
        <w:t>HSEEP was d</w:t>
      </w:r>
      <w:r w:rsidRPr="00964457">
        <w:rPr>
          <w:rFonts w:ascii="Arial" w:hAnsi="Arial" w:cs="Arial"/>
          <w:szCs w:val="24"/>
        </w:rPr>
        <w:t>eveloped to enhance and assess terrorism prevention, response</w:t>
      </w:r>
      <w:r w:rsidR="00AB01BE">
        <w:rPr>
          <w:rFonts w:ascii="Arial" w:hAnsi="Arial" w:cs="Arial"/>
          <w:szCs w:val="24"/>
        </w:rPr>
        <w:t>,</w:t>
      </w:r>
      <w:r w:rsidRPr="00964457">
        <w:rPr>
          <w:rFonts w:ascii="Arial" w:hAnsi="Arial" w:cs="Arial"/>
          <w:szCs w:val="24"/>
        </w:rPr>
        <w:t xml:space="preserve"> and recovery capabilities at the federal, state</w:t>
      </w:r>
      <w:r w:rsidR="00AB01BE">
        <w:rPr>
          <w:rFonts w:ascii="Arial" w:hAnsi="Arial" w:cs="Arial"/>
          <w:szCs w:val="24"/>
        </w:rPr>
        <w:t>,</w:t>
      </w:r>
      <w:r w:rsidRPr="00964457">
        <w:rPr>
          <w:rFonts w:ascii="Arial" w:hAnsi="Arial" w:cs="Arial"/>
          <w:szCs w:val="24"/>
        </w:rPr>
        <w:t xml:space="preserve"> and local levels. HSEEP training courses are free and available online.</w:t>
      </w:r>
    </w:p>
    <w:p w:rsidR="00657FB2" w:rsidRDefault="00657FB2"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9010EA">
        <w:rPr>
          <w:rFonts w:ascii="Arial" w:hAnsi="Arial" w:cs="Arial"/>
          <w:szCs w:val="24"/>
        </w:rPr>
        <w:t>,</w:t>
      </w:r>
      <w:r w:rsidR="0011220F" w:rsidRPr="00964457">
        <w:rPr>
          <w:rFonts w:ascii="Arial" w:hAnsi="Arial" w:cs="Arial"/>
          <w:szCs w:val="24"/>
        </w:rPr>
        <w:t xml:space="preserve"> or error, or involving a</w:t>
      </w:r>
      <w:r w:rsidR="00270E29">
        <w:rPr>
          <w:rFonts w:ascii="Arial" w:hAnsi="Arial" w:cs="Arial"/>
          <w:szCs w:val="24"/>
        </w:rPr>
        <w:t xml:space="preserve">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AB01BE">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Identifies specific corrective actions, assigns to responsible parties, and establishes targets for completion</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Pr="00964457">
        <w:rPr>
          <w:rFonts w:ascii="Arial" w:hAnsi="Arial" w:cs="Arial"/>
          <w:szCs w:val="24"/>
        </w:rPr>
        <w:t xml:space="preserve"> standardized, on-scene, all-hazards in</w:t>
      </w:r>
      <w:r w:rsidR="007C5C93">
        <w:rPr>
          <w:rFonts w:ascii="Arial" w:hAnsi="Arial" w:cs="Arial"/>
          <w:szCs w:val="24"/>
        </w:rPr>
        <w:t>cident management approach that</w:t>
      </w:r>
      <w:r w:rsidRPr="00964457">
        <w:rPr>
          <w:rFonts w:ascii="Arial" w:hAnsi="Arial" w:cs="Arial"/>
          <w:szCs w:val="24"/>
        </w:rPr>
        <w:t xml:space="preserve">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9010EA">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7C5C93">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w:t>
      </w:r>
      <w:r w:rsidR="00A5565F">
        <w:rPr>
          <w:rFonts w:ascii="Arial" w:hAnsi="Arial" w:cs="Arial"/>
          <w:szCs w:val="24"/>
        </w:rPr>
        <w:t>resident</w:t>
      </w:r>
      <w:r w:rsidRPr="00964457">
        <w:rPr>
          <w:rFonts w:ascii="Arial" w:hAnsi="Arial" w:cs="Arial"/>
          <w:szCs w:val="24"/>
        </w:rPr>
        <w:t xml:space="preserve"> from others to prevent the spread of an infection or to protect the </w:t>
      </w:r>
      <w:r w:rsidR="00A5565F">
        <w:rPr>
          <w:rFonts w:ascii="Arial" w:hAnsi="Arial" w:cs="Arial"/>
          <w:szCs w:val="24"/>
        </w:rPr>
        <w:t>resident</w:t>
      </w:r>
      <w:r w:rsidRPr="00964457">
        <w:rPr>
          <w:rFonts w:ascii="Arial" w:hAnsi="Arial" w:cs="Arial"/>
          <w:szCs w:val="24"/>
        </w:rPr>
        <w:t xml:space="preserve">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A494B" w:rsidP="00B0254B">
      <w:pPr>
        <w:pStyle w:val="BodyText"/>
        <w:spacing w:before="0"/>
        <w:jc w:val="left"/>
        <w:rPr>
          <w:rFonts w:ascii="Arial" w:hAnsi="Arial" w:cs="Arial"/>
          <w:szCs w:val="24"/>
        </w:rPr>
      </w:pPr>
      <w:r w:rsidRPr="00964457">
        <w:rPr>
          <w:rFonts w:ascii="Arial" w:hAnsi="Arial" w:cs="Arial"/>
          <w:b/>
          <w:szCs w:val="24"/>
        </w:rPr>
        <w:t>Long T</w:t>
      </w:r>
      <w:r w:rsidR="008D1560" w:rsidRPr="00964457">
        <w:rPr>
          <w:rFonts w:ascii="Arial" w:hAnsi="Arial" w:cs="Arial"/>
          <w:b/>
          <w:szCs w:val="24"/>
        </w:rPr>
        <w:t xml:space="preserve">erm Care </w:t>
      </w:r>
      <w:r w:rsidR="00B650A6" w:rsidRPr="00964457">
        <w:rPr>
          <w:rFonts w:ascii="Arial" w:hAnsi="Arial" w:cs="Arial"/>
          <w:b/>
          <w:szCs w:val="24"/>
        </w:rPr>
        <w:t>F</w:t>
      </w:r>
      <w:r w:rsidR="008D1560" w:rsidRPr="00964457">
        <w:rPr>
          <w:rFonts w:ascii="Arial" w:hAnsi="Arial" w:cs="Arial"/>
          <w:b/>
          <w:szCs w:val="24"/>
        </w:rPr>
        <w:t>acility</w:t>
      </w:r>
      <w:r w:rsidR="008D1560" w:rsidRPr="00964457">
        <w:rPr>
          <w:rFonts w:ascii="Arial" w:hAnsi="Arial" w:cs="Arial"/>
          <w:szCs w:val="24"/>
        </w:rPr>
        <w:t xml:space="preserve"> - A facility that provides</w:t>
      </w:r>
      <w:r w:rsidR="00AB01BE">
        <w:rPr>
          <w:rFonts w:ascii="Arial" w:hAnsi="Arial" w:cs="Arial"/>
          <w:szCs w:val="24"/>
        </w:rPr>
        <w:t xml:space="preserve"> </w:t>
      </w:r>
      <w:r w:rsidR="008D1560" w:rsidRPr="00964457">
        <w:rPr>
          <w:rFonts w:ascii="Arial" w:hAnsi="Arial" w:cs="Arial"/>
          <w:szCs w:val="24"/>
        </w:rPr>
        <w:t xml:space="preserve">rehabilitative, restorative, and/or ongoing skilled nursing care to </w:t>
      </w:r>
      <w:r w:rsidR="00A5565F">
        <w:rPr>
          <w:rFonts w:ascii="Arial" w:hAnsi="Arial" w:cs="Arial"/>
          <w:szCs w:val="24"/>
        </w:rPr>
        <w:t>resident</w:t>
      </w:r>
      <w:r w:rsidR="003102D9" w:rsidRPr="00964457">
        <w:rPr>
          <w:rFonts w:ascii="Arial" w:hAnsi="Arial" w:cs="Arial"/>
          <w:szCs w:val="24"/>
        </w:rPr>
        <w:t xml:space="preserve">s and </w:t>
      </w:r>
      <w:r w:rsidR="008D1560" w:rsidRPr="00964457">
        <w:rPr>
          <w:rFonts w:ascii="Arial" w:hAnsi="Arial" w:cs="Arial"/>
          <w:szCs w:val="24"/>
        </w:rPr>
        <w:t>residents in need of assistance with a</w:t>
      </w:r>
      <w:r w:rsidRPr="00964457">
        <w:rPr>
          <w:rFonts w:ascii="Arial" w:hAnsi="Arial" w:cs="Arial"/>
          <w:szCs w:val="24"/>
        </w:rPr>
        <w:t>ctivities of daily living. Long t</w:t>
      </w:r>
      <w:r w:rsidR="008D1560" w:rsidRPr="00964457">
        <w:rPr>
          <w:rFonts w:ascii="Arial" w:hAnsi="Arial" w:cs="Arial"/>
          <w:szCs w:val="24"/>
        </w:rPr>
        <w:t>erm care facilities include nursing homes, rehabilitation facilities, in</w:t>
      </w:r>
      <w:r w:rsidR="001A1A72">
        <w:rPr>
          <w:rFonts w:ascii="Arial" w:hAnsi="Arial" w:cs="Arial"/>
          <w:szCs w:val="24"/>
        </w:rPr>
        <w:t xml:space="preserve"> </w:t>
      </w:r>
      <w:r w:rsidR="00A5565F">
        <w:rPr>
          <w:rFonts w:ascii="Arial" w:hAnsi="Arial" w:cs="Arial"/>
          <w:szCs w:val="24"/>
        </w:rPr>
        <w:t>resident</w:t>
      </w:r>
      <w:r w:rsidR="008D1560" w:rsidRPr="00964457">
        <w:rPr>
          <w:rFonts w:ascii="Arial" w:hAnsi="Arial" w:cs="Arial"/>
          <w:szCs w:val="24"/>
        </w:rPr>
        <w:t xml:space="preserve"> behavioral health facilities</w:t>
      </w:r>
      <w:r w:rsidR="0066456E">
        <w:rPr>
          <w:rFonts w:ascii="Arial" w:hAnsi="Arial" w:cs="Arial"/>
          <w:szCs w:val="24"/>
        </w:rPr>
        <w:t>,</w:t>
      </w:r>
      <w:r w:rsidR="00751C46">
        <w:rPr>
          <w:rFonts w:ascii="Arial" w:hAnsi="Arial" w:cs="Arial"/>
          <w:szCs w:val="24"/>
        </w:rPr>
        <w:t xml:space="preserve"> and long </w:t>
      </w:r>
      <w:r w:rsidR="008D1560" w:rsidRPr="00964457">
        <w:rPr>
          <w:rFonts w:ascii="Arial" w:hAnsi="Arial" w:cs="Arial"/>
          <w:szCs w:val="24"/>
        </w:rPr>
        <w:t>term chronic care hospitals.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AB01BE">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66456E">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EA603F" w:rsidRPr="00964457"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A</w:t>
      </w:r>
      <w:r w:rsidRPr="00964457">
        <w:rPr>
          <w:rStyle w:val="graytext1"/>
          <w:rFonts w:ascii="Arial" w:hAnsi="Arial" w:cs="Arial"/>
          <w:szCs w:val="24"/>
        </w:rPr>
        <w:t xml:space="preserve"> </w:t>
      </w:r>
      <w:r w:rsidRPr="00964457">
        <w:rPr>
          <w:rFonts w:ascii="Arial" w:hAnsi="Arial" w:cs="Arial"/>
          <w:szCs w:val="24"/>
        </w:rPr>
        <w:t>secure registration system and database for health professional volunteers willing to respond to public health emergencies</w:t>
      </w:r>
      <w:r w:rsidR="00751C46">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The stage of emergency 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66456E">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w:t>
      </w:r>
      <w:r w:rsidR="004C05FE">
        <w:rPr>
          <w:rFonts w:ascii="Arial" w:hAnsi="Arial" w:cs="Arial"/>
          <w:b/>
          <w:szCs w:val="24"/>
        </w:rPr>
        <w:t>MA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8A494B" w:rsidRPr="00964457">
        <w:rPr>
          <w:rFonts w:ascii="Arial" w:hAnsi="Arial" w:cs="Arial"/>
          <w:szCs w:val="24"/>
        </w:rPr>
        <w:t xml:space="preserve"> </w:t>
      </w:r>
      <w:r w:rsidR="00014801">
        <w:rPr>
          <w:rFonts w:ascii="Arial" w:hAnsi="Arial" w:cs="Arial"/>
          <w:szCs w:val="24"/>
        </w:rPr>
        <w:t>or Memorandums of Understanding (MOU</w:t>
      </w:r>
      <w:r w:rsidR="008A494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u w:val="single"/>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66456E">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66456E">
        <w:rPr>
          <w:rFonts w:ascii="Arial" w:hAnsi="Arial" w:cs="Arial"/>
          <w:szCs w:val="24"/>
        </w:rPr>
        <w:t>,</w:t>
      </w:r>
      <w:r w:rsidRPr="00964457">
        <w:rPr>
          <w:rFonts w:ascii="Arial" w:hAnsi="Arial" w:cs="Arial"/>
          <w:szCs w:val="24"/>
        </w:rPr>
        <w:t xml:space="preserve"> and mitigate the effects of incidents, regardless of cause, size, location</w:t>
      </w:r>
      <w:r w:rsidR="0066456E">
        <w:rPr>
          <w:rFonts w:ascii="Arial" w:hAnsi="Arial" w:cs="Arial"/>
          <w:szCs w:val="24"/>
        </w:rPr>
        <w:t>,</w:t>
      </w:r>
      <w:r w:rsidRPr="00964457">
        <w:rPr>
          <w:rFonts w:ascii="Arial" w:hAnsi="Arial" w:cs="Arial"/>
          <w:szCs w:val="24"/>
        </w:rPr>
        <w:t xml:space="preserve"> or complexity, in order to redu</w:t>
      </w:r>
      <w:r w:rsidR="0066456E">
        <w:rPr>
          <w:rFonts w:ascii="Arial" w:hAnsi="Arial" w:cs="Arial"/>
          <w:szCs w:val="24"/>
        </w:rPr>
        <w:t xml:space="preserve">ce the loss of life, </w:t>
      </w:r>
      <w:r w:rsidRPr="00964457">
        <w:rPr>
          <w:rFonts w:ascii="Arial" w:hAnsi="Arial" w:cs="Arial"/>
          <w:szCs w:val="24"/>
        </w:rPr>
        <w:t>property</w:t>
      </w:r>
      <w:r w:rsidR="0066456E">
        <w:rPr>
          <w:rFonts w:ascii="Arial" w:hAnsi="Arial" w:cs="Arial"/>
          <w:szCs w:val="24"/>
        </w:rPr>
        <w:t>,</w:t>
      </w:r>
      <w:r w:rsidRPr="00964457">
        <w:rPr>
          <w:rFonts w:ascii="Arial" w:hAnsi="Arial" w:cs="Arial"/>
          <w:szCs w:val="24"/>
        </w:rPr>
        <w:t xml:space="preserve">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66456E">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r w:rsidR="00B650A6" w:rsidRPr="00964457">
        <w:rPr>
          <w:rFonts w:ascii="Arial" w:hAnsi="Arial" w:cs="Arial"/>
          <w:szCs w:val="24"/>
        </w:rPr>
        <w:t>Includes</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66456E">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
    <w:p w:rsidR="001A1A72" w:rsidRPr="00964457" w:rsidRDefault="001A1A72"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facility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emergency 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66456E">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66456E">
        <w:rPr>
          <w:rFonts w:ascii="Arial" w:hAnsi="Arial" w:cs="Arial"/>
          <w:szCs w:val="24"/>
        </w:rPr>
        <w:t>,</w:t>
      </w:r>
      <w:r w:rsidRPr="00964457">
        <w:rPr>
          <w:rFonts w:ascii="Arial" w:hAnsi="Arial" w:cs="Arial"/>
          <w:szCs w:val="24"/>
        </w:rPr>
        <w:t xml:space="preserve"> and monitoring of environmental hazards.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66456E">
        <w:rPr>
          <w:rFonts w:ascii="Arial" w:hAnsi="Arial" w:cs="Arial"/>
          <w:szCs w:val="24"/>
        </w:rPr>
        <w:t>,</w:t>
      </w:r>
      <w:r w:rsidRPr="00964457">
        <w:rPr>
          <w:rFonts w:ascii="Arial" w:hAnsi="Arial" w:cs="Arial"/>
          <w:szCs w:val="24"/>
        </w:rPr>
        <w:t xml:space="preserve"> and/or after an emergency or disaster.</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emergency 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66456E">
        <w:rPr>
          <w:rFonts w:ascii="Arial" w:hAnsi="Arial" w:cs="Arial"/>
          <w:szCs w:val="24"/>
        </w:rPr>
        <w:t>,</w:t>
      </w:r>
      <w:r w:rsidRPr="00964457">
        <w:rPr>
          <w:rFonts w:ascii="Arial" w:hAnsi="Arial" w:cs="Arial"/>
          <w:szCs w:val="24"/>
        </w:rPr>
        <w:t xml:space="preserve"> and facility repairs.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The stage of emergency 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66456E">
        <w:rPr>
          <w:rFonts w:ascii="Arial" w:hAnsi="Arial" w:cs="Arial"/>
          <w:szCs w:val="24"/>
        </w:rPr>
        <w:t>,</w:t>
      </w:r>
      <w:r w:rsidRPr="00964457">
        <w:rPr>
          <w:rFonts w:ascii="Arial" w:hAnsi="Arial" w:cs="Arial"/>
          <w:szCs w:val="24"/>
        </w:rPr>
        <w:t xml:space="preserve"> and treating </w:t>
      </w:r>
      <w:r w:rsidR="00A5565F">
        <w:rPr>
          <w:rFonts w:ascii="Arial" w:hAnsi="Arial" w:cs="Arial"/>
          <w:szCs w:val="24"/>
        </w:rPr>
        <w:t>resident</w:t>
      </w:r>
      <w:r w:rsidRPr="00964457">
        <w:rPr>
          <w:rFonts w:ascii="Arial" w:hAnsi="Arial" w:cs="Arial"/>
          <w:szCs w:val="24"/>
        </w:rPr>
        <w:t xml:space="preserve">s that have been affected by an incident.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Standard Op</w:t>
      </w:r>
      <w:r w:rsidR="00657FB2">
        <w:rPr>
          <w:rFonts w:ascii="Arial" w:hAnsi="Arial" w:cs="Arial"/>
          <w:b/>
          <w:szCs w:val="24"/>
        </w:rPr>
        <w:t>erating Guidelines (SOG</w:t>
      </w:r>
      <w:r w:rsidRPr="00964457">
        <w:rPr>
          <w:rFonts w:ascii="Arial" w:hAnsi="Arial" w:cs="Arial"/>
          <w:b/>
          <w:szCs w:val="24"/>
        </w:rPr>
        <w:t>)</w:t>
      </w:r>
      <w:r w:rsidRPr="00964457">
        <w:rPr>
          <w:rFonts w:ascii="Arial" w:hAnsi="Arial" w:cs="Arial"/>
          <w:szCs w:val="24"/>
        </w:rPr>
        <w:t xml:space="preserve"> </w:t>
      </w:r>
      <w:r w:rsidR="009C139F">
        <w:rPr>
          <w:rFonts w:ascii="Arial" w:hAnsi="Arial" w:cs="Arial"/>
          <w:szCs w:val="24"/>
        </w:rPr>
        <w:t>-</w:t>
      </w:r>
      <w:r w:rsidRPr="00964457">
        <w:rPr>
          <w:rFonts w:ascii="Arial" w:hAnsi="Arial" w:cs="Arial"/>
          <w:szCs w:val="24"/>
        </w:rPr>
        <w:t xml:space="preserve"> </w:t>
      </w:r>
      <w:r w:rsidR="0034742A" w:rsidRPr="00964457">
        <w:rPr>
          <w:rFonts w:ascii="Arial" w:hAnsi="Arial" w:cs="Arial"/>
          <w:szCs w:val="24"/>
        </w:rPr>
        <w:t>A set of a</w:t>
      </w:r>
      <w:r w:rsidR="0041162F" w:rsidRPr="00964457">
        <w:rPr>
          <w:rFonts w:ascii="Arial" w:hAnsi="Arial" w:cs="Arial"/>
          <w:szCs w:val="24"/>
        </w:rPr>
        <w:t>pproved</w:t>
      </w:r>
      <w:r w:rsidRPr="00964457">
        <w:rPr>
          <w:rFonts w:ascii="Arial" w:hAnsi="Arial" w:cs="Arial"/>
          <w:szCs w:val="24"/>
        </w:rPr>
        <w:t xml:space="preserve"> methods for accomplishing a task or set of tasks. SOGs are typically prepared at the department or agency level. They may also be referred to as Standard Operating Procedures (SOPs).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State Medical Asset and Resource Tracking Tool (SMARTT)</w:t>
      </w:r>
      <w:r w:rsidRPr="00964457">
        <w:rPr>
          <w:rFonts w:ascii="Arial" w:hAnsi="Arial" w:cs="Arial"/>
          <w:szCs w:val="24"/>
        </w:rPr>
        <w:t xml:space="preserve"> - A web-based tool capable of monitoring hospital</w:t>
      </w:r>
      <w:r w:rsidR="007C5C93">
        <w:rPr>
          <w:rFonts w:ascii="Arial" w:hAnsi="Arial" w:cs="Arial"/>
          <w:szCs w:val="24"/>
        </w:rPr>
        <w:t>s</w:t>
      </w:r>
      <w:r w:rsidRPr="00964457">
        <w:rPr>
          <w:rFonts w:ascii="Arial" w:hAnsi="Arial" w:cs="Arial"/>
          <w:szCs w:val="24"/>
        </w:rPr>
        <w:t>, Emergency Medical Services (EMS) system</w:t>
      </w:r>
      <w:r w:rsidR="0066456E">
        <w:rPr>
          <w:rFonts w:ascii="Arial" w:hAnsi="Arial" w:cs="Arial"/>
          <w:szCs w:val="24"/>
        </w:rPr>
        <w:t>s,</w:t>
      </w:r>
      <w:r w:rsidRPr="00964457">
        <w:rPr>
          <w:rFonts w:ascii="Arial" w:hAnsi="Arial" w:cs="Arial"/>
          <w:szCs w:val="24"/>
        </w:rPr>
        <w:t xml:space="preserve"> and health center resources on a regular basis. SMARTT also serves as a sophisticated communications tool </w:t>
      </w:r>
      <w:r w:rsidR="00032899" w:rsidRPr="00964457">
        <w:rPr>
          <w:rFonts w:ascii="Arial" w:hAnsi="Arial" w:cs="Arial"/>
          <w:szCs w:val="24"/>
        </w:rPr>
        <w:t xml:space="preserve">that </w:t>
      </w:r>
      <w:r w:rsidRPr="00964457">
        <w:rPr>
          <w:rFonts w:ascii="Arial" w:hAnsi="Arial" w:cs="Arial"/>
          <w:szCs w:val="24"/>
        </w:rPr>
        <w:t>allows information to be disseminated throughout a state’s healthcare system. SMARTT is a multi-state system in use in the states of Mississippi, North Carolina, South Carolina</w:t>
      </w:r>
      <w:r w:rsidR="007C5C93">
        <w:rPr>
          <w:rFonts w:ascii="Arial" w:hAnsi="Arial" w:cs="Arial"/>
          <w:szCs w:val="24"/>
        </w:rPr>
        <w:t>,</w:t>
      </w:r>
      <w:r w:rsidRPr="00964457">
        <w:rPr>
          <w:rFonts w:ascii="Arial" w:hAnsi="Arial" w:cs="Arial"/>
          <w:szCs w:val="24"/>
        </w:rPr>
        <w:t xml:space="preserve"> and West Virginia.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7C5C93">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66456E">
        <w:rPr>
          <w:rFonts w:ascii="Arial" w:hAnsi="Arial" w:cs="Arial"/>
          <w:szCs w:val="24"/>
        </w:rPr>
        <w:t>,</w:t>
      </w:r>
      <w:r w:rsidRPr="00964457">
        <w:rPr>
          <w:rFonts w:ascii="Arial" w:hAnsi="Arial" w:cs="Arial"/>
          <w:szCs w:val="24"/>
        </w:rPr>
        <w:t xml:space="preserve"> or databases</w:t>
      </w:r>
      <w:r w:rsidR="0066456E">
        <w:rPr>
          <w:rFonts w:ascii="Arial" w:hAnsi="Arial" w:cs="Arial"/>
          <w:szCs w:val="24"/>
        </w:rPr>
        <w:t>,</w:t>
      </w:r>
      <w:r w:rsidRPr="00964457">
        <w:rPr>
          <w:rFonts w:ascii="Arial" w:hAnsi="Arial" w:cs="Arial"/>
          <w:szCs w:val="24"/>
        </w:rPr>
        <w:t xml:space="preserve"> which if damaged or destroyed would cause considerable inconvenience and/or require replacement or re-creation at considerable expense. For legal, regulatory</w:t>
      </w:r>
      <w:r w:rsidR="0066456E">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Vulnerable Populations</w:t>
      </w:r>
      <w:r w:rsidRPr="00964457">
        <w:rPr>
          <w:rFonts w:ascii="Arial" w:hAnsi="Arial" w:cs="Arial"/>
          <w:szCs w:val="24"/>
        </w:rPr>
        <w:t xml:space="preserve"> - Vulnerable populations are </w:t>
      </w:r>
      <w:r w:rsidR="00A5565F">
        <w:rPr>
          <w:rFonts w:ascii="Arial" w:hAnsi="Arial" w:cs="Arial"/>
          <w:szCs w:val="24"/>
        </w:rPr>
        <w:t>resident</w:t>
      </w:r>
      <w:r w:rsidRPr="00964457">
        <w:rPr>
          <w:rFonts w:ascii="Arial" w:hAnsi="Arial" w:cs="Arial"/>
          <w:szCs w:val="24"/>
        </w:rPr>
        <w:t>s who are pediatric, geriatric, disabled</w:t>
      </w:r>
      <w:r w:rsidR="0066456E">
        <w:rPr>
          <w:rFonts w:ascii="Arial" w:hAnsi="Arial" w:cs="Arial"/>
          <w:szCs w:val="24"/>
        </w:rPr>
        <w:t>,</w:t>
      </w:r>
      <w:r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964457" w:rsidRDefault="000455CD" w:rsidP="00CC1BFE">
      <w:pPr>
        <w:pStyle w:val="Heading2"/>
      </w:pPr>
      <w:r>
        <w:br w:type="page"/>
      </w:r>
      <w:bookmarkStart w:id="92" w:name="_Toc452713472"/>
      <w:r w:rsidR="00D64AC5">
        <w:t xml:space="preserve">15. </w:t>
      </w:r>
      <w:r w:rsidR="00964457" w:rsidRPr="00964457">
        <w:t>ACRONYMS</w:t>
      </w:r>
      <w:bookmarkEnd w:id="92"/>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1C4F45" w:rsidRPr="00964457">
        <w:rPr>
          <w:rFonts w:ascii="Arial" w:hAnsi="Arial" w:cs="Arial"/>
          <w:szCs w:val="24"/>
        </w:rPr>
        <w:tab/>
      </w:r>
      <w:r w:rsidR="001C4F45" w:rsidRPr="00964457">
        <w:rPr>
          <w:rFonts w:ascii="Arial" w:hAnsi="Arial" w:cs="Arial"/>
          <w:szCs w:val="24"/>
        </w:rPr>
        <w:tab/>
        <w:t>After-</w:t>
      </w:r>
      <w:r w:rsidRPr="00964457">
        <w:rPr>
          <w:rFonts w:ascii="Arial" w:hAnsi="Arial" w:cs="Arial"/>
          <w:szCs w:val="24"/>
        </w:rPr>
        <w:t>Action Report</w:t>
      </w:r>
    </w:p>
    <w:p w:rsidR="009C7FAF" w:rsidRDefault="009C7FAF" w:rsidP="009C7FAF">
      <w:pPr>
        <w:pStyle w:val="BodyText"/>
        <w:spacing w:before="0"/>
        <w:jc w:val="left"/>
        <w:rPr>
          <w:rFonts w:ascii="Arial" w:hAnsi="Arial" w:cs="Arial"/>
          <w:b/>
          <w:szCs w:val="24"/>
        </w:rPr>
      </w:pPr>
      <w:r>
        <w:rPr>
          <w:rFonts w:ascii="Arial" w:hAnsi="Arial" w:cs="Arial"/>
          <w:b/>
          <w:szCs w:val="24"/>
        </w:rPr>
        <w:t>AHRQ</w:t>
      </w:r>
      <w:r>
        <w:rPr>
          <w:rFonts w:ascii="Arial" w:hAnsi="Arial" w:cs="Arial"/>
          <w:b/>
          <w:szCs w:val="24"/>
        </w:rPr>
        <w:tab/>
      </w:r>
      <w:r>
        <w:rPr>
          <w:rFonts w:ascii="Arial" w:hAnsi="Arial" w:cs="Arial"/>
          <w:b/>
          <w:szCs w:val="24"/>
        </w:rPr>
        <w:tab/>
      </w:r>
      <w:r w:rsidRPr="00040142">
        <w:rPr>
          <w:rFonts w:ascii="Arial" w:hAnsi="Arial" w:cs="Arial"/>
          <w:szCs w:val="24"/>
        </w:rPr>
        <w:t>Agency for Healthcare Research and Quality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CAP</w:t>
      </w:r>
      <w:r w:rsidRPr="00964457">
        <w:rPr>
          <w:rFonts w:ascii="Arial" w:hAnsi="Arial" w:cs="Arial"/>
          <w:szCs w:val="24"/>
        </w:rPr>
        <w:tab/>
      </w:r>
      <w:r w:rsidRPr="00964457">
        <w:rPr>
          <w:rFonts w:ascii="Arial" w:hAnsi="Arial" w:cs="Arial"/>
          <w:szCs w:val="24"/>
        </w:rPr>
        <w:tab/>
        <w:t>Corrective Action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CDC</w:t>
      </w:r>
      <w:r w:rsidRPr="00964457">
        <w:rPr>
          <w:rFonts w:ascii="Arial" w:hAnsi="Arial" w:cs="Arial"/>
          <w:szCs w:val="24"/>
        </w:rPr>
        <w:tab/>
      </w:r>
      <w:r w:rsidRPr="00964457">
        <w:rPr>
          <w:rFonts w:ascii="Arial" w:hAnsi="Arial" w:cs="Arial"/>
          <w:szCs w:val="24"/>
        </w:rPr>
        <w:tab/>
        <w:t>Centers for Disease Control and Prevention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DHS</w:t>
      </w:r>
      <w:r w:rsidRPr="00964457">
        <w:rPr>
          <w:rFonts w:ascii="Arial" w:hAnsi="Arial" w:cs="Arial"/>
          <w:szCs w:val="24"/>
        </w:rPr>
        <w:tab/>
      </w:r>
      <w:r w:rsidRPr="00964457">
        <w:rPr>
          <w:rFonts w:ascii="Arial" w:hAnsi="Arial" w:cs="Arial"/>
          <w:szCs w:val="24"/>
        </w:rPr>
        <w:tab/>
        <w:t>Department of Homeland Security</w:t>
      </w:r>
    </w:p>
    <w:p w:rsidR="009C7FAF" w:rsidRDefault="009C7FAF" w:rsidP="009C7FAF">
      <w:pPr>
        <w:pStyle w:val="BodyText"/>
        <w:spacing w:before="0"/>
        <w:jc w:val="left"/>
        <w:rPr>
          <w:rFonts w:ascii="Arial" w:hAnsi="Arial" w:cs="Arial"/>
          <w:b/>
          <w:szCs w:val="24"/>
        </w:rPr>
      </w:pPr>
      <w:r>
        <w:rPr>
          <w:rFonts w:ascii="Arial" w:hAnsi="Arial" w:cs="Arial"/>
          <w:b/>
          <w:szCs w:val="24"/>
        </w:rPr>
        <w:t>DPHEP</w:t>
      </w:r>
      <w:r>
        <w:rPr>
          <w:rFonts w:ascii="Arial" w:hAnsi="Arial" w:cs="Arial"/>
          <w:b/>
          <w:szCs w:val="24"/>
        </w:rPr>
        <w:tab/>
      </w:r>
      <w:r>
        <w:rPr>
          <w:rFonts w:ascii="Arial" w:hAnsi="Arial" w:cs="Arial"/>
          <w:szCs w:val="24"/>
        </w:rPr>
        <w:t xml:space="preserve">District </w:t>
      </w:r>
      <w:r w:rsidRPr="00FD135D">
        <w:rPr>
          <w:rFonts w:ascii="Arial" w:hAnsi="Arial" w:cs="Arial"/>
          <w:szCs w:val="24"/>
        </w:rPr>
        <w:t>Public Health Emergency Preparedness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EMC</w:t>
      </w:r>
      <w:r w:rsidRPr="00964457">
        <w:rPr>
          <w:rFonts w:ascii="Arial" w:hAnsi="Arial" w:cs="Arial"/>
          <w:b/>
          <w:szCs w:val="24"/>
        </w:rPr>
        <w:tab/>
      </w:r>
      <w:r w:rsidRPr="00964457">
        <w:rPr>
          <w:rFonts w:ascii="Arial" w:hAnsi="Arial" w:cs="Arial"/>
          <w:szCs w:val="24"/>
        </w:rPr>
        <w:tab/>
        <w:t>Emergency Management Coordinator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EMS</w:t>
      </w:r>
      <w:r w:rsidRPr="00964457">
        <w:rPr>
          <w:rFonts w:ascii="Arial" w:hAnsi="Arial" w:cs="Arial"/>
          <w:szCs w:val="24"/>
        </w:rPr>
        <w:tab/>
      </w:r>
      <w:r w:rsidRPr="00964457">
        <w:rPr>
          <w:rFonts w:ascii="Arial" w:hAnsi="Arial" w:cs="Arial"/>
          <w:szCs w:val="24"/>
        </w:rPr>
        <w:tab/>
        <w:t>Emergency Medical Services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9C7FAF" w:rsidRDefault="009C7FAF" w:rsidP="009C7FAF">
      <w:pPr>
        <w:pStyle w:val="BodyText"/>
        <w:spacing w:before="0"/>
        <w:jc w:val="left"/>
        <w:rPr>
          <w:rFonts w:ascii="Arial" w:hAnsi="Arial" w:cs="Arial"/>
          <w:b/>
          <w:szCs w:val="24"/>
        </w:rPr>
      </w:pPr>
      <w:r>
        <w:rPr>
          <w:rFonts w:ascii="Arial" w:hAnsi="Arial" w:cs="Arial"/>
          <w:b/>
          <w:szCs w:val="24"/>
        </w:rPr>
        <w:t>EP</w:t>
      </w:r>
      <w:r>
        <w:rPr>
          <w:rFonts w:ascii="Arial" w:hAnsi="Arial" w:cs="Arial"/>
          <w:b/>
          <w:szCs w:val="24"/>
        </w:rPr>
        <w:tab/>
      </w:r>
      <w:r>
        <w:rPr>
          <w:rFonts w:ascii="Arial" w:hAnsi="Arial" w:cs="Arial"/>
          <w:b/>
          <w:szCs w:val="24"/>
        </w:rPr>
        <w:tab/>
      </w:r>
      <w:r w:rsidRPr="00040142">
        <w:rPr>
          <w:rFonts w:ascii="Arial" w:hAnsi="Arial" w:cs="Arial"/>
          <w:szCs w:val="24"/>
        </w:rPr>
        <w:t xml:space="preserve">Emergency </w:t>
      </w:r>
      <w:r>
        <w:rPr>
          <w:rFonts w:ascii="Arial" w:hAnsi="Arial" w:cs="Arial"/>
          <w:szCs w:val="24"/>
        </w:rPr>
        <w:t>Planner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EPA</w:t>
      </w:r>
      <w:r w:rsidRPr="00964457">
        <w:rPr>
          <w:rFonts w:ascii="Arial" w:hAnsi="Arial" w:cs="Arial"/>
          <w:szCs w:val="24"/>
        </w:rPr>
        <w:tab/>
      </w:r>
      <w:r w:rsidRPr="00964457">
        <w:rPr>
          <w:rFonts w:ascii="Arial" w:hAnsi="Arial" w:cs="Arial"/>
          <w:szCs w:val="24"/>
        </w:rPr>
        <w:tab/>
        <w:t>Environmental Protection Agency</w:t>
      </w:r>
    </w:p>
    <w:p w:rsidR="009C7FAF" w:rsidRPr="00011FCE" w:rsidRDefault="009C7FAF" w:rsidP="009C7FAF">
      <w:pPr>
        <w:pStyle w:val="BodyText"/>
        <w:spacing w:before="0"/>
        <w:jc w:val="left"/>
        <w:rPr>
          <w:rFonts w:ascii="Arial" w:hAnsi="Arial" w:cs="Arial"/>
          <w:szCs w:val="24"/>
        </w:rPr>
      </w:pPr>
      <w:r>
        <w:rPr>
          <w:rFonts w:ascii="Arial" w:hAnsi="Arial" w:cs="Arial"/>
          <w:b/>
          <w:szCs w:val="24"/>
        </w:rPr>
        <w:t>EPN</w:t>
      </w:r>
      <w:r>
        <w:rPr>
          <w:rFonts w:ascii="Arial" w:hAnsi="Arial" w:cs="Arial"/>
          <w:b/>
          <w:szCs w:val="24"/>
        </w:rPr>
        <w:tab/>
      </w:r>
      <w:r>
        <w:rPr>
          <w:rFonts w:ascii="Arial" w:hAnsi="Arial" w:cs="Arial"/>
          <w:b/>
          <w:szCs w:val="24"/>
        </w:rPr>
        <w:tab/>
      </w:r>
      <w:r>
        <w:rPr>
          <w:rFonts w:ascii="Arial" w:hAnsi="Arial" w:cs="Arial"/>
          <w:szCs w:val="24"/>
        </w:rPr>
        <w:t>Emergency Preparedness</w:t>
      </w:r>
      <w:r w:rsidRPr="00011FCE">
        <w:rPr>
          <w:rFonts w:ascii="Arial" w:hAnsi="Arial" w:cs="Arial"/>
          <w:szCs w:val="24"/>
        </w:rPr>
        <w:t xml:space="preserve"> Nurse</w:t>
      </w:r>
    </w:p>
    <w:p w:rsidR="009C7FAF" w:rsidRDefault="009C7FAF" w:rsidP="009C7FAF">
      <w:pPr>
        <w:pStyle w:val="BodyText"/>
        <w:spacing w:before="0"/>
        <w:jc w:val="left"/>
        <w:rPr>
          <w:rFonts w:ascii="Arial" w:hAnsi="Arial" w:cs="Arial"/>
          <w:b/>
          <w:szCs w:val="24"/>
        </w:rPr>
      </w:pPr>
      <w:r>
        <w:rPr>
          <w:rFonts w:ascii="Arial" w:hAnsi="Arial" w:cs="Arial"/>
          <w:b/>
          <w:szCs w:val="24"/>
        </w:rPr>
        <w:t>ERC</w:t>
      </w:r>
      <w:r>
        <w:rPr>
          <w:rFonts w:ascii="Arial" w:hAnsi="Arial" w:cs="Arial"/>
          <w:b/>
          <w:szCs w:val="24"/>
        </w:rPr>
        <w:tab/>
      </w:r>
      <w:r>
        <w:rPr>
          <w:rFonts w:ascii="Arial" w:hAnsi="Arial" w:cs="Arial"/>
          <w:b/>
          <w:szCs w:val="24"/>
        </w:rPr>
        <w:tab/>
      </w:r>
      <w:r w:rsidRPr="00040142">
        <w:rPr>
          <w:rFonts w:ascii="Arial" w:hAnsi="Arial" w:cs="Arial"/>
          <w:szCs w:val="24"/>
        </w:rPr>
        <w:t>Emergency Response Coordinator</w:t>
      </w:r>
    </w:p>
    <w:p w:rsidR="009C7FAF" w:rsidRDefault="009C7FAF" w:rsidP="009C7FAF">
      <w:pPr>
        <w:pStyle w:val="BodyText"/>
        <w:spacing w:before="0"/>
        <w:ind w:left="1440" w:hanging="1440"/>
        <w:jc w:val="left"/>
        <w:rPr>
          <w:rFonts w:ascii="Arial" w:hAnsi="Arial" w:cs="Arial"/>
          <w:b/>
          <w:szCs w:val="24"/>
        </w:rPr>
      </w:pPr>
      <w:r>
        <w:rPr>
          <w:rFonts w:ascii="Arial" w:hAnsi="Arial" w:cs="Arial"/>
          <w:b/>
          <w:szCs w:val="24"/>
        </w:rPr>
        <w:t>ESAR-VHP</w:t>
      </w:r>
      <w:r>
        <w:rPr>
          <w:rFonts w:ascii="Arial" w:hAnsi="Arial" w:cs="Arial"/>
          <w:b/>
          <w:szCs w:val="24"/>
        </w:rPr>
        <w:tab/>
      </w:r>
      <w:r w:rsidRPr="0075470E">
        <w:rPr>
          <w:rFonts w:ascii="Arial" w:hAnsi="Arial" w:cs="Arial"/>
          <w:szCs w:val="24"/>
        </w:rPr>
        <w:t>Emergency System for Advance Registration of Volunteer Health Professionals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ESF</w:t>
      </w:r>
      <w:r w:rsidRPr="00964457">
        <w:rPr>
          <w:rFonts w:ascii="Arial" w:hAnsi="Arial" w:cs="Arial"/>
          <w:szCs w:val="24"/>
        </w:rPr>
        <w:tab/>
      </w:r>
      <w:r w:rsidRPr="00964457">
        <w:rPr>
          <w:rFonts w:ascii="Arial" w:hAnsi="Arial" w:cs="Arial"/>
          <w:szCs w:val="24"/>
        </w:rPr>
        <w:tab/>
        <w:t>Emergency Support Function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FBI</w:t>
      </w:r>
      <w:r w:rsidRPr="00964457">
        <w:rPr>
          <w:rFonts w:ascii="Arial" w:hAnsi="Arial" w:cs="Arial"/>
          <w:szCs w:val="24"/>
        </w:rPr>
        <w:tab/>
      </w:r>
      <w:r w:rsidRPr="00964457">
        <w:rPr>
          <w:rFonts w:ascii="Arial" w:hAnsi="Arial" w:cs="Arial"/>
          <w:szCs w:val="24"/>
        </w:rPr>
        <w:tab/>
        <w:t>Federal Bureau of Investigation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FDA</w:t>
      </w:r>
      <w:r w:rsidRPr="00964457">
        <w:rPr>
          <w:rFonts w:ascii="Arial" w:hAnsi="Arial" w:cs="Arial"/>
          <w:szCs w:val="24"/>
        </w:rPr>
        <w:tab/>
      </w:r>
      <w:r w:rsidRPr="00964457">
        <w:rPr>
          <w:rFonts w:ascii="Arial" w:hAnsi="Arial" w:cs="Arial"/>
          <w:szCs w:val="24"/>
        </w:rPr>
        <w:tab/>
        <w:t>Food and Drug Administration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FEMA</w:t>
      </w:r>
      <w:r w:rsidRPr="00964457">
        <w:rPr>
          <w:rFonts w:ascii="Arial" w:hAnsi="Arial" w:cs="Arial"/>
          <w:szCs w:val="24"/>
        </w:rPr>
        <w:tab/>
      </w:r>
      <w:r w:rsidRPr="00964457">
        <w:rPr>
          <w:rFonts w:ascii="Arial" w:hAnsi="Arial" w:cs="Arial"/>
          <w:szCs w:val="24"/>
        </w:rPr>
        <w:tab/>
        <w:t>Federal Emergency Management Agency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HAN</w:t>
      </w:r>
      <w:r w:rsidRPr="00964457">
        <w:rPr>
          <w:rFonts w:ascii="Arial" w:hAnsi="Arial" w:cs="Arial"/>
          <w:szCs w:val="24"/>
        </w:rPr>
        <w:tab/>
      </w:r>
      <w:r w:rsidRPr="00964457">
        <w:rPr>
          <w:rFonts w:ascii="Arial" w:hAnsi="Arial" w:cs="Arial"/>
          <w:szCs w:val="24"/>
        </w:rPr>
        <w:tab/>
        <w:t>Health Alert Network</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w:t>
      </w:r>
      <w:r w:rsidRPr="00964457">
        <w:rPr>
          <w:rFonts w:ascii="Arial" w:hAnsi="Arial" w:cs="Arial"/>
          <w:szCs w:val="24"/>
        </w:rPr>
        <w:tab/>
      </w:r>
      <w:r w:rsidRPr="00964457">
        <w:rPr>
          <w:rFonts w:ascii="Arial" w:hAnsi="Arial" w:cs="Arial"/>
          <w:szCs w:val="24"/>
        </w:rPr>
        <w:tab/>
      </w:r>
      <w:r w:rsidR="004B19DF" w:rsidRPr="00964457">
        <w:rPr>
          <w:rFonts w:ascii="Arial" w:hAnsi="Arial" w:cs="Arial"/>
          <w:szCs w:val="24"/>
        </w:rPr>
        <w:t>Healthcare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HCF</w:t>
      </w:r>
      <w:r w:rsidRPr="00964457">
        <w:rPr>
          <w:rFonts w:ascii="Arial" w:hAnsi="Arial" w:cs="Arial"/>
          <w:szCs w:val="24"/>
        </w:rPr>
        <w:tab/>
      </w:r>
      <w:r w:rsidRPr="00964457">
        <w:rPr>
          <w:rFonts w:ascii="Arial" w:hAnsi="Arial" w:cs="Arial"/>
          <w:szCs w:val="24"/>
        </w:rPr>
        <w:tab/>
        <w:t>Healthcare Facility</w:t>
      </w:r>
    </w:p>
    <w:p w:rsidR="00121B33" w:rsidRPr="00FE2D04" w:rsidRDefault="00121B33" w:rsidP="00121B33">
      <w:pPr>
        <w:pStyle w:val="BodyText"/>
        <w:spacing w:before="0"/>
        <w:jc w:val="left"/>
        <w:rPr>
          <w:rFonts w:ascii="Arial" w:hAnsi="Arial" w:cs="Arial"/>
          <w:szCs w:val="24"/>
        </w:rPr>
      </w:pPr>
      <w:r w:rsidRPr="00FE2D04">
        <w:rPr>
          <w:rFonts w:ascii="Arial" w:hAnsi="Arial" w:cs="Arial"/>
          <w:b/>
          <w:szCs w:val="24"/>
        </w:rPr>
        <w:t>HICS</w:t>
      </w:r>
      <w:r w:rsidRPr="00FE2D04">
        <w:rPr>
          <w:rFonts w:ascii="Arial" w:hAnsi="Arial" w:cs="Arial"/>
          <w:szCs w:val="24"/>
        </w:rPr>
        <w:tab/>
      </w:r>
      <w:r w:rsidRPr="00FE2D04">
        <w:rPr>
          <w:rFonts w:ascii="Arial" w:hAnsi="Arial" w:cs="Arial"/>
          <w:szCs w:val="24"/>
        </w:rPr>
        <w:tab/>
        <w:t>Hospital Incident Command System</w:t>
      </w:r>
    </w:p>
    <w:p w:rsidR="00121B33" w:rsidRPr="00964457" w:rsidRDefault="00121B33" w:rsidP="00121B33">
      <w:pPr>
        <w:pStyle w:val="BodyText"/>
        <w:spacing w:before="0"/>
        <w:jc w:val="left"/>
        <w:rPr>
          <w:rFonts w:ascii="Arial" w:hAnsi="Arial" w:cs="Arial"/>
          <w:szCs w:val="24"/>
        </w:rPr>
      </w:pPr>
      <w:r w:rsidRPr="00964457">
        <w:rPr>
          <w:rFonts w:ascii="Arial" w:hAnsi="Arial" w:cs="Arial"/>
          <w:b/>
          <w:szCs w:val="24"/>
        </w:rPr>
        <w:t>HIPAA</w:t>
      </w:r>
      <w:r w:rsidRPr="00964457">
        <w:rPr>
          <w:rFonts w:ascii="Arial" w:hAnsi="Arial" w:cs="Arial"/>
          <w:szCs w:val="24"/>
        </w:rPr>
        <w:tab/>
        <w:t xml:space="preserve">Health </w:t>
      </w:r>
      <w:r>
        <w:rPr>
          <w:rFonts w:ascii="Arial" w:hAnsi="Arial" w:cs="Arial"/>
          <w:szCs w:val="24"/>
        </w:rPr>
        <w:t>Insurance</w:t>
      </w:r>
      <w:r w:rsidRPr="00964457">
        <w:rPr>
          <w:rFonts w:ascii="Arial" w:hAnsi="Arial" w:cs="Arial"/>
          <w:szCs w:val="24"/>
        </w:rPr>
        <w:t xml:space="preserve"> Portability and Accountability 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and 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w:t>
      </w:r>
      <w:r w:rsidR="0066456E">
        <w:rPr>
          <w:rFonts w:ascii="Arial" w:hAnsi="Arial" w:cs="Arial"/>
          <w:szCs w:val="24"/>
        </w:rPr>
        <w:t>,</w:t>
      </w:r>
      <w:r w:rsidRPr="00964457">
        <w:rPr>
          <w:rFonts w:ascii="Arial" w:hAnsi="Arial" w:cs="Arial"/>
          <w:szCs w:val="24"/>
        </w:rPr>
        <w:t xml:space="preserve">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w:t>
      </w:r>
      <w:r w:rsidRPr="00964457">
        <w:rPr>
          <w:rFonts w:ascii="Arial" w:hAnsi="Arial" w:cs="Arial"/>
          <w:szCs w:val="24"/>
        </w:rPr>
        <w:tab/>
      </w:r>
      <w:r w:rsidRPr="00964457">
        <w:rPr>
          <w:rFonts w:ascii="Arial" w:hAnsi="Arial" w:cs="Arial"/>
          <w:szCs w:val="24"/>
        </w:rPr>
        <w:tab/>
        <w:t>Incident Command</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JAS</w:t>
      </w:r>
      <w:r w:rsidRPr="00964457">
        <w:rPr>
          <w:rFonts w:ascii="Arial" w:hAnsi="Arial" w:cs="Arial"/>
          <w:szCs w:val="24"/>
        </w:rPr>
        <w:tab/>
      </w:r>
      <w:r w:rsidRPr="00964457">
        <w:rPr>
          <w:rFonts w:ascii="Arial" w:hAnsi="Arial" w:cs="Arial"/>
          <w:szCs w:val="24"/>
        </w:rPr>
        <w:tab/>
        <w:t>Job Action Sheets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JIS</w:t>
      </w:r>
      <w:r w:rsidRPr="00964457">
        <w:rPr>
          <w:rFonts w:ascii="Arial" w:hAnsi="Arial" w:cs="Arial"/>
          <w:szCs w:val="24"/>
        </w:rPr>
        <w:tab/>
      </w:r>
      <w:r w:rsidRPr="00964457">
        <w:rPr>
          <w:rFonts w:ascii="Arial" w:hAnsi="Arial" w:cs="Arial"/>
          <w:szCs w:val="24"/>
        </w:rPr>
        <w:tab/>
        <w:t>Joint Information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Pr="00964457"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B01C22" w:rsidRPr="00B01C22" w:rsidRDefault="00B01C22" w:rsidP="00964457">
      <w:pPr>
        <w:pStyle w:val="BodyText"/>
        <w:spacing w:before="0"/>
        <w:jc w:val="left"/>
        <w:rPr>
          <w:rFonts w:ascii="Arial" w:hAnsi="Arial" w:cs="Arial"/>
          <w:b/>
          <w:szCs w:val="24"/>
        </w:rPr>
      </w:pPr>
      <w:r w:rsidRPr="00B01C22">
        <w:rPr>
          <w:rFonts w:ascii="Arial" w:hAnsi="Arial" w:cs="Arial"/>
          <w:b/>
          <w:szCs w:val="24"/>
        </w:rPr>
        <w:t>MPaTS</w:t>
      </w:r>
      <w:r>
        <w:rPr>
          <w:rFonts w:ascii="Arial" w:hAnsi="Arial" w:cs="Arial"/>
          <w:b/>
          <w:szCs w:val="24"/>
        </w:rPr>
        <w:tab/>
      </w:r>
      <w:r w:rsidRPr="00B01C22">
        <w:rPr>
          <w:rFonts w:ascii="Arial" w:hAnsi="Arial" w:cs="Arial"/>
          <w:szCs w:val="24"/>
        </w:rPr>
        <w:t xml:space="preserve">Mississippi </w:t>
      </w:r>
      <w:r w:rsidR="00A5565F">
        <w:rPr>
          <w:rFonts w:ascii="Arial" w:hAnsi="Arial" w:cs="Arial"/>
          <w:szCs w:val="24"/>
        </w:rPr>
        <w:t>Resident</w:t>
      </w:r>
      <w:r w:rsidRPr="00B01C22">
        <w:rPr>
          <w:rFonts w:ascii="Arial" w:hAnsi="Arial" w:cs="Arial"/>
          <w:szCs w:val="24"/>
        </w:rPr>
        <w:t xml:space="preserve"> Tracking S</w:t>
      </w:r>
      <w:r>
        <w:rPr>
          <w:rFonts w:ascii="Arial" w:hAnsi="Arial" w:cs="Arial"/>
          <w:szCs w:val="24"/>
        </w:rPr>
        <w:t>ystem</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121B33" w:rsidRDefault="00121B33" w:rsidP="00121B33">
      <w:pPr>
        <w:pStyle w:val="BodyText"/>
        <w:spacing w:before="0"/>
        <w:jc w:val="left"/>
        <w:rPr>
          <w:rFonts w:ascii="Arial" w:hAnsi="Arial" w:cs="Arial"/>
          <w:b/>
          <w:szCs w:val="24"/>
        </w:rPr>
      </w:pPr>
      <w:r>
        <w:rPr>
          <w:rFonts w:ascii="Arial" w:hAnsi="Arial" w:cs="Arial"/>
          <w:b/>
          <w:szCs w:val="24"/>
        </w:rPr>
        <w:t>NFPA</w:t>
      </w:r>
      <w:r>
        <w:rPr>
          <w:rFonts w:ascii="Arial" w:hAnsi="Arial" w:cs="Arial"/>
          <w:b/>
          <w:szCs w:val="24"/>
        </w:rPr>
        <w:tab/>
      </w:r>
      <w:r>
        <w:rPr>
          <w:rFonts w:ascii="Arial" w:hAnsi="Arial" w:cs="Arial"/>
          <w:b/>
          <w:szCs w:val="24"/>
        </w:rPr>
        <w:tab/>
      </w:r>
      <w:r w:rsidRPr="00372F7D">
        <w:rPr>
          <w:rFonts w:ascii="Arial" w:hAnsi="Arial" w:cs="Arial"/>
          <w:szCs w:val="24"/>
        </w:rPr>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NOAA</w:t>
      </w:r>
      <w:r w:rsidRPr="00964457">
        <w:rPr>
          <w:rFonts w:ascii="Arial" w:hAnsi="Arial" w:cs="Arial"/>
          <w:szCs w:val="24"/>
        </w:rPr>
        <w:tab/>
      </w:r>
      <w:r w:rsidRPr="00964457">
        <w:rPr>
          <w:rFonts w:ascii="Arial" w:hAnsi="Arial" w:cs="Arial"/>
          <w:szCs w:val="24"/>
        </w:rPr>
        <w:tab/>
        <w:t>National Oceanic and Atmospheric Administration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NWS</w:t>
      </w:r>
      <w:r w:rsidRPr="00964457">
        <w:rPr>
          <w:rFonts w:ascii="Arial" w:hAnsi="Arial" w:cs="Arial"/>
          <w:szCs w:val="24"/>
        </w:rPr>
        <w:tab/>
      </w:r>
      <w:r w:rsidRPr="00964457">
        <w:rPr>
          <w:rFonts w:ascii="Arial" w:hAnsi="Arial" w:cs="Arial"/>
          <w:szCs w:val="24"/>
        </w:rPr>
        <w:tab/>
        <w:t>National Weather Service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PIO</w:t>
      </w:r>
      <w:r w:rsidRPr="00964457">
        <w:rPr>
          <w:rFonts w:ascii="Arial" w:hAnsi="Arial" w:cs="Arial"/>
          <w:szCs w:val="24"/>
        </w:rPr>
        <w:tab/>
      </w:r>
      <w:r w:rsidRPr="00964457">
        <w:rPr>
          <w:rFonts w:ascii="Arial" w:hAnsi="Arial" w:cs="Arial"/>
          <w:szCs w:val="24"/>
        </w:rPr>
        <w:tab/>
        <w:t>Public Information Officer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POD</w:t>
      </w:r>
      <w:r w:rsidRPr="00964457">
        <w:rPr>
          <w:rFonts w:ascii="Arial" w:hAnsi="Arial" w:cs="Arial"/>
          <w:b/>
          <w:szCs w:val="24"/>
        </w:rPr>
        <w:tab/>
      </w:r>
      <w:r w:rsidRPr="00964457">
        <w:rPr>
          <w:rFonts w:ascii="Arial" w:hAnsi="Arial" w:cs="Arial"/>
          <w:szCs w:val="24"/>
        </w:rPr>
        <w:tab/>
        <w:t>Point of Distribution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PPE</w:t>
      </w:r>
      <w:r w:rsidRPr="00964457">
        <w:rPr>
          <w:rFonts w:ascii="Arial" w:hAnsi="Arial" w:cs="Arial"/>
          <w:szCs w:val="24"/>
        </w:rPr>
        <w:tab/>
      </w:r>
      <w:r w:rsidRPr="00964457">
        <w:rPr>
          <w:rFonts w:ascii="Arial" w:hAnsi="Arial" w:cs="Arial"/>
          <w:szCs w:val="24"/>
        </w:rPr>
        <w:tab/>
        <w:t>Personal Protective Equipment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SMARTT</w:t>
      </w:r>
      <w:r w:rsidRPr="00964457">
        <w:rPr>
          <w:rFonts w:ascii="Arial" w:hAnsi="Arial" w:cs="Arial"/>
          <w:szCs w:val="24"/>
        </w:rPr>
        <w:tab/>
        <w:t>State Medical Asset Resource Tracking Tool</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SOG</w:t>
      </w:r>
      <w:r w:rsidRPr="00964457">
        <w:rPr>
          <w:rFonts w:ascii="Arial" w:hAnsi="Arial" w:cs="Arial"/>
          <w:szCs w:val="24"/>
        </w:rPr>
        <w:tab/>
      </w:r>
      <w:r w:rsidRPr="00964457">
        <w:rPr>
          <w:rFonts w:ascii="Arial" w:hAnsi="Arial" w:cs="Arial"/>
          <w:szCs w:val="24"/>
        </w:rPr>
        <w:tab/>
        <w:t>Standard Operating Guidelines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SOP</w:t>
      </w:r>
      <w:r w:rsidRPr="00964457">
        <w:rPr>
          <w:rFonts w:ascii="Arial" w:hAnsi="Arial" w:cs="Arial"/>
          <w:szCs w:val="24"/>
        </w:rPr>
        <w:tab/>
      </w:r>
      <w:r w:rsidRPr="00964457">
        <w:rPr>
          <w:rFonts w:ascii="Arial" w:hAnsi="Arial" w:cs="Arial"/>
          <w:szCs w:val="24"/>
        </w:rPr>
        <w:tab/>
        <w:t>Standard Operating Procedures</w:t>
      </w:r>
    </w:p>
    <w:p w:rsidR="00964457" w:rsidRPr="003B0401" w:rsidRDefault="00964457" w:rsidP="00964457">
      <w:pPr>
        <w:pStyle w:val="BodyText"/>
        <w:spacing w:before="0"/>
        <w:jc w:val="left"/>
        <w:rPr>
          <w:rFonts w:ascii="Arial" w:hAnsi="Arial" w:cs="Arial"/>
          <w:szCs w:val="24"/>
        </w:rPr>
      </w:pPr>
    </w:p>
    <w:p w:rsidR="008D1560" w:rsidRPr="003B0401" w:rsidRDefault="008D1560" w:rsidP="00964457">
      <w:pPr>
        <w:pStyle w:val="BodyText"/>
        <w:spacing w:before="0"/>
        <w:jc w:val="left"/>
        <w:rPr>
          <w:rFonts w:ascii="Arial" w:hAnsi="Arial" w:cs="Arial"/>
          <w:szCs w:val="24"/>
        </w:rPr>
      </w:pPr>
    </w:p>
    <w:p w:rsidR="008D1560" w:rsidRPr="00165F2B" w:rsidRDefault="000455CD" w:rsidP="00CC1BFE">
      <w:pPr>
        <w:pStyle w:val="Heading2"/>
      </w:pPr>
      <w:r>
        <w:br w:type="page"/>
      </w:r>
      <w:bookmarkStart w:id="93" w:name="_Toc452713473"/>
      <w:r w:rsidR="00D64AC5">
        <w:t xml:space="preserve">16. </w:t>
      </w:r>
      <w:r w:rsidR="00165F2B" w:rsidRPr="00165F2B">
        <w:t>ATTACHMENTS</w:t>
      </w:r>
      <w:bookmarkEnd w:id="93"/>
    </w:p>
    <w:p w:rsidR="00165F2B" w:rsidRPr="00165F2B" w:rsidRDefault="00165F2B" w:rsidP="00165F2B">
      <w:pPr>
        <w:pStyle w:val="BodyText"/>
        <w:spacing w:before="0"/>
        <w:jc w:val="left"/>
        <w:rPr>
          <w:rFonts w:ascii="Arial" w:hAnsi="Arial" w:cs="Arial"/>
          <w:szCs w:val="24"/>
        </w:rPr>
      </w:pPr>
    </w:p>
    <w:p w:rsidR="00BC23B6" w:rsidRDefault="00BC23B6" w:rsidP="00165F2B">
      <w:pPr>
        <w:pStyle w:val="BodyText"/>
        <w:spacing w:before="0"/>
        <w:jc w:val="left"/>
        <w:rPr>
          <w:rFonts w:ascii="Arial" w:hAnsi="Arial" w:cs="Arial"/>
          <w:szCs w:val="24"/>
        </w:rPr>
      </w:pPr>
      <w:r>
        <w:rPr>
          <w:rFonts w:ascii="Arial" w:hAnsi="Arial" w:cs="Arial"/>
          <w:szCs w:val="24"/>
        </w:rPr>
        <w:t xml:space="preserve">Attachment A: </w:t>
      </w:r>
      <w:r w:rsidR="00EF1F31" w:rsidRPr="00165F2B">
        <w:rPr>
          <w:rFonts w:ascii="Arial" w:hAnsi="Arial" w:cs="Arial"/>
          <w:szCs w:val="24"/>
        </w:rPr>
        <w:t>Training Plan</w:t>
      </w:r>
    </w:p>
    <w:p w:rsidR="00EF1F31" w:rsidRDefault="00EF1F31" w:rsidP="00165F2B">
      <w:pPr>
        <w:pStyle w:val="BodyText"/>
        <w:spacing w:before="0"/>
        <w:jc w:val="left"/>
        <w:rPr>
          <w:rFonts w:ascii="Arial" w:hAnsi="Arial" w:cs="Arial"/>
          <w:szCs w:val="24"/>
        </w:rPr>
      </w:pPr>
    </w:p>
    <w:p w:rsidR="008D1560" w:rsidRDefault="00BC23B6" w:rsidP="00165F2B">
      <w:pPr>
        <w:pStyle w:val="BodyText"/>
        <w:spacing w:before="0"/>
        <w:jc w:val="left"/>
        <w:rPr>
          <w:rFonts w:ascii="Arial" w:hAnsi="Arial" w:cs="Arial"/>
          <w:szCs w:val="24"/>
        </w:rPr>
      </w:pPr>
      <w:r>
        <w:rPr>
          <w:rFonts w:ascii="Arial" w:hAnsi="Arial" w:cs="Arial"/>
          <w:szCs w:val="24"/>
        </w:rPr>
        <w:t>Attachment B</w:t>
      </w:r>
      <w:r w:rsidR="008D1560" w:rsidRPr="00165F2B">
        <w:rPr>
          <w:rFonts w:ascii="Arial" w:hAnsi="Arial" w:cs="Arial"/>
          <w:szCs w:val="24"/>
        </w:rPr>
        <w:t xml:space="preserve">: </w:t>
      </w:r>
      <w:r w:rsidR="00EF1F31" w:rsidRPr="00165F2B">
        <w:rPr>
          <w:rFonts w:ascii="Arial" w:hAnsi="Arial" w:cs="Arial"/>
          <w:szCs w:val="24"/>
        </w:rPr>
        <w:t>Mutual Aid Agreements/Memorandum of Understanding</w:t>
      </w:r>
    </w:p>
    <w:p w:rsidR="00BE5290" w:rsidRPr="00165F2B" w:rsidRDefault="00BE5290" w:rsidP="00165F2B">
      <w:pPr>
        <w:pStyle w:val="BodyText"/>
        <w:spacing w:before="0"/>
        <w:jc w:val="left"/>
        <w:rPr>
          <w:rFonts w:ascii="Arial" w:hAnsi="Arial" w:cs="Arial"/>
          <w:szCs w:val="24"/>
        </w:rPr>
      </w:pPr>
    </w:p>
    <w:p w:rsidR="008D1560" w:rsidRDefault="00BC23B6" w:rsidP="00165F2B">
      <w:pPr>
        <w:pStyle w:val="BodyText"/>
        <w:spacing w:before="0"/>
        <w:jc w:val="left"/>
        <w:rPr>
          <w:rFonts w:ascii="Arial" w:hAnsi="Arial" w:cs="Arial"/>
          <w:szCs w:val="24"/>
        </w:rPr>
      </w:pPr>
      <w:r>
        <w:rPr>
          <w:rFonts w:ascii="Arial" w:hAnsi="Arial" w:cs="Arial"/>
          <w:szCs w:val="24"/>
        </w:rPr>
        <w:t>Attachment C</w:t>
      </w:r>
      <w:r w:rsidR="008D1560" w:rsidRPr="00165F2B">
        <w:rPr>
          <w:rFonts w:ascii="Arial" w:hAnsi="Arial" w:cs="Arial"/>
          <w:szCs w:val="24"/>
        </w:rPr>
        <w:t xml:space="preserve">: </w:t>
      </w:r>
      <w:r w:rsidR="00EF1F31" w:rsidRPr="00165F2B">
        <w:rPr>
          <w:rFonts w:ascii="Arial" w:hAnsi="Arial" w:cs="Arial"/>
          <w:szCs w:val="24"/>
        </w:rPr>
        <w:t xml:space="preserve">Routes </w:t>
      </w:r>
      <w:r w:rsidR="00EF1F31">
        <w:rPr>
          <w:rFonts w:ascii="Arial" w:hAnsi="Arial" w:cs="Arial"/>
          <w:szCs w:val="24"/>
        </w:rPr>
        <w:t xml:space="preserve">to </w:t>
      </w:r>
      <w:r w:rsidR="00EF1F31" w:rsidRPr="00165F2B">
        <w:rPr>
          <w:rFonts w:ascii="Arial" w:hAnsi="Arial" w:cs="Arial"/>
          <w:szCs w:val="24"/>
        </w:rPr>
        <w:t xml:space="preserve">Evacuation </w:t>
      </w:r>
      <w:r w:rsidR="00EF1F31">
        <w:rPr>
          <w:rFonts w:ascii="Arial" w:hAnsi="Arial" w:cs="Arial"/>
          <w:szCs w:val="24"/>
        </w:rPr>
        <w:t xml:space="preserve">Sites </w:t>
      </w:r>
      <w:r w:rsidR="00EF1F31" w:rsidRPr="00165F2B">
        <w:rPr>
          <w:rFonts w:ascii="Arial" w:hAnsi="Arial" w:cs="Arial"/>
          <w:szCs w:val="24"/>
        </w:rPr>
        <w:t>and Facility Floor Plans</w:t>
      </w:r>
    </w:p>
    <w:p w:rsidR="00BE5290" w:rsidRPr="00165F2B" w:rsidRDefault="00BE5290" w:rsidP="00165F2B">
      <w:pPr>
        <w:pStyle w:val="BodyText"/>
        <w:spacing w:before="0"/>
        <w:jc w:val="left"/>
        <w:rPr>
          <w:rFonts w:ascii="Arial" w:hAnsi="Arial" w:cs="Arial"/>
          <w:szCs w:val="24"/>
        </w:rPr>
      </w:pPr>
    </w:p>
    <w:p w:rsidR="008D1560" w:rsidRDefault="00BC23B6" w:rsidP="00165F2B">
      <w:pPr>
        <w:pStyle w:val="BodyText"/>
        <w:spacing w:before="0"/>
        <w:jc w:val="left"/>
        <w:rPr>
          <w:rFonts w:ascii="Arial" w:hAnsi="Arial" w:cs="Arial"/>
          <w:szCs w:val="24"/>
        </w:rPr>
      </w:pPr>
      <w:r>
        <w:rPr>
          <w:rFonts w:ascii="Arial" w:hAnsi="Arial" w:cs="Arial"/>
          <w:szCs w:val="24"/>
        </w:rPr>
        <w:t>Attachment D</w:t>
      </w:r>
      <w:r w:rsidR="008D1560" w:rsidRPr="00165F2B">
        <w:rPr>
          <w:rFonts w:ascii="Arial" w:hAnsi="Arial" w:cs="Arial"/>
          <w:szCs w:val="24"/>
        </w:rPr>
        <w:t xml:space="preserve">: </w:t>
      </w:r>
      <w:r w:rsidR="00EF1F31">
        <w:rPr>
          <w:rFonts w:ascii="Arial" w:hAnsi="Arial" w:cs="Arial"/>
          <w:szCs w:val="24"/>
        </w:rPr>
        <w:t xml:space="preserve">Sample </w:t>
      </w:r>
      <w:r w:rsidR="00EF1F31" w:rsidRPr="00FE2D04">
        <w:rPr>
          <w:rFonts w:ascii="Arial" w:hAnsi="Arial" w:cs="Arial"/>
          <w:szCs w:val="24"/>
        </w:rPr>
        <w:t>Hospital Incident Command System</w:t>
      </w:r>
      <w:r w:rsidR="00EF1F31">
        <w:rPr>
          <w:rFonts w:ascii="Arial" w:hAnsi="Arial" w:cs="Arial"/>
          <w:szCs w:val="24"/>
        </w:rPr>
        <w:t xml:space="preserve"> Forms</w:t>
      </w:r>
    </w:p>
    <w:p w:rsidR="00BE5290" w:rsidRDefault="00BE5290" w:rsidP="00165F2B">
      <w:pPr>
        <w:pStyle w:val="BodyText"/>
        <w:spacing w:before="0"/>
        <w:jc w:val="left"/>
        <w:rPr>
          <w:rFonts w:ascii="Arial" w:hAnsi="Arial" w:cs="Arial"/>
          <w:szCs w:val="24"/>
        </w:rPr>
      </w:pPr>
    </w:p>
    <w:p w:rsidR="008D1560" w:rsidRPr="00165F2B" w:rsidRDefault="008D1560" w:rsidP="00165F2B">
      <w:pPr>
        <w:pStyle w:val="BodyText"/>
        <w:spacing w:before="0"/>
        <w:jc w:val="left"/>
        <w:rPr>
          <w:rFonts w:ascii="Arial" w:hAnsi="Arial" w:cs="Arial"/>
          <w:i/>
          <w:szCs w:val="24"/>
        </w:rPr>
      </w:pPr>
    </w:p>
    <w:p w:rsidR="00BC23B6" w:rsidRDefault="00BC23B6" w:rsidP="00DA17BD">
      <w:pPr>
        <w:pStyle w:val="Heading3"/>
      </w:pPr>
    </w:p>
    <w:p w:rsidR="00BC23B6" w:rsidRDefault="00BC23B6" w:rsidP="00BC23B6">
      <w:pPr>
        <w:pStyle w:val="BodyText"/>
      </w:pPr>
      <w:r>
        <w:br w:type="page"/>
      </w:r>
    </w:p>
    <w:p w:rsidR="00071807" w:rsidRPr="00165F2B" w:rsidRDefault="00EF1F31" w:rsidP="00DA17BD">
      <w:pPr>
        <w:pStyle w:val="Heading3"/>
      </w:pPr>
      <w:bookmarkStart w:id="94" w:name="_Toc452713474"/>
      <w:r>
        <w:t>Attachment A</w:t>
      </w:r>
      <w:r w:rsidR="006E6AC9">
        <w:t xml:space="preserve">: </w:t>
      </w:r>
      <w:r w:rsidR="009758CA" w:rsidRPr="00165F2B">
        <w:t>Training Plan</w:t>
      </w:r>
      <w:bookmarkEnd w:id="94"/>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E45EB1" w:rsidRPr="00165F2B">
        <w:rPr>
          <w:rFonts w:ascii="Arial" w:hAnsi="Arial" w:cs="Arial"/>
          <w:b/>
          <w:szCs w:val="24"/>
        </w:rPr>
        <w:t xml:space="preserve">Facility </w:t>
      </w:r>
      <w:r w:rsidR="00071807" w:rsidRPr="00165F2B">
        <w:rPr>
          <w:rFonts w:ascii="Arial" w:hAnsi="Arial" w:cs="Arial"/>
          <w:b/>
          <w:szCs w:val="24"/>
        </w:rPr>
        <w:t>Staff Training Requirements and Tracking</w:t>
      </w:r>
      <w:r w:rsidRPr="00165F2B">
        <w:rPr>
          <w:rFonts w:ascii="Arial" w:hAnsi="Arial" w:cs="Arial"/>
          <w:b/>
          <w:szCs w:val="24"/>
        </w:rPr>
        <w:t>&gt;</w:t>
      </w:r>
      <w:r w:rsidRPr="00165F2B">
        <w:rPr>
          <w:rFonts w:ascii="Arial" w:hAnsi="Arial" w:cs="Arial"/>
          <w:szCs w:val="24"/>
        </w:rPr>
        <w:t xml:space="preserve"> and include the following:</w:t>
      </w:r>
    </w:p>
    <w:p w:rsidR="00165F2B" w:rsidRPr="00165F2B" w:rsidRDefault="00165F2B" w:rsidP="00165F2B">
      <w:pPr>
        <w:rPr>
          <w:rFonts w:ascii="Arial" w:hAnsi="Arial" w:cs="Arial"/>
          <w:szCs w:val="24"/>
        </w:rPr>
      </w:pPr>
    </w:p>
    <w:p w:rsidR="00071807" w:rsidRPr="00165F2B" w:rsidRDefault="001A1A72" w:rsidP="00165F2B">
      <w:pPr>
        <w:rPr>
          <w:rFonts w:ascii="Arial" w:hAnsi="Arial" w:cs="Arial"/>
          <w:szCs w:val="24"/>
        </w:rPr>
      </w:pPr>
      <w:r>
        <w:rPr>
          <w:rFonts w:ascii="Arial" w:hAnsi="Arial" w:cs="Arial"/>
          <w:szCs w:val="24"/>
        </w:rPr>
        <w:t>It is recommended a</w:t>
      </w:r>
      <w:r w:rsidR="00071807" w:rsidRPr="00165F2B">
        <w:rPr>
          <w:rFonts w:ascii="Arial" w:hAnsi="Arial" w:cs="Arial"/>
          <w:szCs w:val="24"/>
        </w:rPr>
        <w:t>ll employees receive specific training during new employee orientation and at least annually on:</w:t>
      </w:r>
    </w:p>
    <w:p w:rsidR="00165F2B" w:rsidRPr="00165F2B" w:rsidRDefault="00165F2B" w:rsidP="00165F2B">
      <w:pPr>
        <w:rPr>
          <w:rFonts w:ascii="Arial" w:hAnsi="Arial" w:cs="Arial"/>
          <w:szCs w:val="24"/>
        </w:rPr>
      </w:pPr>
    </w:p>
    <w:p w:rsidR="00071807" w:rsidRDefault="00071807" w:rsidP="00561888">
      <w:pPr>
        <w:pStyle w:val="ListParagraph"/>
        <w:numPr>
          <w:ilvl w:val="0"/>
          <w:numId w:val="22"/>
        </w:numPr>
        <w:rPr>
          <w:rFonts w:ascii="Arial" w:hAnsi="Arial" w:cs="Arial"/>
          <w:szCs w:val="24"/>
        </w:rPr>
      </w:pPr>
      <w:r w:rsidRPr="00165F2B">
        <w:rPr>
          <w:rFonts w:ascii="Arial" w:hAnsi="Arial" w:cs="Arial"/>
          <w:szCs w:val="24"/>
        </w:rPr>
        <w:t>Emergency Preparedness Policies and Procedures</w:t>
      </w:r>
    </w:p>
    <w:p w:rsidR="009956C2" w:rsidRDefault="009956C2" w:rsidP="00561888">
      <w:pPr>
        <w:pStyle w:val="ListParagraph"/>
        <w:numPr>
          <w:ilvl w:val="0"/>
          <w:numId w:val="22"/>
        </w:numPr>
        <w:rPr>
          <w:rFonts w:ascii="Arial" w:hAnsi="Arial" w:cs="Arial"/>
          <w:szCs w:val="24"/>
        </w:rPr>
      </w:pPr>
      <w:r>
        <w:rPr>
          <w:rFonts w:ascii="Arial" w:hAnsi="Arial" w:cs="Arial"/>
          <w:szCs w:val="24"/>
        </w:rPr>
        <w:t>Psychological First Aid</w:t>
      </w:r>
    </w:p>
    <w:p w:rsidR="00121B33" w:rsidRPr="00165F2B" w:rsidRDefault="00121B33" w:rsidP="00561888">
      <w:pPr>
        <w:pStyle w:val="ListParagraph"/>
        <w:numPr>
          <w:ilvl w:val="0"/>
          <w:numId w:val="22"/>
        </w:numPr>
        <w:rPr>
          <w:rFonts w:ascii="Arial" w:hAnsi="Arial" w:cs="Arial"/>
          <w:szCs w:val="24"/>
        </w:rPr>
      </w:pPr>
      <w:r>
        <w:rPr>
          <w:rFonts w:ascii="Arial" w:hAnsi="Arial" w:cs="Arial"/>
          <w:szCs w:val="24"/>
        </w:rPr>
        <w:t>Public Information Officer (PIO) Training</w:t>
      </w:r>
    </w:p>
    <w:p w:rsidR="005B0639" w:rsidRPr="00165F2B" w:rsidRDefault="005B0639" w:rsidP="00561888">
      <w:pPr>
        <w:pStyle w:val="ListParagraph"/>
        <w:numPr>
          <w:ilvl w:val="0"/>
          <w:numId w:val="22"/>
        </w:numPr>
        <w:rPr>
          <w:rFonts w:ascii="Arial" w:hAnsi="Arial" w:cs="Arial"/>
          <w:szCs w:val="24"/>
        </w:rPr>
      </w:pPr>
      <w:r w:rsidRPr="00165F2B">
        <w:rPr>
          <w:rFonts w:ascii="Arial" w:hAnsi="Arial" w:cs="Arial"/>
          <w:szCs w:val="24"/>
        </w:rPr>
        <w:t>IS-100.HC, IS-200.HC, IS-700 and IS-800:</w:t>
      </w:r>
    </w:p>
    <w:p w:rsidR="005B0639" w:rsidRPr="00165F2B" w:rsidRDefault="005B0639" w:rsidP="00561888">
      <w:pPr>
        <w:pStyle w:val="ListParagraph"/>
        <w:numPr>
          <w:ilvl w:val="1"/>
          <w:numId w:val="22"/>
        </w:numPr>
        <w:rPr>
          <w:rFonts w:ascii="Arial" w:hAnsi="Arial" w:cs="Arial"/>
          <w:szCs w:val="24"/>
        </w:rPr>
      </w:pPr>
      <w:r w:rsidRPr="00165F2B">
        <w:rPr>
          <w:rFonts w:ascii="Arial" w:hAnsi="Arial" w:cs="Arial"/>
          <w:szCs w:val="24"/>
        </w:rPr>
        <w:t>Personnel who will have a direct role in response to an incident will be trained in ICS-100 (Incident Command System, An Introduction) and ICS-200 (Basic Incident Command System)</w:t>
      </w:r>
    </w:p>
    <w:p w:rsidR="005B0639" w:rsidRPr="00165F2B" w:rsidRDefault="005B0639" w:rsidP="00561888">
      <w:pPr>
        <w:pStyle w:val="ListParagraph"/>
        <w:numPr>
          <w:ilvl w:val="0"/>
          <w:numId w:val="22"/>
        </w:numPr>
        <w:rPr>
          <w:rFonts w:ascii="Arial" w:hAnsi="Arial" w:cs="Arial"/>
          <w:szCs w:val="24"/>
        </w:rPr>
      </w:pPr>
      <w:r w:rsidRPr="00165F2B">
        <w:rPr>
          <w:rFonts w:ascii="Arial" w:hAnsi="Arial" w:cs="Arial"/>
          <w:szCs w:val="24"/>
        </w:rPr>
        <w:t>IS-300 and IS-400:</w:t>
      </w:r>
    </w:p>
    <w:p w:rsidR="005B0639" w:rsidRDefault="005B0639" w:rsidP="00561888">
      <w:pPr>
        <w:pStyle w:val="ListParagraph"/>
        <w:numPr>
          <w:ilvl w:val="1"/>
          <w:numId w:val="22"/>
        </w:numPr>
        <w:rPr>
          <w:rFonts w:ascii="Arial" w:hAnsi="Arial" w:cs="Arial"/>
          <w:szCs w:val="24"/>
        </w:rPr>
      </w:pPr>
      <w:r w:rsidRPr="00165F2B">
        <w:rPr>
          <w:rFonts w:ascii="Arial" w:hAnsi="Arial" w:cs="Arial"/>
          <w:szCs w:val="24"/>
        </w:rPr>
        <w:t>Personnel who will assume Incident Command positions and/or supervisory roles will be trained in IS-300 Intermediate ICS for Expanding Incidents and IS-400 Advanced ICS</w:t>
      </w:r>
    </w:p>
    <w:p w:rsidR="00CA71BC" w:rsidRDefault="00CA71BC" w:rsidP="00CA71BC">
      <w:pPr>
        <w:rPr>
          <w:rFonts w:ascii="Arial" w:hAnsi="Arial" w:cs="Arial"/>
          <w:szCs w:val="24"/>
        </w:rPr>
      </w:pPr>
    </w:p>
    <w:p w:rsidR="005B0639" w:rsidRPr="00CA71BC" w:rsidRDefault="00F805C0" w:rsidP="00CA71BC">
      <w:pPr>
        <w:rPr>
          <w:rFonts w:ascii="Arial" w:hAnsi="Arial" w:cs="Arial"/>
          <w:b/>
          <w:szCs w:val="24"/>
        </w:rPr>
      </w:pPr>
      <w:r w:rsidRPr="00CA71BC">
        <w:rPr>
          <w:rFonts w:ascii="Arial" w:hAnsi="Arial" w:cs="Arial"/>
          <w:b/>
          <w:szCs w:val="24"/>
        </w:rPr>
        <w:t xml:space="preserve">The </w:t>
      </w:r>
      <w:r w:rsidR="001A1A72" w:rsidRPr="00CA71BC">
        <w:rPr>
          <w:rFonts w:ascii="Arial" w:hAnsi="Arial" w:cs="Arial"/>
          <w:b/>
          <w:szCs w:val="24"/>
        </w:rPr>
        <w:t>facility</w:t>
      </w:r>
      <w:r w:rsidRPr="00CA71BC">
        <w:rPr>
          <w:rFonts w:ascii="Arial" w:hAnsi="Arial" w:cs="Arial"/>
          <w:b/>
          <w:szCs w:val="24"/>
        </w:rPr>
        <w:t xml:space="preserve"> should be able to provide documentation of completion of all trainings.</w:t>
      </w:r>
    </w:p>
    <w:p w:rsidR="00867986" w:rsidRPr="00165F2B" w:rsidRDefault="00867986" w:rsidP="00165F2B">
      <w:pPr>
        <w:pStyle w:val="ListParagraph"/>
        <w:rPr>
          <w:rFonts w:ascii="Arial" w:hAnsi="Arial" w:cs="Arial"/>
          <w:szCs w:val="24"/>
        </w:rPr>
      </w:pPr>
    </w:p>
    <w:p w:rsidR="006E74E4" w:rsidRPr="00165F2B" w:rsidRDefault="006E74E4"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7D4193" w:rsidP="00165F2B">
      <w:pPr>
        <w:ind w:firstLine="432"/>
        <w:rPr>
          <w:rFonts w:ascii="Arial" w:hAnsi="Arial" w:cs="Arial"/>
          <w:color w:val="0000FF"/>
          <w:szCs w:val="24"/>
          <w:u w:val="single"/>
        </w:rPr>
      </w:pPr>
      <w:hyperlink r:id="rId25"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7D4193" w:rsidP="0029026A">
      <w:pPr>
        <w:ind w:left="432"/>
        <w:rPr>
          <w:rFonts w:ascii="Arial" w:hAnsi="Arial" w:cs="Arial"/>
          <w:szCs w:val="24"/>
        </w:rPr>
      </w:pPr>
      <w:hyperlink r:id="rId26"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Default="009758CA" w:rsidP="00DA17BD">
      <w:pPr>
        <w:pStyle w:val="Heading3"/>
      </w:pPr>
      <w:r w:rsidRPr="007C1DA0">
        <w:br w:type="page"/>
      </w:r>
      <w:bookmarkStart w:id="95" w:name="_Toc452713475"/>
      <w:r w:rsidR="00EF1F31">
        <w:t>Attachment B</w:t>
      </w:r>
      <w:r w:rsidR="006E6AC9">
        <w:t xml:space="preserve">: </w:t>
      </w:r>
      <w:r w:rsidR="001309E7" w:rsidRPr="00165F2B">
        <w:t>Mutual Aid Agreements/Memo</w:t>
      </w:r>
      <w:r w:rsidR="00F01780" w:rsidRPr="00165F2B">
        <w:t>randum of Understanding</w:t>
      </w:r>
      <w:bookmarkEnd w:id="95"/>
    </w:p>
    <w:p w:rsidR="00165F2B" w:rsidRPr="00165F2B" w:rsidRDefault="00165F2B" w:rsidP="00165F2B">
      <w:pPr>
        <w:pStyle w:val="BodyText"/>
      </w:pPr>
    </w:p>
    <w:p w:rsidR="009758CA" w:rsidRPr="00FE2D04" w:rsidRDefault="009F274D" w:rsidP="00165F2B">
      <w:pPr>
        <w:pStyle w:val="BodyText"/>
        <w:spacing w:before="0"/>
        <w:jc w:val="left"/>
        <w:rPr>
          <w:rFonts w:ascii="Arial" w:hAnsi="Arial" w:cs="Arial"/>
          <w:szCs w:val="24"/>
        </w:rPr>
      </w:pPr>
      <w:r w:rsidRPr="00FE2D04">
        <w:rPr>
          <w:rFonts w:ascii="Arial" w:hAnsi="Arial" w:cs="Arial"/>
          <w:szCs w:val="24"/>
        </w:rPr>
        <w:t>List</w:t>
      </w:r>
      <w:r w:rsidR="00F01780" w:rsidRPr="00FE2D04">
        <w:rPr>
          <w:rFonts w:ascii="Arial" w:hAnsi="Arial" w:cs="Arial"/>
          <w:szCs w:val="24"/>
        </w:rPr>
        <w:t xml:space="preserve"> existing Mutual Aid Agreement</w:t>
      </w:r>
      <w:r w:rsidR="00AA2FFD" w:rsidRPr="00FE2D04">
        <w:rPr>
          <w:rFonts w:ascii="Arial" w:hAnsi="Arial" w:cs="Arial"/>
          <w:szCs w:val="24"/>
        </w:rPr>
        <w:t>s</w:t>
      </w:r>
      <w:r w:rsidR="00F01780" w:rsidRPr="00FE2D04">
        <w:rPr>
          <w:rFonts w:ascii="Arial" w:hAnsi="Arial" w:cs="Arial"/>
          <w:szCs w:val="24"/>
        </w:rPr>
        <w:t xml:space="preserve"> and/or M</w:t>
      </w:r>
      <w:r w:rsidR="00697370" w:rsidRPr="00FE2D04">
        <w:rPr>
          <w:rFonts w:ascii="Arial" w:hAnsi="Arial" w:cs="Arial"/>
          <w:szCs w:val="24"/>
        </w:rPr>
        <w:t>emorandum</w:t>
      </w:r>
      <w:r w:rsidR="00F01780" w:rsidRPr="00FE2D04">
        <w:rPr>
          <w:rFonts w:ascii="Arial" w:hAnsi="Arial" w:cs="Arial"/>
          <w:szCs w:val="24"/>
        </w:rPr>
        <w:t xml:space="preserve"> of Understanding</w:t>
      </w:r>
      <w:r w:rsidR="00697370" w:rsidRPr="00FE2D04">
        <w:rPr>
          <w:rFonts w:ascii="Arial" w:hAnsi="Arial" w:cs="Arial"/>
          <w:szCs w:val="24"/>
        </w:rPr>
        <w:t xml:space="preserve"> (MOU)</w:t>
      </w:r>
      <w:r w:rsidR="00E45EB1" w:rsidRPr="00FE2D04">
        <w:rPr>
          <w:rFonts w:ascii="Arial" w:hAnsi="Arial" w:cs="Arial"/>
          <w:szCs w:val="24"/>
        </w:rPr>
        <w:t>.</w:t>
      </w:r>
      <w:r w:rsidR="001C689C" w:rsidRPr="00FE2D04">
        <w:rPr>
          <w:rFonts w:ascii="Arial" w:hAnsi="Arial" w:cs="Arial"/>
          <w:szCs w:val="24"/>
        </w:rPr>
        <w:t xml:space="preserve">  </w:t>
      </w:r>
      <w:r w:rsidRPr="00FE2D04">
        <w:rPr>
          <w:rFonts w:ascii="Arial" w:hAnsi="Arial" w:cs="Arial"/>
          <w:szCs w:val="24"/>
        </w:rPr>
        <w:t>MOUs are stored &lt;Insert Location&gt;.</w:t>
      </w:r>
    </w:p>
    <w:p w:rsidR="002856C1" w:rsidRDefault="002856C1" w:rsidP="00165F2B">
      <w:pPr>
        <w:rPr>
          <w:rFonts w:ascii="Arial" w:hAnsi="Arial" w:cs="Arial"/>
          <w:szCs w:val="24"/>
        </w:rPr>
      </w:pPr>
    </w:p>
    <w:p w:rsidR="003B0401" w:rsidRPr="00E43D3D" w:rsidRDefault="00ED5FD8" w:rsidP="00AB01BE">
      <w:pPr>
        <w:pStyle w:val="TableTitle"/>
      </w:pPr>
      <w:bookmarkStart w:id="96" w:name="_Toc439164662"/>
      <w:r w:rsidRPr="00E43D3D">
        <w:t>Table 16</w:t>
      </w:r>
      <w:r w:rsidRPr="00E43D3D">
        <w:br/>
      </w:r>
      <w:r w:rsidR="00E43D3D">
        <w:t>M</w:t>
      </w:r>
      <w:r w:rsidR="00805549">
        <w:t xml:space="preserve">emorandum </w:t>
      </w:r>
      <w:r w:rsidR="00E20EFB">
        <w:t>of</w:t>
      </w:r>
      <w:r w:rsidR="00805549">
        <w:t xml:space="preserve"> </w:t>
      </w:r>
      <w:r w:rsidR="00E43D3D">
        <w:t>U</w:t>
      </w:r>
      <w:r w:rsidR="00805549">
        <w:t>nderstanding</w:t>
      </w:r>
      <w:bookmarkEnd w:id="96"/>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0"/>
        <w:gridCol w:w="1800"/>
        <w:gridCol w:w="2070"/>
        <w:gridCol w:w="2430"/>
      </w:tblGrid>
      <w:tr w:rsidR="000A3516" w:rsidRPr="00165F2B" w:rsidTr="000A3516">
        <w:trPr>
          <w:trHeight w:val="288"/>
        </w:trPr>
        <w:tc>
          <w:tcPr>
            <w:tcW w:w="2430" w:type="dxa"/>
            <w:tcBorders>
              <w:bottom w:val="single" w:sz="6" w:space="0" w:color="000000"/>
            </w:tcBorders>
            <w:shd w:val="clear" w:color="auto" w:fill="002060"/>
            <w:vAlign w:val="center"/>
          </w:tcPr>
          <w:p w:rsidR="000A3516" w:rsidRPr="00165F2B" w:rsidRDefault="000A3516" w:rsidP="00DB38AA">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002060"/>
            <w:vAlign w:val="center"/>
          </w:tcPr>
          <w:p w:rsidR="000A3516" w:rsidRPr="00165F2B" w:rsidRDefault="000A3516" w:rsidP="00AA2C00">
            <w:pPr>
              <w:jc w:val="cente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002060"/>
            <w:vAlign w:val="center"/>
          </w:tcPr>
          <w:p w:rsidR="000A3516" w:rsidRPr="00165F2B" w:rsidRDefault="000A3516" w:rsidP="00DB38AA">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002060"/>
            <w:vAlign w:val="center"/>
          </w:tcPr>
          <w:p w:rsidR="000A3516" w:rsidRPr="00165F2B" w:rsidRDefault="000A3516" w:rsidP="00DB38AA">
            <w:pPr>
              <w:jc w:val="center"/>
              <w:rPr>
                <w:rFonts w:ascii="Arial" w:hAnsi="Arial" w:cs="Arial"/>
                <w:b/>
                <w:iCs/>
                <w:color w:val="FFFFFF"/>
                <w:szCs w:val="24"/>
              </w:rPr>
            </w:pPr>
            <w:r>
              <w:rPr>
                <w:rFonts w:ascii="Arial" w:hAnsi="Arial" w:cs="Arial"/>
                <w:b/>
                <w:iCs/>
                <w:color w:val="FFFFFF"/>
                <w:szCs w:val="24"/>
              </w:rPr>
              <w:t>Date Verified/POC</w:t>
            </w:r>
          </w:p>
        </w:tc>
      </w:tr>
      <w:tr w:rsidR="000A3516" w:rsidRPr="00165F2B" w:rsidTr="000A3516">
        <w:trPr>
          <w:trHeight w:val="288"/>
        </w:trPr>
        <w:tc>
          <w:tcPr>
            <w:tcW w:w="2430" w:type="dxa"/>
          </w:tcPr>
          <w:p w:rsidR="000A3516" w:rsidRPr="003B0401" w:rsidRDefault="000A3516" w:rsidP="00DB38AA">
            <w:pPr>
              <w:rPr>
                <w:rFonts w:ascii="Arial" w:hAnsi="Arial" w:cs="Arial"/>
                <w:iCs/>
                <w:szCs w:val="24"/>
              </w:rPr>
            </w:pPr>
            <w:r>
              <w:rPr>
                <w:rFonts w:ascii="Arial" w:hAnsi="Arial" w:cs="Arial"/>
                <w:iCs/>
                <w:szCs w:val="24"/>
              </w:rPr>
              <w:t>Sysco</w:t>
            </w:r>
            <w:r w:rsidR="00121B33">
              <w:rPr>
                <w:rFonts w:ascii="Arial" w:hAnsi="Arial" w:cs="Arial"/>
                <w:iCs/>
                <w:szCs w:val="24"/>
              </w:rPr>
              <w:t>*</w:t>
            </w:r>
          </w:p>
        </w:tc>
        <w:tc>
          <w:tcPr>
            <w:tcW w:w="1800" w:type="dxa"/>
          </w:tcPr>
          <w:p w:rsidR="000A3516" w:rsidRPr="003B0401" w:rsidRDefault="000A3516" w:rsidP="00DB38AA">
            <w:pPr>
              <w:rPr>
                <w:rFonts w:ascii="Arial" w:hAnsi="Arial" w:cs="Arial"/>
                <w:iCs/>
                <w:szCs w:val="24"/>
              </w:rPr>
            </w:pPr>
            <w:r>
              <w:rPr>
                <w:rFonts w:ascii="Arial" w:hAnsi="Arial" w:cs="Arial"/>
                <w:iCs/>
                <w:szCs w:val="24"/>
              </w:rPr>
              <w:t>Emergency Food Supply</w:t>
            </w:r>
          </w:p>
        </w:tc>
        <w:tc>
          <w:tcPr>
            <w:tcW w:w="2070" w:type="dxa"/>
          </w:tcPr>
          <w:p w:rsidR="000A3516" w:rsidRPr="003B0401" w:rsidRDefault="000A3516" w:rsidP="00DB38AA">
            <w:pPr>
              <w:keepNext/>
              <w:rPr>
                <w:rFonts w:ascii="Arial" w:hAnsi="Arial" w:cs="Arial"/>
                <w:iCs/>
                <w:szCs w:val="24"/>
              </w:rPr>
            </w:pPr>
            <w:r>
              <w:rPr>
                <w:rFonts w:ascii="Arial" w:hAnsi="Arial" w:cs="Arial"/>
                <w:iCs/>
                <w:szCs w:val="24"/>
              </w:rPr>
              <w:t>None</w:t>
            </w:r>
          </w:p>
        </w:tc>
        <w:tc>
          <w:tcPr>
            <w:tcW w:w="2430" w:type="dxa"/>
          </w:tcPr>
          <w:p w:rsidR="000A3516" w:rsidRPr="003B0401" w:rsidRDefault="000A3516" w:rsidP="00DB38AA">
            <w:pPr>
              <w:keepNext/>
              <w:rPr>
                <w:rFonts w:ascii="Arial" w:hAnsi="Arial" w:cs="Arial"/>
                <w:iCs/>
                <w:szCs w:val="24"/>
              </w:rPr>
            </w:pPr>
          </w:p>
        </w:tc>
      </w:tr>
      <w:tr w:rsidR="000A3516" w:rsidRPr="00165F2B" w:rsidTr="000A3516">
        <w:trPr>
          <w:trHeight w:val="288"/>
        </w:trPr>
        <w:tc>
          <w:tcPr>
            <w:tcW w:w="2430" w:type="dxa"/>
          </w:tcPr>
          <w:p w:rsidR="000A3516" w:rsidRPr="003B0401" w:rsidRDefault="000A3516" w:rsidP="00DB38AA">
            <w:pPr>
              <w:rPr>
                <w:rFonts w:ascii="Arial" w:hAnsi="Arial" w:cs="Arial"/>
                <w:iCs/>
                <w:szCs w:val="24"/>
              </w:rPr>
            </w:pPr>
            <w:r>
              <w:rPr>
                <w:rFonts w:ascii="Arial" w:hAnsi="Arial" w:cs="Arial"/>
                <w:iCs/>
                <w:szCs w:val="24"/>
              </w:rPr>
              <w:t>XYZ Hospital</w:t>
            </w:r>
            <w:r w:rsidR="00121B33">
              <w:rPr>
                <w:rFonts w:ascii="Arial" w:hAnsi="Arial" w:cs="Arial"/>
                <w:iCs/>
                <w:szCs w:val="24"/>
              </w:rPr>
              <w:t>*</w:t>
            </w:r>
          </w:p>
        </w:tc>
        <w:tc>
          <w:tcPr>
            <w:tcW w:w="1800" w:type="dxa"/>
          </w:tcPr>
          <w:p w:rsidR="000A3516" w:rsidRPr="003B0401" w:rsidRDefault="000A3516" w:rsidP="00DB38AA">
            <w:pPr>
              <w:rPr>
                <w:rFonts w:ascii="Arial" w:hAnsi="Arial" w:cs="Arial"/>
                <w:iCs/>
                <w:szCs w:val="24"/>
              </w:rPr>
            </w:pPr>
            <w:r>
              <w:rPr>
                <w:rFonts w:ascii="Arial" w:hAnsi="Arial" w:cs="Arial"/>
                <w:iCs/>
                <w:szCs w:val="24"/>
              </w:rPr>
              <w:t>Shelter</w:t>
            </w:r>
          </w:p>
        </w:tc>
        <w:tc>
          <w:tcPr>
            <w:tcW w:w="2070" w:type="dxa"/>
          </w:tcPr>
          <w:p w:rsidR="000A3516" w:rsidRPr="003B0401" w:rsidRDefault="000A3516" w:rsidP="00DB38AA">
            <w:pPr>
              <w:keepNext/>
              <w:rPr>
                <w:rFonts w:ascii="Arial" w:hAnsi="Arial" w:cs="Arial"/>
                <w:iCs/>
                <w:szCs w:val="24"/>
              </w:rPr>
            </w:pPr>
          </w:p>
        </w:tc>
        <w:tc>
          <w:tcPr>
            <w:tcW w:w="2430" w:type="dxa"/>
          </w:tcPr>
          <w:p w:rsidR="000A3516" w:rsidRPr="003B0401" w:rsidRDefault="000A3516" w:rsidP="00DB38AA">
            <w:pPr>
              <w:keepNext/>
              <w:rPr>
                <w:rFonts w:ascii="Arial" w:hAnsi="Arial" w:cs="Arial"/>
                <w:iCs/>
                <w:szCs w:val="24"/>
              </w:rPr>
            </w:pPr>
          </w:p>
        </w:tc>
      </w:tr>
      <w:tr w:rsidR="000A3516" w:rsidRPr="00165F2B" w:rsidTr="000A3516">
        <w:trPr>
          <w:trHeight w:val="288"/>
        </w:trPr>
        <w:tc>
          <w:tcPr>
            <w:tcW w:w="2430" w:type="dxa"/>
          </w:tcPr>
          <w:p w:rsidR="000A3516" w:rsidRPr="003B0401" w:rsidRDefault="00121B33" w:rsidP="00DB38AA">
            <w:pPr>
              <w:rPr>
                <w:rFonts w:ascii="Arial" w:hAnsi="Arial" w:cs="Arial"/>
                <w:iCs/>
                <w:szCs w:val="24"/>
              </w:rPr>
            </w:pPr>
            <w:r>
              <w:rPr>
                <w:rFonts w:ascii="Arial" w:hAnsi="Arial" w:cs="Arial"/>
                <w:iCs/>
                <w:szCs w:val="24"/>
              </w:rPr>
              <w:t>T</w:t>
            </w:r>
            <w:r w:rsidR="000A3516">
              <w:rPr>
                <w:rFonts w:ascii="Arial" w:hAnsi="Arial" w:cs="Arial"/>
                <w:iCs/>
                <w:szCs w:val="24"/>
              </w:rPr>
              <w:t>ransport</w:t>
            </w:r>
            <w:r>
              <w:rPr>
                <w:rFonts w:ascii="Arial" w:hAnsi="Arial" w:cs="Arial"/>
                <w:iCs/>
                <w:szCs w:val="24"/>
              </w:rPr>
              <w:t>ation</w:t>
            </w:r>
            <w:r w:rsidR="000A3516">
              <w:rPr>
                <w:rFonts w:ascii="Arial" w:hAnsi="Arial" w:cs="Arial"/>
                <w:iCs/>
                <w:szCs w:val="24"/>
              </w:rPr>
              <w:t xml:space="preserve"> service</w:t>
            </w:r>
            <w:r>
              <w:rPr>
                <w:rFonts w:ascii="Arial" w:hAnsi="Arial" w:cs="Arial"/>
                <w:iCs/>
                <w:szCs w:val="24"/>
              </w:rPr>
              <w:t>*</w:t>
            </w:r>
          </w:p>
        </w:tc>
        <w:tc>
          <w:tcPr>
            <w:tcW w:w="1800" w:type="dxa"/>
          </w:tcPr>
          <w:p w:rsidR="000A3516" w:rsidRPr="003B0401" w:rsidRDefault="000A3516" w:rsidP="00DB38AA">
            <w:pPr>
              <w:rPr>
                <w:rFonts w:ascii="Arial" w:hAnsi="Arial" w:cs="Arial"/>
                <w:iCs/>
                <w:szCs w:val="24"/>
              </w:rPr>
            </w:pPr>
            <w:r>
              <w:rPr>
                <w:rFonts w:ascii="Arial" w:hAnsi="Arial" w:cs="Arial"/>
                <w:iCs/>
                <w:szCs w:val="24"/>
              </w:rPr>
              <w:t>Transport</w:t>
            </w:r>
          </w:p>
        </w:tc>
        <w:tc>
          <w:tcPr>
            <w:tcW w:w="2070" w:type="dxa"/>
          </w:tcPr>
          <w:p w:rsidR="000A3516" w:rsidRPr="003B0401" w:rsidRDefault="000A3516" w:rsidP="00DB38AA">
            <w:pPr>
              <w:keepNext/>
              <w:rPr>
                <w:rFonts w:ascii="Arial" w:hAnsi="Arial" w:cs="Arial"/>
                <w:iCs/>
                <w:szCs w:val="24"/>
              </w:rPr>
            </w:pPr>
          </w:p>
        </w:tc>
        <w:tc>
          <w:tcPr>
            <w:tcW w:w="2430" w:type="dxa"/>
          </w:tcPr>
          <w:p w:rsidR="000A3516" w:rsidRPr="003B0401" w:rsidRDefault="000A3516" w:rsidP="00DB38AA">
            <w:pPr>
              <w:keepNext/>
              <w:rPr>
                <w:rFonts w:ascii="Arial" w:hAnsi="Arial" w:cs="Arial"/>
                <w:iCs/>
                <w:szCs w:val="24"/>
              </w:rPr>
            </w:pPr>
          </w:p>
        </w:tc>
      </w:tr>
      <w:tr w:rsidR="000A3516" w:rsidRPr="00165F2B" w:rsidTr="000A3516">
        <w:trPr>
          <w:trHeight w:val="288"/>
        </w:trPr>
        <w:tc>
          <w:tcPr>
            <w:tcW w:w="2430" w:type="dxa"/>
          </w:tcPr>
          <w:p w:rsidR="000A3516" w:rsidRPr="003B0401" w:rsidRDefault="000A3516" w:rsidP="00DB38AA">
            <w:pPr>
              <w:rPr>
                <w:rFonts w:ascii="Arial" w:hAnsi="Arial" w:cs="Arial"/>
                <w:iCs/>
                <w:szCs w:val="24"/>
              </w:rPr>
            </w:pPr>
            <w:r>
              <w:rPr>
                <w:rFonts w:ascii="Arial" w:hAnsi="Arial" w:cs="Arial"/>
                <w:iCs/>
                <w:szCs w:val="24"/>
              </w:rPr>
              <w:t>Additional MOUs</w:t>
            </w:r>
          </w:p>
        </w:tc>
        <w:tc>
          <w:tcPr>
            <w:tcW w:w="1800" w:type="dxa"/>
          </w:tcPr>
          <w:p w:rsidR="000A3516" w:rsidRPr="003B0401" w:rsidRDefault="000A3516" w:rsidP="00DB38AA">
            <w:pPr>
              <w:rPr>
                <w:rFonts w:ascii="Arial" w:hAnsi="Arial" w:cs="Arial"/>
                <w:iCs/>
                <w:szCs w:val="24"/>
              </w:rPr>
            </w:pPr>
          </w:p>
        </w:tc>
        <w:tc>
          <w:tcPr>
            <w:tcW w:w="2070" w:type="dxa"/>
          </w:tcPr>
          <w:p w:rsidR="000A3516" w:rsidRPr="003B0401" w:rsidRDefault="000A3516" w:rsidP="00DB38AA">
            <w:pPr>
              <w:keepNext/>
              <w:rPr>
                <w:rFonts w:ascii="Arial" w:hAnsi="Arial" w:cs="Arial"/>
                <w:iCs/>
                <w:szCs w:val="24"/>
              </w:rPr>
            </w:pPr>
          </w:p>
        </w:tc>
        <w:tc>
          <w:tcPr>
            <w:tcW w:w="2430" w:type="dxa"/>
          </w:tcPr>
          <w:p w:rsidR="000A3516" w:rsidRPr="003B0401" w:rsidRDefault="000A3516" w:rsidP="00DB38AA">
            <w:pPr>
              <w:keepNext/>
              <w:rPr>
                <w:rFonts w:ascii="Arial" w:hAnsi="Arial" w:cs="Arial"/>
                <w:iCs/>
                <w:szCs w:val="24"/>
              </w:rPr>
            </w:pPr>
          </w:p>
        </w:tc>
      </w:tr>
      <w:tr w:rsidR="000A3516" w:rsidRPr="00165F2B" w:rsidTr="00D64AC5">
        <w:trPr>
          <w:trHeight w:val="288"/>
        </w:trPr>
        <w:tc>
          <w:tcPr>
            <w:tcW w:w="2430" w:type="dxa"/>
          </w:tcPr>
          <w:p w:rsidR="000A3516" w:rsidRPr="003B0401" w:rsidRDefault="000A3516" w:rsidP="00DB38AA">
            <w:pPr>
              <w:rPr>
                <w:rFonts w:ascii="Arial" w:hAnsi="Arial" w:cs="Arial"/>
                <w:iCs/>
                <w:szCs w:val="24"/>
              </w:rPr>
            </w:pPr>
          </w:p>
        </w:tc>
        <w:tc>
          <w:tcPr>
            <w:tcW w:w="1800" w:type="dxa"/>
          </w:tcPr>
          <w:p w:rsidR="000A3516" w:rsidRPr="003B0401" w:rsidRDefault="000A3516" w:rsidP="00DB38AA">
            <w:pPr>
              <w:rPr>
                <w:rFonts w:ascii="Arial" w:hAnsi="Arial" w:cs="Arial"/>
                <w:iCs/>
                <w:szCs w:val="24"/>
              </w:rPr>
            </w:pPr>
          </w:p>
        </w:tc>
        <w:tc>
          <w:tcPr>
            <w:tcW w:w="2070" w:type="dxa"/>
          </w:tcPr>
          <w:p w:rsidR="000A3516" w:rsidRPr="003B0401" w:rsidRDefault="000A3516" w:rsidP="00DB38AA">
            <w:pPr>
              <w:keepNext/>
              <w:rPr>
                <w:rFonts w:ascii="Arial" w:hAnsi="Arial" w:cs="Arial"/>
                <w:iCs/>
                <w:szCs w:val="24"/>
              </w:rPr>
            </w:pPr>
          </w:p>
        </w:tc>
        <w:tc>
          <w:tcPr>
            <w:tcW w:w="2430" w:type="dxa"/>
          </w:tcPr>
          <w:p w:rsidR="000A3516" w:rsidRPr="003B0401" w:rsidRDefault="000A3516" w:rsidP="00DB38AA">
            <w:pPr>
              <w:keepNext/>
              <w:rPr>
                <w:rFonts w:ascii="Arial" w:hAnsi="Arial" w:cs="Arial"/>
                <w:iCs/>
                <w:szCs w:val="24"/>
              </w:rPr>
            </w:pPr>
          </w:p>
        </w:tc>
      </w:tr>
      <w:tr w:rsidR="00D64AC5" w:rsidRPr="00165F2B" w:rsidTr="00D64AC5">
        <w:trPr>
          <w:trHeight w:val="288"/>
        </w:trPr>
        <w:tc>
          <w:tcPr>
            <w:tcW w:w="2430" w:type="dxa"/>
          </w:tcPr>
          <w:p w:rsidR="00D64AC5" w:rsidRPr="003B0401" w:rsidRDefault="00D64AC5" w:rsidP="00DB38AA">
            <w:pPr>
              <w:rPr>
                <w:rFonts w:ascii="Arial" w:hAnsi="Arial" w:cs="Arial"/>
                <w:iCs/>
                <w:szCs w:val="24"/>
              </w:rPr>
            </w:pPr>
          </w:p>
        </w:tc>
        <w:tc>
          <w:tcPr>
            <w:tcW w:w="1800" w:type="dxa"/>
          </w:tcPr>
          <w:p w:rsidR="00D64AC5" w:rsidRPr="003B0401" w:rsidRDefault="00D64AC5" w:rsidP="00DB38AA">
            <w:pPr>
              <w:rPr>
                <w:rFonts w:ascii="Arial" w:hAnsi="Arial" w:cs="Arial"/>
                <w:iCs/>
                <w:szCs w:val="24"/>
              </w:rPr>
            </w:pPr>
          </w:p>
        </w:tc>
        <w:tc>
          <w:tcPr>
            <w:tcW w:w="2070" w:type="dxa"/>
          </w:tcPr>
          <w:p w:rsidR="00D64AC5" w:rsidRPr="003B0401" w:rsidRDefault="00D64AC5" w:rsidP="00DB38AA">
            <w:pPr>
              <w:keepNext/>
              <w:rPr>
                <w:rFonts w:ascii="Arial" w:hAnsi="Arial" w:cs="Arial"/>
                <w:iCs/>
                <w:szCs w:val="24"/>
              </w:rPr>
            </w:pPr>
          </w:p>
        </w:tc>
        <w:tc>
          <w:tcPr>
            <w:tcW w:w="2430" w:type="dxa"/>
          </w:tcPr>
          <w:p w:rsidR="00D64AC5" w:rsidRPr="003B0401" w:rsidRDefault="00D64AC5" w:rsidP="00DB38AA">
            <w:pPr>
              <w:keepNext/>
              <w:rPr>
                <w:rFonts w:ascii="Arial" w:hAnsi="Arial" w:cs="Arial"/>
                <w:iCs/>
                <w:szCs w:val="24"/>
              </w:rPr>
            </w:pPr>
          </w:p>
        </w:tc>
      </w:tr>
      <w:tr w:rsidR="00D64AC5" w:rsidRPr="00165F2B" w:rsidTr="00D64AC5">
        <w:trPr>
          <w:trHeight w:val="288"/>
        </w:trPr>
        <w:tc>
          <w:tcPr>
            <w:tcW w:w="2430" w:type="dxa"/>
          </w:tcPr>
          <w:p w:rsidR="00D64AC5" w:rsidRPr="003B0401" w:rsidRDefault="00D64AC5" w:rsidP="00DB38AA">
            <w:pPr>
              <w:rPr>
                <w:rFonts w:ascii="Arial" w:hAnsi="Arial" w:cs="Arial"/>
                <w:iCs/>
                <w:szCs w:val="24"/>
              </w:rPr>
            </w:pPr>
          </w:p>
        </w:tc>
        <w:tc>
          <w:tcPr>
            <w:tcW w:w="1800" w:type="dxa"/>
          </w:tcPr>
          <w:p w:rsidR="00D64AC5" w:rsidRPr="003B0401" w:rsidRDefault="00D64AC5" w:rsidP="00DB38AA">
            <w:pPr>
              <w:rPr>
                <w:rFonts w:ascii="Arial" w:hAnsi="Arial" w:cs="Arial"/>
                <w:iCs/>
                <w:szCs w:val="24"/>
              </w:rPr>
            </w:pPr>
          </w:p>
        </w:tc>
        <w:tc>
          <w:tcPr>
            <w:tcW w:w="2070" w:type="dxa"/>
          </w:tcPr>
          <w:p w:rsidR="00D64AC5" w:rsidRPr="003B0401" w:rsidRDefault="00D64AC5" w:rsidP="00DB38AA">
            <w:pPr>
              <w:keepNext/>
              <w:rPr>
                <w:rFonts w:ascii="Arial" w:hAnsi="Arial" w:cs="Arial"/>
                <w:iCs/>
                <w:szCs w:val="24"/>
              </w:rPr>
            </w:pPr>
          </w:p>
        </w:tc>
        <w:tc>
          <w:tcPr>
            <w:tcW w:w="2430" w:type="dxa"/>
          </w:tcPr>
          <w:p w:rsidR="00D64AC5" w:rsidRPr="003B0401" w:rsidRDefault="00D64AC5" w:rsidP="00DB38AA">
            <w:pPr>
              <w:keepNext/>
              <w:rPr>
                <w:rFonts w:ascii="Arial" w:hAnsi="Arial" w:cs="Arial"/>
                <w:iCs/>
                <w:szCs w:val="24"/>
              </w:rPr>
            </w:pPr>
          </w:p>
        </w:tc>
      </w:tr>
      <w:tr w:rsidR="00D64AC5" w:rsidRPr="00165F2B" w:rsidTr="000A3516">
        <w:trPr>
          <w:trHeight w:val="288"/>
        </w:trPr>
        <w:tc>
          <w:tcPr>
            <w:tcW w:w="2430" w:type="dxa"/>
            <w:tcBorders>
              <w:bottom w:val="single" w:sz="6" w:space="0" w:color="000000"/>
            </w:tcBorders>
          </w:tcPr>
          <w:p w:rsidR="00D64AC5" w:rsidRPr="003B0401" w:rsidRDefault="00D64AC5" w:rsidP="00DB38AA">
            <w:pPr>
              <w:rPr>
                <w:rFonts w:ascii="Arial" w:hAnsi="Arial" w:cs="Arial"/>
                <w:iCs/>
                <w:szCs w:val="24"/>
              </w:rPr>
            </w:pPr>
          </w:p>
        </w:tc>
        <w:tc>
          <w:tcPr>
            <w:tcW w:w="1800" w:type="dxa"/>
          </w:tcPr>
          <w:p w:rsidR="00D64AC5" w:rsidRPr="003B0401" w:rsidRDefault="00D64AC5" w:rsidP="00DB38AA">
            <w:pPr>
              <w:rPr>
                <w:rFonts w:ascii="Arial" w:hAnsi="Arial" w:cs="Arial"/>
                <w:iCs/>
                <w:szCs w:val="24"/>
              </w:rPr>
            </w:pPr>
          </w:p>
        </w:tc>
        <w:tc>
          <w:tcPr>
            <w:tcW w:w="2070" w:type="dxa"/>
          </w:tcPr>
          <w:p w:rsidR="00D64AC5" w:rsidRPr="003B0401" w:rsidRDefault="00D64AC5" w:rsidP="00DB38AA">
            <w:pPr>
              <w:keepNext/>
              <w:rPr>
                <w:rFonts w:ascii="Arial" w:hAnsi="Arial" w:cs="Arial"/>
                <w:iCs/>
                <w:szCs w:val="24"/>
              </w:rPr>
            </w:pPr>
          </w:p>
        </w:tc>
        <w:tc>
          <w:tcPr>
            <w:tcW w:w="2430" w:type="dxa"/>
          </w:tcPr>
          <w:p w:rsidR="00D64AC5" w:rsidRPr="003B0401" w:rsidRDefault="00D64AC5" w:rsidP="00DB38AA">
            <w:pPr>
              <w:keepNext/>
              <w:rPr>
                <w:rFonts w:ascii="Arial" w:hAnsi="Arial" w:cs="Arial"/>
                <w:iCs/>
                <w:szCs w:val="24"/>
              </w:rPr>
            </w:pPr>
          </w:p>
        </w:tc>
      </w:tr>
    </w:tbl>
    <w:p w:rsidR="00E20EFB" w:rsidRDefault="00E20EFB" w:rsidP="00165F2B">
      <w:pPr>
        <w:rPr>
          <w:rFonts w:ascii="Arial" w:hAnsi="Arial" w:cs="Arial"/>
          <w:szCs w:val="24"/>
        </w:rPr>
      </w:pPr>
    </w:p>
    <w:p w:rsidR="00121B33" w:rsidRDefault="00121B33" w:rsidP="00165F2B">
      <w:pPr>
        <w:rPr>
          <w:rFonts w:ascii="Arial" w:hAnsi="Arial" w:cs="Arial"/>
          <w:szCs w:val="24"/>
        </w:rPr>
      </w:pPr>
      <w:r>
        <w:rPr>
          <w:rFonts w:ascii="Arial" w:hAnsi="Arial" w:cs="Arial"/>
          <w:szCs w:val="24"/>
        </w:rPr>
        <w:t>*Examples</w:t>
      </w:r>
    </w:p>
    <w:p w:rsidR="006424A1" w:rsidRPr="00165F2B" w:rsidRDefault="00F805C0" w:rsidP="00165F2B">
      <w:pPr>
        <w:rPr>
          <w:rFonts w:ascii="Arial" w:hAnsi="Arial" w:cs="Arial"/>
          <w:szCs w:val="24"/>
        </w:rPr>
      </w:pPr>
      <w:r w:rsidRPr="00165F2B">
        <w:rPr>
          <w:rFonts w:ascii="Arial" w:hAnsi="Arial" w:cs="Arial"/>
          <w:szCs w:val="24"/>
        </w:rPr>
        <w:br w:type="page"/>
      </w:r>
    </w:p>
    <w:p w:rsidR="0060421D" w:rsidRPr="00165F2B" w:rsidRDefault="00EF1F31" w:rsidP="00DA17BD">
      <w:pPr>
        <w:pStyle w:val="Heading3"/>
      </w:pPr>
      <w:bookmarkStart w:id="97" w:name="_Toc452713476"/>
      <w:r>
        <w:t>Attachment C</w:t>
      </w:r>
      <w:r w:rsidR="006E6AC9">
        <w:t xml:space="preserve">: </w:t>
      </w:r>
      <w:r w:rsidR="00FF5AF7" w:rsidRPr="00165F2B">
        <w:t>Routes to Evacuation Sites</w:t>
      </w:r>
      <w:r w:rsidR="001C689C" w:rsidRPr="00165F2B">
        <w:t xml:space="preserve"> and Facility Floor Plans</w:t>
      </w:r>
      <w:bookmarkEnd w:id="97"/>
    </w:p>
    <w:p w:rsidR="003B0401" w:rsidRPr="003B0401" w:rsidRDefault="003B0401" w:rsidP="00165F2B">
      <w:pPr>
        <w:pStyle w:val="BodyText"/>
        <w:spacing w:before="0"/>
        <w:jc w:val="left"/>
        <w:rPr>
          <w:rFonts w:ascii="Arial" w:hAnsi="Arial" w:cs="Arial"/>
          <w:szCs w:val="24"/>
        </w:rPr>
      </w:pPr>
    </w:p>
    <w:p w:rsidR="00A117BE" w:rsidRPr="00B93A8B" w:rsidRDefault="00BE5290" w:rsidP="00165F2B">
      <w:pPr>
        <w:pStyle w:val="BodyText"/>
        <w:spacing w:before="0"/>
        <w:jc w:val="left"/>
        <w:rPr>
          <w:rFonts w:ascii="Arial" w:hAnsi="Arial" w:cs="Arial"/>
          <w:b/>
          <w:szCs w:val="24"/>
        </w:rPr>
      </w:pPr>
      <w:r w:rsidRPr="00B93A8B">
        <w:rPr>
          <w:rFonts w:ascii="Arial" w:hAnsi="Arial" w:cs="Arial"/>
          <w:b/>
          <w:szCs w:val="24"/>
        </w:rPr>
        <w:t>&lt;</w:t>
      </w:r>
      <w:r w:rsidR="009F274D" w:rsidRPr="00B93A8B">
        <w:rPr>
          <w:rFonts w:ascii="Arial" w:hAnsi="Arial" w:cs="Arial"/>
          <w:b/>
          <w:szCs w:val="24"/>
        </w:rPr>
        <w:t xml:space="preserve">Insert </w:t>
      </w:r>
      <w:r w:rsidR="00D64AC5" w:rsidRPr="00B93A8B">
        <w:rPr>
          <w:rFonts w:ascii="Arial" w:hAnsi="Arial" w:cs="Arial"/>
          <w:b/>
          <w:szCs w:val="24"/>
        </w:rPr>
        <w:t xml:space="preserve">evacuation </w:t>
      </w:r>
      <w:r w:rsidR="009F274D" w:rsidRPr="00B93A8B">
        <w:rPr>
          <w:rFonts w:ascii="Arial" w:hAnsi="Arial" w:cs="Arial"/>
          <w:b/>
          <w:szCs w:val="24"/>
        </w:rPr>
        <w:t>routes</w:t>
      </w:r>
      <w:r w:rsidR="00014801" w:rsidRPr="00B93A8B">
        <w:rPr>
          <w:rFonts w:ascii="Arial" w:hAnsi="Arial" w:cs="Arial"/>
          <w:b/>
          <w:szCs w:val="24"/>
        </w:rPr>
        <w:t xml:space="preserve">, </w:t>
      </w:r>
      <w:r w:rsidR="00A117BE" w:rsidRPr="00B93A8B">
        <w:rPr>
          <w:rFonts w:ascii="Arial" w:hAnsi="Arial" w:cs="Arial"/>
          <w:b/>
          <w:szCs w:val="24"/>
        </w:rPr>
        <w:t>floor plans</w:t>
      </w:r>
      <w:r w:rsidR="00014801" w:rsidRPr="00B93A8B">
        <w:rPr>
          <w:rFonts w:ascii="Arial" w:hAnsi="Arial" w:cs="Arial"/>
          <w:b/>
          <w:szCs w:val="24"/>
        </w:rPr>
        <w:t>, maps</w:t>
      </w:r>
      <w:r w:rsidR="00D64AC5" w:rsidRPr="00B93A8B">
        <w:rPr>
          <w:rFonts w:ascii="Arial" w:hAnsi="Arial" w:cs="Arial"/>
          <w:b/>
          <w:szCs w:val="24"/>
        </w:rPr>
        <w:t>,</w:t>
      </w:r>
      <w:r w:rsidR="00014801" w:rsidRPr="00B93A8B">
        <w:rPr>
          <w:rFonts w:ascii="Arial" w:hAnsi="Arial" w:cs="Arial"/>
          <w:b/>
          <w:szCs w:val="24"/>
        </w:rPr>
        <w:t xml:space="preserve"> and written directions to evacuation sites</w:t>
      </w:r>
      <w:r w:rsidRPr="00B93A8B">
        <w:rPr>
          <w:rFonts w:ascii="Arial" w:hAnsi="Arial" w:cs="Arial"/>
          <w:b/>
          <w:szCs w:val="24"/>
        </w:rPr>
        <w:t>&gt;</w:t>
      </w:r>
    </w:p>
    <w:p w:rsidR="003B0401" w:rsidRDefault="003B0401" w:rsidP="00165F2B">
      <w:pPr>
        <w:pStyle w:val="BodyText"/>
        <w:spacing w:before="0"/>
        <w:jc w:val="left"/>
        <w:rPr>
          <w:rFonts w:ascii="Arial" w:hAnsi="Arial" w:cs="Arial"/>
          <w:szCs w:val="24"/>
        </w:rPr>
      </w:pPr>
    </w:p>
    <w:p w:rsidR="00A80C21" w:rsidRDefault="00A80C21" w:rsidP="00165F2B">
      <w:pPr>
        <w:pStyle w:val="BodyText"/>
        <w:spacing w:before="0"/>
        <w:jc w:val="left"/>
        <w:rPr>
          <w:rFonts w:ascii="Arial" w:hAnsi="Arial" w:cs="Arial"/>
          <w:szCs w:val="24"/>
        </w:rPr>
      </w:pPr>
    </w:p>
    <w:p w:rsidR="00A80C21" w:rsidRDefault="00A80C21">
      <w:pPr>
        <w:rPr>
          <w:rFonts w:ascii="Arial" w:hAnsi="Arial" w:cs="Arial"/>
          <w:szCs w:val="24"/>
        </w:rPr>
      </w:pPr>
      <w:r>
        <w:rPr>
          <w:rFonts w:ascii="Arial" w:hAnsi="Arial" w:cs="Arial"/>
          <w:szCs w:val="24"/>
        </w:rPr>
        <w:br w:type="page"/>
      </w:r>
    </w:p>
    <w:p w:rsidR="00FE2D04" w:rsidRDefault="00EF1F31" w:rsidP="00FE2D04">
      <w:pPr>
        <w:pStyle w:val="Heading3"/>
      </w:pPr>
      <w:bookmarkStart w:id="98" w:name="_Toc436999467"/>
      <w:bookmarkStart w:id="99" w:name="_Toc452713477"/>
      <w:r>
        <w:t>Attachment D</w:t>
      </w:r>
      <w:r w:rsidR="006E6AC9">
        <w:t xml:space="preserve">: </w:t>
      </w:r>
      <w:r w:rsidR="00A80C21">
        <w:t xml:space="preserve">Sample </w:t>
      </w:r>
      <w:r w:rsidR="00FE2D04" w:rsidRPr="00FE2D04">
        <w:rPr>
          <w:rFonts w:cs="Arial"/>
          <w:szCs w:val="24"/>
        </w:rPr>
        <w:t>Hospital Incident Command System</w:t>
      </w:r>
      <w:r w:rsidR="00FE2D04">
        <w:t xml:space="preserve"> </w:t>
      </w:r>
      <w:r w:rsidR="00A80C21">
        <w:t>Forms</w:t>
      </w:r>
      <w:bookmarkEnd w:id="98"/>
      <w:bookmarkEnd w:id="99"/>
    </w:p>
    <w:p w:rsidR="00326FE2" w:rsidRPr="00326FE2" w:rsidRDefault="00326FE2" w:rsidP="00326FE2">
      <w:pPr>
        <w:pStyle w:val="BodyText"/>
      </w:pPr>
    </w:p>
    <w:p w:rsidR="00FE2D04" w:rsidRPr="00AA2C00" w:rsidRDefault="00FE2D04" w:rsidP="00326FE2">
      <w:pPr>
        <w:pStyle w:val="BodyText"/>
        <w:tabs>
          <w:tab w:val="left" w:pos="1494"/>
        </w:tabs>
        <w:spacing w:before="0"/>
        <w:rPr>
          <w:rFonts w:ascii="Arial" w:hAnsi="Arial" w:cs="Arial"/>
          <w:szCs w:val="24"/>
        </w:rPr>
      </w:pPr>
      <w:r w:rsidRPr="00AA2C00">
        <w:rPr>
          <w:rFonts w:ascii="Arial" w:hAnsi="Arial" w:cs="Arial"/>
          <w:szCs w:val="24"/>
        </w:rPr>
        <w:t>Hospital Incident Command System (HICS) forms are provided by the District Planner.</w:t>
      </w:r>
    </w:p>
    <w:p w:rsidR="00FE2D04" w:rsidRPr="003A6738" w:rsidRDefault="00FE2D04" w:rsidP="00326FE2">
      <w:pPr>
        <w:pStyle w:val="BodyText"/>
        <w:tabs>
          <w:tab w:val="left" w:pos="1494"/>
        </w:tabs>
        <w:spacing w:before="0"/>
        <w:rPr>
          <w:rFonts w:ascii="Arial" w:hAnsi="Arial" w:cs="Arial"/>
          <w:sz w:val="22"/>
          <w:szCs w:val="22"/>
        </w:rPr>
      </w:pPr>
    </w:p>
    <w:p w:rsidR="00AA2C00" w:rsidRDefault="00A80C21" w:rsidP="00326FE2">
      <w:pPr>
        <w:pStyle w:val="BodyText"/>
        <w:spacing w:before="0"/>
        <w:jc w:val="left"/>
        <w:rPr>
          <w:rFonts w:ascii="Arial" w:hAnsi="Arial" w:cs="Arial"/>
          <w:szCs w:val="24"/>
        </w:rPr>
      </w:pPr>
      <w:r w:rsidRPr="00AA2C00">
        <w:rPr>
          <w:rFonts w:ascii="Arial" w:hAnsi="Arial" w:cs="Arial"/>
          <w:szCs w:val="24"/>
        </w:rPr>
        <w:t>HICS 203 – Organization Assignment List</w:t>
      </w:r>
    </w:p>
    <w:p w:rsidR="00AA2C00" w:rsidRPr="00AA2C00" w:rsidRDefault="00AA2C00" w:rsidP="00326FE2">
      <w:pPr>
        <w:pStyle w:val="BodyText"/>
        <w:spacing w:before="0"/>
        <w:jc w:val="left"/>
        <w:rPr>
          <w:rFonts w:ascii="Arial" w:hAnsi="Arial" w:cs="Arial"/>
          <w:szCs w:val="24"/>
        </w:rPr>
      </w:pPr>
    </w:p>
    <w:p w:rsidR="00A80C21" w:rsidRDefault="00A80C21" w:rsidP="00326FE2">
      <w:pPr>
        <w:pStyle w:val="BodyText"/>
        <w:spacing w:before="0"/>
        <w:jc w:val="left"/>
        <w:rPr>
          <w:rFonts w:ascii="Arial" w:hAnsi="Arial" w:cs="Arial"/>
          <w:szCs w:val="24"/>
        </w:rPr>
      </w:pPr>
      <w:r w:rsidRPr="00AA2C00">
        <w:rPr>
          <w:rFonts w:ascii="Arial" w:hAnsi="Arial" w:cs="Arial"/>
          <w:szCs w:val="24"/>
        </w:rPr>
        <w:t>HICS 207 – Hospital Incident Management Team Chart</w:t>
      </w:r>
    </w:p>
    <w:p w:rsidR="00AA2C00" w:rsidRPr="00AA2C00" w:rsidRDefault="00AA2C00" w:rsidP="00326FE2">
      <w:pPr>
        <w:pStyle w:val="BodyText"/>
        <w:spacing w:before="0"/>
        <w:jc w:val="left"/>
        <w:rPr>
          <w:rFonts w:ascii="Arial" w:hAnsi="Arial" w:cs="Arial"/>
          <w:szCs w:val="24"/>
        </w:rPr>
      </w:pPr>
    </w:p>
    <w:p w:rsidR="00A80C21" w:rsidRDefault="00A80C21" w:rsidP="00326FE2">
      <w:pPr>
        <w:pStyle w:val="BodyText"/>
        <w:spacing w:before="0"/>
        <w:jc w:val="left"/>
        <w:rPr>
          <w:rFonts w:ascii="Arial" w:hAnsi="Arial" w:cs="Arial"/>
          <w:szCs w:val="24"/>
        </w:rPr>
      </w:pPr>
      <w:r w:rsidRPr="00AA2C00">
        <w:rPr>
          <w:rFonts w:ascii="Arial" w:hAnsi="Arial" w:cs="Arial"/>
          <w:szCs w:val="24"/>
        </w:rPr>
        <w:t>HICS 254 – Disaster Victim / Patient Tracking</w:t>
      </w:r>
    </w:p>
    <w:p w:rsidR="00AA2C00" w:rsidRPr="00AA2C00" w:rsidRDefault="00AA2C00" w:rsidP="00326FE2">
      <w:pPr>
        <w:pStyle w:val="BodyText"/>
        <w:spacing w:before="0"/>
        <w:jc w:val="left"/>
        <w:rPr>
          <w:rFonts w:ascii="Arial" w:hAnsi="Arial" w:cs="Arial"/>
          <w:szCs w:val="24"/>
        </w:rPr>
      </w:pPr>
    </w:p>
    <w:p w:rsidR="00A80C21" w:rsidRDefault="00A80C21" w:rsidP="00326FE2">
      <w:pPr>
        <w:pStyle w:val="BodyText"/>
        <w:spacing w:before="0"/>
        <w:jc w:val="left"/>
        <w:rPr>
          <w:rFonts w:ascii="Arial" w:hAnsi="Arial" w:cs="Arial"/>
          <w:szCs w:val="24"/>
        </w:rPr>
      </w:pPr>
      <w:r w:rsidRPr="00AA2C00">
        <w:rPr>
          <w:rFonts w:ascii="Arial" w:hAnsi="Arial" w:cs="Arial"/>
          <w:szCs w:val="24"/>
        </w:rPr>
        <w:t>HICS 255 – Master Patient Evacuation Tracking</w:t>
      </w:r>
    </w:p>
    <w:p w:rsidR="00AA2C00" w:rsidRPr="00AA2C00" w:rsidRDefault="00AA2C00" w:rsidP="00326FE2">
      <w:pPr>
        <w:pStyle w:val="BodyText"/>
        <w:spacing w:before="0"/>
        <w:jc w:val="left"/>
        <w:rPr>
          <w:rFonts w:ascii="Arial" w:hAnsi="Arial" w:cs="Arial"/>
          <w:szCs w:val="24"/>
        </w:rPr>
      </w:pPr>
    </w:p>
    <w:p w:rsidR="00A80C21" w:rsidRDefault="00A80C21" w:rsidP="00326FE2">
      <w:pPr>
        <w:pStyle w:val="BodyText"/>
        <w:spacing w:before="0"/>
        <w:jc w:val="left"/>
        <w:rPr>
          <w:rFonts w:ascii="Arial" w:hAnsi="Arial" w:cs="Arial"/>
          <w:szCs w:val="24"/>
        </w:rPr>
      </w:pPr>
      <w:r w:rsidRPr="00AA2C00">
        <w:rPr>
          <w:rFonts w:ascii="Arial" w:hAnsi="Arial" w:cs="Arial"/>
          <w:szCs w:val="24"/>
        </w:rPr>
        <w:t>HICS 257 – Resource Accounting Record</w:t>
      </w:r>
    </w:p>
    <w:p w:rsidR="00AA2C00" w:rsidRPr="00AA2C00" w:rsidRDefault="00AA2C00" w:rsidP="00326FE2">
      <w:pPr>
        <w:pStyle w:val="BodyText"/>
        <w:spacing w:before="0"/>
        <w:jc w:val="left"/>
        <w:rPr>
          <w:rFonts w:ascii="Arial" w:hAnsi="Arial" w:cs="Arial"/>
          <w:szCs w:val="24"/>
        </w:rPr>
      </w:pPr>
    </w:p>
    <w:p w:rsidR="00A80C21" w:rsidRPr="00AA2C00" w:rsidRDefault="00A80C21" w:rsidP="00326FE2">
      <w:pPr>
        <w:pStyle w:val="BodyText"/>
        <w:spacing w:before="0"/>
        <w:jc w:val="left"/>
        <w:rPr>
          <w:rFonts w:ascii="Arial" w:hAnsi="Arial" w:cs="Arial"/>
          <w:szCs w:val="24"/>
        </w:rPr>
      </w:pPr>
      <w:r w:rsidRPr="00AA2C00">
        <w:rPr>
          <w:rFonts w:ascii="Arial" w:hAnsi="Arial" w:cs="Arial"/>
          <w:szCs w:val="24"/>
        </w:rPr>
        <w:t>HICS 260 – Patient Evacuation Tracking Form</w:t>
      </w:r>
    </w:p>
    <w:p w:rsidR="00A80C21" w:rsidRPr="003A6738" w:rsidRDefault="00A80C21" w:rsidP="00326FE2">
      <w:pPr>
        <w:pStyle w:val="BodyText"/>
        <w:spacing w:before="0"/>
        <w:rPr>
          <w:rFonts w:ascii="Arial" w:hAnsi="Arial" w:cs="Arial"/>
          <w:sz w:val="22"/>
          <w:szCs w:val="22"/>
        </w:rPr>
      </w:pPr>
    </w:p>
    <w:p w:rsidR="009A5808" w:rsidRPr="003A6738" w:rsidRDefault="009A5808" w:rsidP="00A80C21">
      <w:pPr>
        <w:pStyle w:val="BodyText"/>
        <w:rPr>
          <w:rFonts w:ascii="Arial" w:hAnsi="Arial" w:cs="Arial"/>
          <w:sz w:val="22"/>
          <w:szCs w:val="22"/>
        </w:rPr>
      </w:pPr>
    </w:p>
    <w:p w:rsidR="00A80C21" w:rsidRPr="003A6738" w:rsidRDefault="00A80C21" w:rsidP="00A80C21">
      <w:pPr>
        <w:rPr>
          <w:rFonts w:ascii="Arial" w:hAnsi="Arial" w:cs="Arial"/>
          <w:sz w:val="22"/>
          <w:szCs w:val="22"/>
        </w:rPr>
      </w:pPr>
    </w:p>
    <w:p w:rsidR="00576308" w:rsidRPr="00165F2B" w:rsidRDefault="000455CD" w:rsidP="00CC1BFE">
      <w:pPr>
        <w:pStyle w:val="Heading2"/>
      </w:pPr>
      <w:r w:rsidRPr="003A6738">
        <w:rPr>
          <w:sz w:val="22"/>
          <w:szCs w:val="22"/>
        </w:rPr>
        <w:br w:type="page"/>
      </w:r>
      <w:bookmarkStart w:id="100" w:name="_Toc452713478"/>
      <w:r w:rsidR="00D64AC5">
        <w:rPr>
          <w:sz w:val="22"/>
          <w:szCs w:val="22"/>
        </w:rPr>
        <w:t xml:space="preserve">17. </w:t>
      </w:r>
      <w:r w:rsidR="003B0401" w:rsidRPr="00165F2B">
        <w:t>ANNEXES</w:t>
      </w:r>
      <w:bookmarkEnd w:id="100"/>
    </w:p>
    <w:p w:rsidR="00422E60" w:rsidRDefault="00422E60"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p>
    <w:p w:rsidR="00BE5290" w:rsidRPr="00165F2B" w:rsidRDefault="00BE5290"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BE5290" w:rsidRPr="00165F2B" w:rsidRDefault="00BE5290"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p>
    <w:p w:rsidR="00BE5290" w:rsidRPr="00165F2B" w:rsidRDefault="00BE5290"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rsidR="00BE5290" w:rsidRPr="00165F2B" w:rsidRDefault="00BE5290" w:rsidP="00165F2B">
      <w:pPr>
        <w:pStyle w:val="BodyText"/>
        <w:spacing w:before="0"/>
        <w:jc w:val="left"/>
        <w:rPr>
          <w:rFonts w:ascii="Arial" w:hAnsi="Arial" w:cs="Arial"/>
          <w:szCs w:val="24"/>
        </w:rPr>
      </w:pPr>
    </w:p>
    <w:p w:rsidR="00576308"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E</w:t>
      </w:r>
      <w:r w:rsidR="00576707" w:rsidRPr="00165F2B">
        <w:rPr>
          <w:rFonts w:ascii="Arial" w:hAnsi="Arial" w:cs="Arial"/>
          <w:szCs w:val="24"/>
        </w:rPr>
        <w:t>:</w:t>
      </w:r>
      <w:r w:rsidRPr="00165F2B">
        <w:rPr>
          <w:rFonts w:ascii="Arial" w:hAnsi="Arial" w:cs="Arial"/>
          <w:szCs w:val="24"/>
        </w:rPr>
        <w:t xml:space="preserve"> State Medical Asset and Resource Tracking Tool </w:t>
      </w:r>
    </w:p>
    <w:p w:rsidR="00BE5290" w:rsidRPr="00165F2B" w:rsidRDefault="00BE5290" w:rsidP="00165F2B">
      <w:pPr>
        <w:pStyle w:val="BodyText"/>
        <w:spacing w:before="0"/>
        <w:jc w:val="left"/>
        <w:rPr>
          <w:rFonts w:ascii="Arial" w:hAnsi="Arial" w:cs="Arial"/>
          <w:szCs w:val="24"/>
        </w:rPr>
      </w:pPr>
    </w:p>
    <w:p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F</w:t>
      </w:r>
      <w:r w:rsidRPr="00165F2B">
        <w:rPr>
          <w:rFonts w:ascii="Arial" w:hAnsi="Arial" w:cs="Arial"/>
          <w:szCs w:val="24"/>
        </w:rPr>
        <w:t xml:space="preserve">: </w:t>
      </w:r>
      <w:r w:rsidR="00EA603F" w:rsidRPr="00165F2B">
        <w:rPr>
          <w:rFonts w:ascii="Arial" w:hAnsi="Arial" w:cs="Arial"/>
          <w:szCs w:val="24"/>
        </w:rPr>
        <w:t>Mississip</w:t>
      </w:r>
      <w:r w:rsidR="00BE5290">
        <w:rPr>
          <w:rFonts w:ascii="Arial" w:hAnsi="Arial" w:cs="Arial"/>
          <w:szCs w:val="24"/>
        </w:rPr>
        <w:t xml:space="preserve">pi Responder Management System </w:t>
      </w:r>
      <w:r w:rsidR="00D77B58">
        <w:rPr>
          <w:rFonts w:ascii="Arial" w:hAnsi="Arial" w:cs="Arial"/>
          <w:szCs w:val="24"/>
        </w:rPr>
        <w:t>and Volunteer Information</w:t>
      </w:r>
    </w:p>
    <w:p w:rsidR="00856139" w:rsidRPr="00E25659" w:rsidRDefault="00856139" w:rsidP="00E25659">
      <w:pPr>
        <w:rPr>
          <w:rFonts w:ascii="Arial" w:hAnsi="Arial" w:cs="Arial"/>
        </w:rPr>
      </w:pPr>
    </w:p>
    <w:p w:rsidR="00BE5290" w:rsidRDefault="000455CD" w:rsidP="00DA17BD">
      <w:pPr>
        <w:pStyle w:val="Heading3"/>
      </w:pPr>
      <w:r>
        <w:br w:type="page"/>
      </w:r>
      <w:bookmarkStart w:id="101" w:name="_Toc452713479"/>
      <w:r w:rsidR="00713BC0">
        <w:t xml:space="preserve">Annex A: </w:t>
      </w:r>
      <w:r w:rsidR="00576707" w:rsidRPr="00E25659">
        <w:t>Communications</w:t>
      </w:r>
      <w:bookmarkEnd w:id="101"/>
      <w:r w:rsidR="00576707" w:rsidRPr="00E25659">
        <w:t xml:space="preserve"> </w:t>
      </w:r>
    </w:p>
    <w:p w:rsidR="00BE5290" w:rsidRPr="00BE5290" w:rsidRDefault="00BE5290" w:rsidP="00BE5290">
      <w:pPr>
        <w:pStyle w:val="BodyText"/>
      </w:pPr>
    </w:p>
    <w:p w:rsidR="00576707" w:rsidRPr="00E25659" w:rsidRDefault="00BE5290" w:rsidP="00DA17BD">
      <w:pPr>
        <w:pStyle w:val="Heading3"/>
      </w:pPr>
      <w:bookmarkStart w:id="102" w:name="_Toc451774697"/>
      <w:bookmarkStart w:id="103" w:name="_Toc452713480"/>
      <w:r>
        <w:t>&lt;</w:t>
      </w:r>
      <w:r w:rsidR="00960A3F" w:rsidRPr="00E25659">
        <w:t>Reference/Insert Communications Policy</w:t>
      </w:r>
      <w:r>
        <w:t>&gt;</w:t>
      </w:r>
      <w:bookmarkEnd w:id="102"/>
      <w:bookmarkEnd w:id="103"/>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ensure personnel are adequately informed throughout the course of emergency response activities, the facility will provide updates and general information to staff through regularly scheduled briefings, facility internal website, e-mail,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 xml:space="preserve">Communication with </w:t>
      </w:r>
      <w:r w:rsidR="008817EE">
        <w:t xml:space="preserve">External </w:t>
      </w:r>
      <w:r w:rsidR="00B941F7" w:rsidRPr="00E25659">
        <w:t>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69664D" w:rsidRPr="0069664D">
        <w:rPr>
          <w:rFonts w:ascii="Arial" w:hAnsi="Arial" w:cs="Arial"/>
          <w:b/>
          <w:szCs w:val="24"/>
        </w:rPr>
        <w:t xml:space="preserve">&lt;Insert </w:t>
      </w:r>
      <w:r w:rsidR="00B941F7" w:rsidRPr="00E25659">
        <w:rPr>
          <w:rFonts w:ascii="Arial" w:hAnsi="Arial" w:cs="Arial"/>
          <w:b/>
          <w:szCs w:val="24"/>
        </w:rPr>
        <w:t>Facility’s Liaison</w:t>
      </w:r>
      <w:r w:rsidR="0069664D">
        <w:rPr>
          <w:rFonts w:ascii="Arial" w:hAnsi="Arial" w:cs="Arial"/>
          <w:b/>
          <w:szCs w:val="24"/>
        </w:rPr>
        <w:t>&gt;</w:t>
      </w:r>
      <w:r w:rsidRPr="00E25659">
        <w:rPr>
          <w:rFonts w:ascii="Arial" w:hAnsi="Arial" w:cs="Arial"/>
          <w:szCs w:val="24"/>
        </w:rPr>
        <w:t xml:space="preserve"> will provide updates to external organizations within </w:t>
      </w:r>
      <w:r w:rsidRPr="00E25659">
        <w:rPr>
          <w:rFonts w:ascii="Arial" w:hAnsi="Arial" w:cs="Arial"/>
          <w:b/>
          <w:szCs w:val="24"/>
        </w:rPr>
        <w:t>&lt;Indicate time interval&gt;</w:t>
      </w:r>
      <w:r w:rsidRPr="00E25659">
        <w:rPr>
          <w:rFonts w:ascii="Arial" w:hAnsi="Arial" w:cs="Arial"/>
          <w:szCs w:val="24"/>
        </w:rPr>
        <w:t xml:space="preserve">. To communicate with external agencies, the </w:t>
      </w:r>
      <w:r w:rsidR="00D61576">
        <w:rPr>
          <w:rFonts w:ascii="Arial" w:hAnsi="Arial" w:cs="Arial"/>
          <w:szCs w:val="24"/>
        </w:rPr>
        <w:t>facility</w:t>
      </w:r>
      <w:r w:rsidRPr="00E25659">
        <w:rPr>
          <w:rFonts w:ascii="Arial" w:hAnsi="Arial" w:cs="Arial"/>
          <w:szCs w:val="24"/>
        </w:rPr>
        <w:t xml:space="preserve"> will use </w:t>
      </w:r>
      <w:r w:rsidRPr="00E25659">
        <w:rPr>
          <w:rFonts w:ascii="Arial" w:hAnsi="Arial" w:cs="Arial"/>
          <w:b/>
          <w:szCs w:val="24"/>
        </w:rPr>
        <w:t>&lt;Insert external communication system (e.g., phone tree, radio, media)&gt;</w:t>
      </w:r>
      <w:r w:rsidRPr="00E25659">
        <w:rPr>
          <w:rFonts w:ascii="Arial" w:hAnsi="Arial" w:cs="Arial"/>
          <w:szCs w:val="24"/>
        </w:rPr>
        <w:t>.</w:t>
      </w:r>
    </w:p>
    <w:p w:rsidR="00E25659" w:rsidRPr="00E25659" w:rsidRDefault="00E25659" w:rsidP="00E25659">
      <w:pPr>
        <w:pStyle w:val="BodyText"/>
        <w:spacing w:before="0"/>
        <w:jc w:val="left"/>
        <w:rPr>
          <w:rFonts w:ascii="Arial" w:hAnsi="Arial" w:cs="Arial"/>
          <w:b/>
          <w:i/>
          <w:szCs w:val="24"/>
        </w:rPr>
      </w:pPr>
    </w:p>
    <w:p w:rsidR="00576707" w:rsidRPr="00E25659" w:rsidRDefault="00576707" w:rsidP="00AB01BE">
      <w:pPr>
        <w:pStyle w:val="TableTitle"/>
        <w:rPr>
          <w:i/>
          <w:u w:val="single"/>
        </w:rPr>
      </w:pPr>
      <w:bookmarkStart w:id="104" w:name="_Toc234666105"/>
      <w:bookmarkStart w:id="105" w:name="_Toc439164663"/>
      <w:r w:rsidRPr="00E25659">
        <w:t xml:space="preserve">Table </w:t>
      </w:r>
      <w:r w:rsidR="001E3150" w:rsidRPr="00E25659">
        <w:t>17</w:t>
      </w:r>
      <w:r w:rsidRPr="00E25659">
        <w:br/>
        <w:t>External Contacts</w:t>
      </w:r>
      <w:bookmarkEnd w:id="104"/>
      <w:bookmarkEnd w:id="105"/>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20"/>
        <w:gridCol w:w="1620"/>
        <w:gridCol w:w="1980"/>
        <w:gridCol w:w="1440"/>
        <w:gridCol w:w="1807"/>
      </w:tblGrid>
      <w:tr w:rsidR="00576707" w:rsidRPr="00E25659" w:rsidTr="00A439D6">
        <w:trPr>
          <w:trHeight w:val="432"/>
        </w:trPr>
        <w:tc>
          <w:tcPr>
            <w:tcW w:w="252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62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98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44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807"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576707" w:rsidRPr="00E25659" w:rsidTr="00E25659">
        <w:trPr>
          <w:trHeight w:val="432"/>
        </w:trPr>
        <w:tc>
          <w:tcPr>
            <w:tcW w:w="2520" w:type="dxa"/>
            <w:noWrap/>
            <w:vAlign w:val="center"/>
          </w:tcPr>
          <w:p w:rsidR="00576707" w:rsidRPr="00E25659" w:rsidRDefault="00B941F7" w:rsidP="00E25659">
            <w:pPr>
              <w:rPr>
                <w:rFonts w:ascii="Arial" w:hAnsi="Arial" w:cs="Arial"/>
                <w:szCs w:val="24"/>
              </w:rPr>
            </w:pPr>
            <w:r w:rsidRPr="00E25659">
              <w:rPr>
                <w:rFonts w:ascii="Arial" w:hAnsi="Arial" w:cs="Arial"/>
                <w:szCs w:val="24"/>
              </w:rPr>
              <w:t>Fire</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E25659">
            <w:pPr>
              <w:rPr>
                <w:rFonts w:ascii="Arial" w:hAnsi="Arial" w:cs="Arial"/>
                <w:szCs w:val="24"/>
              </w:rPr>
            </w:pPr>
            <w:r w:rsidRPr="00E25659">
              <w:rPr>
                <w:rFonts w:ascii="Arial" w:hAnsi="Arial" w:cs="Arial"/>
                <w:szCs w:val="24"/>
              </w:rPr>
              <w:t>EMS</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EMA</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Police Department</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DC22A7" w:rsidP="00DC1183">
            <w:pPr>
              <w:rPr>
                <w:rFonts w:ascii="Arial" w:hAnsi="Arial" w:cs="Arial"/>
                <w:szCs w:val="24"/>
              </w:rPr>
            </w:pPr>
            <w:r w:rsidRPr="00E25659">
              <w:rPr>
                <w:rFonts w:ascii="Arial" w:hAnsi="Arial" w:cs="Arial"/>
                <w:szCs w:val="24"/>
              </w:rPr>
              <w:t>Sheriff</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Coroner</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Other such as EP, ERC</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Other</w:t>
            </w:r>
            <w:r w:rsidR="00BC6B95" w:rsidRPr="00E25659">
              <w:rPr>
                <w:rFonts w:ascii="Arial" w:hAnsi="Arial" w:cs="Arial"/>
                <w:szCs w:val="24"/>
              </w:rPr>
              <w:t xml:space="preserve"> Healthcare facilities with MOU’s</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E25659">
            <w:pPr>
              <w:rPr>
                <w:rFonts w:ascii="Arial" w:hAnsi="Arial" w:cs="Arial"/>
                <w:szCs w:val="24"/>
              </w:rPr>
            </w:pPr>
            <w:r w:rsidRPr="00E25659">
              <w:rPr>
                <w:rFonts w:ascii="Arial" w:hAnsi="Arial" w:cs="Arial"/>
                <w:szCs w:val="24"/>
              </w:rPr>
              <w:t>EPI (hotline #)</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2C4710" w:rsidP="00DC1183">
            <w:pPr>
              <w:rPr>
                <w:rFonts w:ascii="Arial" w:hAnsi="Arial" w:cs="Arial"/>
                <w:szCs w:val="24"/>
              </w:rPr>
            </w:pPr>
            <w:r w:rsidRPr="00E25659">
              <w:rPr>
                <w:rFonts w:ascii="Arial" w:hAnsi="Arial" w:cs="Arial"/>
                <w:szCs w:val="24"/>
              </w:rPr>
              <w:t>Surrounding Hospitals</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B941F7" w:rsidRPr="00E25659" w:rsidTr="00DC1183">
        <w:trPr>
          <w:trHeight w:val="432"/>
        </w:trPr>
        <w:tc>
          <w:tcPr>
            <w:tcW w:w="2520" w:type="dxa"/>
            <w:noWrap/>
            <w:vAlign w:val="center"/>
          </w:tcPr>
          <w:p w:rsidR="00B941F7" w:rsidRPr="00E25659" w:rsidRDefault="00630971" w:rsidP="00DC1183">
            <w:pPr>
              <w:rPr>
                <w:rFonts w:ascii="Arial" w:hAnsi="Arial" w:cs="Arial"/>
                <w:szCs w:val="24"/>
              </w:rPr>
            </w:pPr>
            <w:r>
              <w:rPr>
                <w:rFonts w:ascii="Arial" w:hAnsi="Arial" w:cs="Arial"/>
                <w:szCs w:val="24"/>
              </w:rPr>
              <w:t>Sister Facilities</w:t>
            </w:r>
          </w:p>
        </w:tc>
        <w:tc>
          <w:tcPr>
            <w:tcW w:w="1620" w:type="dxa"/>
            <w:noWrap/>
            <w:vAlign w:val="center"/>
          </w:tcPr>
          <w:p w:rsidR="00B941F7" w:rsidRPr="00E25659" w:rsidRDefault="00B941F7" w:rsidP="00E25659">
            <w:pPr>
              <w:ind w:left="720"/>
              <w:rPr>
                <w:rFonts w:ascii="Arial" w:hAnsi="Arial" w:cs="Arial"/>
                <w:szCs w:val="24"/>
              </w:rPr>
            </w:pPr>
          </w:p>
        </w:tc>
        <w:tc>
          <w:tcPr>
            <w:tcW w:w="1980" w:type="dxa"/>
            <w:noWrap/>
            <w:vAlign w:val="center"/>
          </w:tcPr>
          <w:p w:rsidR="00B941F7" w:rsidRPr="00E25659" w:rsidRDefault="00B941F7" w:rsidP="00E25659">
            <w:pPr>
              <w:ind w:left="720"/>
              <w:rPr>
                <w:rFonts w:ascii="Arial" w:hAnsi="Arial" w:cs="Arial"/>
                <w:szCs w:val="24"/>
              </w:rPr>
            </w:pPr>
          </w:p>
        </w:tc>
        <w:tc>
          <w:tcPr>
            <w:tcW w:w="1440" w:type="dxa"/>
            <w:noWrap/>
            <w:vAlign w:val="center"/>
          </w:tcPr>
          <w:p w:rsidR="00B941F7" w:rsidRPr="00E25659" w:rsidRDefault="00B941F7" w:rsidP="00E25659">
            <w:pPr>
              <w:ind w:left="720"/>
              <w:rPr>
                <w:rFonts w:ascii="Arial" w:hAnsi="Arial" w:cs="Arial"/>
                <w:szCs w:val="24"/>
              </w:rPr>
            </w:pPr>
          </w:p>
        </w:tc>
        <w:tc>
          <w:tcPr>
            <w:tcW w:w="1807" w:type="dxa"/>
            <w:noWrap/>
            <w:vAlign w:val="center"/>
          </w:tcPr>
          <w:p w:rsidR="00B941F7" w:rsidRPr="00E25659" w:rsidRDefault="00B941F7" w:rsidP="00E25659">
            <w:pPr>
              <w:ind w:left="720"/>
              <w:rPr>
                <w:rFonts w:ascii="Arial" w:hAnsi="Arial" w:cs="Arial"/>
                <w:szCs w:val="24"/>
              </w:rPr>
            </w:pPr>
          </w:p>
        </w:tc>
      </w:tr>
      <w:tr w:rsidR="00B941F7" w:rsidRPr="00E25659" w:rsidTr="00E25659">
        <w:trPr>
          <w:trHeight w:val="432"/>
        </w:trPr>
        <w:tc>
          <w:tcPr>
            <w:tcW w:w="2520" w:type="dxa"/>
            <w:noWrap/>
            <w:vAlign w:val="center"/>
          </w:tcPr>
          <w:p w:rsidR="00B941F7" w:rsidRPr="00E25659" w:rsidRDefault="006F7205" w:rsidP="00E25659">
            <w:pPr>
              <w:rPr>
                <w:rFonts w:ascii="Arial" w:hAnsi="Arial" w:cs="Arial"/>
                <w:szCs w:val="24"/>
              </w:rPr>
            </w:pPr>
            <w:r>
              <w:rPr>
                <w:rFonts w:ascii="Arial" w:hAnsi="Arial" w:cs="Arial"/>
                <w:szCs w:val="24"/>
              </w:rPr>
              <w:t>Ombudsman</w:t>
            </w:r>
          </w:p>
        </w:tc>
        <w:tc>
          <w:tcPr>
            <w:tcW w:w="1620" w:type="dxa"/>
            <w:noWrap/>
            <w:vAlign w:val="center"/>
          </w:tcPr>
          <w:p w:rsidR="00B941F7" w:rsidRPr="00E25659" w:rsidRDefault="00B941F7" w:rsidP="00E25659">
            <w:pPr>
              <w:ind w:left="720"/>
              <w:rPr>
                <w:rFonts w:ascii="Arial" w:hAnsi="Arial" w:cs="Arial"/>
                <w:szCs w:val="24"/>
              </w:rPr>
            </w:pPr>
          </w:p>
        </w:tc>
        <w:tc>
          <w:tcPr>
            <w:tcW w:w="1980" w:type="dxa"/>
            <w:noWrap/>
            <w:vAlign w:val="center"/>
          </w:tcPr>
          <w:p w:rsidR="00B941F7" w:rsidRPr="00E25659" w:rsidRDefault="00B941F7" w:rsidP="00E25659">
            <w:pPr>
              <w:ind w:left="720"/>
              <w:rPr>
                <w:rFonts w:ascii="Arial" w:hAnsi="Arial" w:cs="Arial"/>
                <w:szCs w:val="24"/>
              </w:rPr>
            </w:pPr>
          </w:p>
        </w:tc>
        <w:tc>
          <w:tcPr>
            <w:tcW w:w="1440" w:type="dxa"/>
            <w:noWrap/>
            <w:vAlign w:val="center"/>
          </w:tcPr>
          <w:p w:rsidR="00B941F7" w:rsidRPr="00E25659" w:rsidRDefault="00B941F7" w:rsidP="00E25659">
            <w:pPr>
              <w:ind w:left="720"/>
              <w:rPr>
                <w:rFonts w:ascii="Arial" w:hAnsi="Arial" w:cs="Arial"/>
                <w:szCs w:val="24"/>
              </w:rPr>
            </w:pPr>
          </w:p>
        </w:tc>
        <w:tc>
          <w:tcPr>
            <w:tcW w:w="1807" w:type="dxa"/>
            <w:noWrap/>
            <w:vAlign w:val="center"/>
          </w:tcPr>
          <w:p w:rsidR="00B941F7" w:rsidRPr="00E25659" w:rsidRDefault="00B941F7" w:rsidP="00E25659">
            <w:pPr>
              <w:ind w:left="720"/>
              <w:rPr>
                <w:rFonts w:ascii="Arial" w:hAnsi="Arial" w:cs="Arial"/>
                <w:szCs w:val="24"/>
              </w:rPr>
            </w:pPr>
          </w:p>
        </w:tc>
      </w:tr>
      <w:tr w:rsidR="00B941F7" w:rsidRPr="00E25659" w:rsidTr="00E25659">
        <w:trPr>
          <w:trHeight w:val="432"/>
        </w:trPr>
        <w:tc>
          <w:tcPr>
            <w:tcW w:w="2520" w:type="dxa"/>
            <w:noWrap/>
            <w:vAlign w:val="center"/>
          </w:tcPr>
          <w:p w:rsidR="00B941F7" w:rsidRPr="00E25659" w:rsidRDefault="00B941F7" w:rsidP="00E25659">
            <w:pPr>
              <w:rPr>
                <w:rFonts w:ascii="Arial" w:hAnsi="Arial" w:cs="Arial"/>
                <w:szCs w:val="24"/>
              </w:rPr>
            </w:pPr>
          </w:p>
        </w:tc>
        <w:tc>
          <w:tcPr>
            <w:tcW w:w="1620" w:type="dxa"/>
            <w:noWrap/>
            <w:vAlign w:val="center"/>
          </w:tcPr>
          <w:p w:rsidR="00B941F7" w:rsidRPr="00E25659" w:rsidRDefault="00B941F7" w:rsidP="00E25659">
            <w:pPr>
              <w:ind w:left="720"/>
              <w:rPr>
                <w:rFonts w:ascii="Arial" w:hAnsi="Arial" w:cs="Arial"/>
                <w:szCs w:val="24"/>
              </w:rPr>
            </w:pPr>
          </w:p>
        </w:tc>
        <w:tc>
          <w:tcPr>
            <w:tcW w:w="1980" w:type="dxa"/>
            <w:noWrap/>
            <w:vAlign w:val="center"/>
          </w:tcPr>
          <w:p w:rsidR="00B941F7" w:rsidRPr="00E25659" w:rsidRDefault="00B941F7" w:rsidP="00E25659">
            <w:pPr>
              <w:ind w:left="720"/>
              <w:rPr>
                <w:rFonts w:ascii="Arial" w:hAnsi="Arial" w:cs="Arial"/>
                <w:szCs w:val="24"/>
              </w:rPr>
            </w:pPr>
          </w:p>
        </w:tc>
        <w:tc>
          <w:tcPr>
            <w:tcW w:w="1440" w:type="dxa"/>
            <w:noWrap/>
            <w:vAlign w:val="center"/>
          </w:tcPr>
          <w:p w:rsidR="00B941F7" w:rsidRPr="00E25659" w:rsidRDefault="00B941F7" w:rsidP="00E25659">
            <w:pPr>
              <w:ind w:left="720"/>
              <w:rPr>
                <w:rFonts w:ascii="Arial" w:hAnsi="Arial" w:cs="Arial"/>
                <w:szCs w:val="24"/>
              </w:rPr>
            </w:pPr>
          </w:p>
        </w:tc>
        <w:tc>
          <w:tcPr>
            <w:tcW w:w="1807" w:type="dxa"/>
            <w:noWrap/>
            <w:vAlign w:val="center"/>
          </w:tcPr>
          <w:p w:rsidR="00B941F7" w:rsidRPr="00E25659" w:rsidRDefault="00B941F7" w:rsidP="00E25659">
            <w:pPr>
              <w:ind w:left="720"/>
              <w:rPr>
                <w:rFonts w:ascii="Arial" w:hAnsi="Arial" w:cs="Arial"/>
                <w:szCs w:val="24"/>
              </w:rPr>
            </w:pPr>
          </w:p>
        </w:tc>
      </w:tr>
      <w:tr w:rsidR="00CB78B4" w:rsidRPr="00E25659" w:rsidTr="00E25659">
        <w:trPr>
          <w:trHeight w:val="432"/>
        </w:trPr>
        <w:tc>
          <w:tcPr>
            <w:tcW w:w="2520" w:type="dxa"/>
            <w:noWrap/>
            <w:vAlign w:val="center"/>
          </w:tcPr>
          <w:p w:rsidR="00CB78B4" w:rsidRPr="00E25659" w:rsidRDefault="00CB78B4" w:rsidP="00E25659">
            <w:pPr>
              <w:rPr>
                <w:rFonts w:ascii="Arial" w:hAnsi="Arial" w:cs="Arial"/>
                <w:szCs w:val="24"/>
              </w:rPr>
            </w:pPr>
          </w:p>
        </w:tc>
        <w:tc>
          <w:tcPr>
            <w:tcW w:w="1620" w:type="dxa"/>
            <w:noWrap/>
            <w:vAlign w:val="center"/>
          </w:tcPr>
          <w:p w:rsidR="00CB78B4" w:rsidRPr="00E25659" w:rsidRDefault="00CB78B4" w:rsidP="00E25659">
            <w:pPr>
              <w:ind w:left="720"/>
              <w:rPr>
                <w:rFonts w:ascii="Arial" w:hAnsi="Arial" w:cs="Arial"/>
                <w:szCs w:val="24"/>
              </w:rPr>
            </w:pPr>
          </w:p>
        </w:tc>
        <w:tc>
          <w:tcPr>
            <w:tcW w:w="1980" w:type="dxa"/>
            <w:noWrap/>
            <w:vAlign w:val="center"/>
          </w:tcPr>
          <w:p w:rsidR="00CB78B4" w:rsidRPr="00E25659" w:rsidRDefault="00CB78B4" w:rsidP="00E25659">
            <w:pPr>
              <w:ind w:left="720"/>
              <w:rPr>
                <w:rFonts w:ascii="Arial" w:hAnsi="Arial" w:cs="Arial"/>
                <w:szCs w:val="24"/>
              </w:rPr>
            </w:pPr>
          </w:p>
        </w:tc>
        <w:tc>
          <w:tcPr>
            <w:tcW w:w="1440" w:type="dxa"/>
            <w:noWrap/>
            <w:vAlign w:val="center"/>
          </w:tcPr>
          <w:p w:rsidR="00CB78B4" w:rsidRPr="00E25659" w:rsidRDefault="00CB78B4" w:rsidP="00E25659">
            <w:pPr>
              <w:ind w:left="720"/>
              <w:rPr>
                <w:rFonts w:ascii="Arial" w:hAnsi="Arial" w:cs="Arial"/>
                <w:szCs w:val="24"/>
              </w:rPr>
            </w:pPr>
          </w:p>
        </w:tc>
        <w:tc>
          <w:tcPr>
            <w:tcW w:w="1807" w:type="dxa"/>
            <w:noWrap/>
            <w:vAlign w:val="center"/>
          </w:tcPr>
          <w:p w:rsidR="00CB78B4" w:rsidRPr="00E25659" w:rsidRDefault="00CB78B4" w:rsidP="00E25659">
            <w:pPr>
              <w:ind w:left="720"/>
              <w:rPr>
                <w:rFonts w:ascii="Arial" w:hAnsi="Arial" w:cs="Arial"/>
                <w:szCs w:val="24"/>
              </w:rPr>
            </w:pPr>
          </w:p>
        </w:tc>
      </w:tr>
    </w:tbl>
    <w:p w:rsidR="008817EE" w:rsidRPr="008817EE" w:rsidRDefault="001F4B09" w:rsidP="003F2C53">
      <w:pPr>
        <w:pStyle w:val="Heading5"/>
      </w:pPr>
      <w:r>
        <w:t xml:space="preserve">Attachment 1: </w:t>
      </w:r>
      <w:r w:rsidR="00CB78B4" w:rsidRPr="008817EE">
        <w:t>M</w:t>
      </w:r>
      <w:r>
        <w:t xml:space="preserve">ississippi </w:t>
      </w:r>
      <w:r w:rsidR="00CB78B4" w:rsidRPr="008817EE">
        <w:t>S</w:t>
      </w:r>
      <w:r>
        <w:t xml:space="preserve">tate </w:t>
      </w:r>
      <w:r w:rsidR="00CB78B4" w:rsidRPr="008817EE">
        <w:t>D</w:t>
      </w:r>
      <w:r>
        <w:t xml:space="preserve">epartment of </w:t>
      </w:r>
      <w:r w:rsidR="00CB78B4" w:rsidRPr="008817EE">
        <w:t>H</w:t>
      </w:r>
      <w:r>
        <w:t>ealth</w:t>
      </w:r>
      <w:r w:rsidR="00CB78B4" w:rsidRPr="008817EE">
        <w:t xml:space="preserve"> D</w:t>
      </w:r>
      <w:r>
        <w:t xml:space="preserve">istrict </w:t>
      </w:r>
      <w:r w:rsidR="00CB78B4" w:rsidRPr="008817EE">
        <w:t>P</w:t>
      </w:r>
      <w:r>
        <w:t xml:space="preserve">ublic </w:t>
      </w:r>
      <w:r w:rsidR="00CB78B4" w:rsidRPr="008817EE">
        <w:t>H</w:t>
      </w:r>
      <w:r>
        <w:t xml:space="preserve">ealth </w:t>
      </w:r>
      <w:r w:rsidR="00CB78B4" w:rsidRPr="008817EE">
        <w:t>E</w:t>
      </w:r>
      <w:r>
        <w:t xml:space="preserve">mergency </w:t>
      </w:r>
      <w:r w:rsidR="00CB78B4" w:rsidRPr="008817EE">
        <w:t>P</w:t>
      </w:r>
      <w:r>
        <w:t>reparedness</w:t>
      </w:r>
      <w:r w:rsidR="00CB78B4" w:rsidRPr="008817EE">
        <w:t xml:space="preserve"> Map</w:t>
      </w:r>
    </w:p>
    <w:p w:rsidR="008817EE" w:rsidRDefault="008817EE" w:rsidP="003F2C53">
      <w:pPr>
        <w:pStyle w:val="Heading5"/>
      </w:pPr>
    </w:p>
    <w:p w:rsidR="00CB78B4" w:rsidRPr="0069664D" w:rsidRDefault="00BE5290" w:rsidP="0069664D">
      <w:pPr>
        <w:rPr>
          <w:rFonts w:ascii="Arial" w:hAnsi="Arial" w:cs="Arial"/>
          <w:b/>
        </w:rPr>
      </w:pPr>
      <w:r w:rsidRPr="0069664D">
        <w:rPr>
          <w:rFonts w:ascii="Arial" w:hAnsi="Arial" w:cs="Arial"/>
          <w:b/>
        </w:rPr>
        <w:t>&lt;</w:t>
      </w:r>
      <w:r w:rsidR="0069664D" w:rsidRPr="0069664D">
        <w:rPr>
          <w:rFonts w:ascii="Arial" w:hAnsi="Arial" w:cs="Arial"/>
          <w:b/>
        </w:rPr>
        <w:t>Insert c</w:t>
      </w:r>
      <w:r w:rsidR="00E25659" w:rsidRPr="0069664D">
        <w:rPr>
          <w:rFonts w:ascii="Arial" w:hAnsi="Arial" w:cs="Arial"/>
          <w:b/>
        </w:rPr>
        <w:t xml:space="preserve">urrent </w:t>
      </w:r>
      <w:r w:rsidR="0069664D" w:rsidRPr="0069664D">
        <w:rPr>
          <w:rFonts w:ascii="Arial" w:hAnsi="Arial" w:cs="Arial"/>
          <w:b/>
        </w:rPr>
        <w:t xml:space="preserve">Mississippi State Department of Health </w:t>
      </w:r>
      <w:r w:rsidR="001F4B09" w:rsidRPr="0069664D">
        <w:rPr>
          <w:rFonts w:ascii="Arial" w:hAnsi="Arial" w:cs="Arial"/>
          <w:b/>
        </w:rPr>
        <w:t>District Public Health Emergency Preparedness</w:t>
      </w:r>
      <w:r w:rsidR="00E25659" w:rsidRPr="0069664D">
        <w:rPr>
          <w:rFonts w:ascii="Arial" w:hAnsi="Arial" w:cs="Arial"/>
          <w:b/>
        </w:rPr>
        <w:t xml:space="preserve"> Map</w:t>
      </w:r>
      <w:r w:rsidR="006D2EA3" w:rsidRPr="0069664D">
        <w:rPr>
          <w:rFonts w:ascii="Arial" w:hAnsi="Arial" w:cs="Arial"/>
          <w:b/>
        </w:rPr>
        <w:t xml:space="preserve"> provided by District Planner</w:t>
      </w:r>
      <w:r w:rsidRPr="0069664D">
        <w:rPr>
          <w:rFonts w:ascii="Arial" w:hAnsi="Arial" w:cs="Arial"/>
          <w:b/>
        </w:rPr>
        <w:t>&gt;</w:t>
      </w:r>
    </w:p>
    <w:p w:rsidR="00DC1183" w:rsidRDefault="00DC1183">
      <w:pPr>
        <w:rPr>
          <w:rFonts w:ascii="Arial" w:hAnsi="Arial" w:cs="Arial"/>
          <w:szCs w:val="24"/>
        </w:rPr>
      </w:pPr>
      <w:r>
        <w:rPr>
          <w:rFonts w:ascii="Arial" w:hAnsi="Arial" w:cs="Arial"/>
          <w:szCs w:val="24"/>
        </w:rPr>
        <w:br w:type="page"/>
      </w:r>
    </w:p>
    <w:p w:rsidR="00576707" w:rsidRPr="00E25659" w:rsidRDefault="00576707" w:rsidP="003F2C53">
      <w:pPr>
        <w:pStyle w:val="Heading5"/>
      </w:pPr>
      <w:r w:rsidRPr="00E25659">
        <w:t xml:space="preserve">Public Information </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r w:rsidR="00121B33">
        <w:rPr>
          <w:rFonts w:ascii="Arial" w:hAnsi="Arial" w:cs="Arial"/>
          <w:szCs w:val="24"/>
        </w:rPr>
        <w:t xml:space="preserve"> It is recommended that staff who may serve in this capacity have </w:t>
      </w:r>
      <w:r w:rsidR="0069664D">
        <w:rPr>
          <w:rFonts w:ascii="Arial" w:hAnsi="Arial" w:cs="Arial"/>
          <w:szCs w:val="24"/>
        </w:rPr>
        <w:t>Public Information Officer t</w:t>
      </w:r>
      <w:r w:rsidR="00121B33">
        <w:rPr>
          <w:rFonts w:ascii="Arial" w:hAnsi="Arial" w:cs="Arial"/>
          <w:szCs w:val="24"/>
        </w:rPr>
        <w:t>raining</w:t>
      </w:r>
      <w:r w:rsidR="00751C46">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w:t>
      </w:r>
      <w:r w:rsidR="00D96857">
        <w:rPr>
          <w:rFonts w:ascii="Arial" w:hAnsi="Arial" w:cs="Arial"/>
          <w:szCs w:val="24"/>
        </w:rPr>
        <w:t xml:space="preserve">a </w:t>
      </w:r>
      <w:r w:rsidRPr="00E25659">
        <w:rPr>
          <w:rFonts w:ascii="Arial" w:hAnsi="Arial" w:cs="Arial"/>
          <w:szCs w:val="24"/>
        </w:rPr>
        <w:t xml:space="preserve">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791320">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 xml:space="preserve">Communication with </w:t>
      </w:r>
      <w:r w:rsidR="00A5565F">
        <w:t>Resident</w:t>
      </w:r>
      <w:r w:rsidRPr="00E25659">
        <w: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69664D">
        <w:rPr>
          <w:rFonts w:ascii="Arial" w:hAnsi="Arial" w:cs="Arial"/>
          <w:b/>
          <w:szCs w:val="24"/>
        </w:rPr>
        <w:t>Insert position 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0069664D">
        <w:rPr>
          <w:rFonts w:ascii="Arial" w:hAnsi="Arial" w:cs="Arial"/>
          <w:b/>
          <w:szCs w:val="24"/>
        </w:rPr>
        <w:t>&lt;I</w:t>
      </w:r>
      <w:r w:rsidRPr="00E25659">
        <w:rPr>
          <w:rFonts w:ascii="Arial" w:hAnsi="Arial" w:cs="Arial"/>
          <w:b/>
          <w:szCs w:val="24"/>
        </w:rPr>
        <w:t>nsert time interval&gt;</w:t>
      </w:r>
      <w:r w:rsidRPr="00E25659">
        <w:rPr>
          <w:rFonts w:ascii="Arial" w:hAnsi="Arial" w:cs="Arial"/>
          <w:szCs w:val="24"/>
        </w:rPr>
        <w:t xml:space="preserve"> in the </w:t>
      </w:r>
      <w:r w:rsidR="0069664D">
        <w:rPr>
          <w:rFonts w:ascii="Arial" w:hAnsi="Arial" w:cs="Arial"/>
          <w:b/>
          <w:szCs w:val="24"/>
        </w:rPr>
        <w:t>&lt;I</w:t>
      </w:r>
      <w:r w:rsidRPr="00DC1183">
        <w:rPr>
          <w:rFonts w:ascii="Arial" w:hAnsi="Arial" w:cs="Arial"/>
          <w:b/>
          <w:szCs w:val="24"/>
        </w:rPr>
        <w:t>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Planning Activities</w:t>
      </w:r>
    </w:p>
    <w:p w:rsidR="00E25659" w:rsidRPr="00E25659" w:rsidRDefault="00E25659" w:rsidP="00E25659">
      <w:pPr>
        <w:pStyle w:val="BodyText"/>
        <w:spacing w:before="0"/>
        <w:jc w:val="left"/>
        <w:rPr>
          <w:rFonts w:ascii="Arial" w:hAnsi="Arial" w:cs="Arial"/>
          <w:szCs w:val="24"/>
        </w:rPr>
      </w:pPr>
    </w:p>
    <w:p w:rsidR="00576707" w:rsidRPr="00031E64" w:rsidRDefault="00435D93" w:rsidP="00031E64">
      <w:pPr>
        <w:pStyle w:val="Default"/>
        <w:rPr>
          <w:rFonts w:ascii="Arial" w:hAnsi="Arial"/>
          <w:b/>
        </w:rPr>
      </w:pPr>
      <w:r>
        <w:rPr>
          <w:rFonts w:ascii="Arial" w:hAnsi="Arial"/>
        </w:rPr>
        <w:t>The f</w:t>
      </w:r>
      <w:r w:rsidR="00814762" w:rsidRPr="00E25659">
        <w:rPr>
          <w:rFonts w:ascii="Arial" w:hAnsi="Arial"/>
        </w:rPr>
        <w:t>acility’s plan should include the following communication planning activities the facility is or will be conducting</w:t>
      </w:r>
      <w:r w:rsidR="0066456E">
        <w:rPr>
          <w:rFonts w:ascii="Arial" w:hAnsi="Arial"/>
        </w:rPr>
        <w:t xml:space="preserve">: </w:t>
      </w:r>
      <w:r w:rsidR="00814762" w:rsidRPr="00E25659">
        <w:rPr>
          <w:rFonts w:ascii="Arial" w:hAnsi="Arial"/>
        </w:rPr>
        <w:t>providing safety information</w:t>
      </w:r>
      <w:r w:rsidR="0066456E">
        <w:rPr>
          <w:rFonts w:ascii="Arial" w:hAnsi="Arial"/>
        </w:rPr>
        <w:t xml:space="preserve"> upon admission of the patient and </w:t>
      </w:r>
      <w:r w:rsidR="00814762" w:rsidRPr="00E25659">
        <w:rPr>
          <w:rFonts w:ascii="Arial" w:hAnsi="Arial"/>
        </w:rPr>
        <w:t>collaboration with other healthcare facilities and/or community service organizations for patient tracking and psychological first aid</w:t>
      </w:r>
      <w:r w:rsidR="00657FB2">
        <w:rPr>
          <w:rFonts w:ascii="Arial" w:hAnsi="Arial"/>
        </w:rPr>
        <w:t>.</w:t>
      </w:r>
      <w:r w:rsidR="0066456E">
        <w:rPr>
          <w:rFonts w:ascii="Arial" w:hAnsi="Arial"/>
        </w:rPr>
        <w:t xml:space="preserve"> </w:t>
      </w:r>
      <w:r w:rsidR="00814762">
        <w:rPr>
          <w:rFonts w:ascii="Arial" w:hAnsi="Arial"/>
        </w:rPr>
        <w:t>To ensure communication</w:t>
      </w:r>
      <w:r w:rsidR="00814762" w:rsidRPr="00E25659">
        <w:rPr>
          <w:rFonts w:ascii="Arial" w:hAnsi="Arial"/>
        </w:rPr>
        <w:t xml:space="preserve"> with patients and their families is consistent and timely during an emergency, this facility has established </w:t>
      </w:r>
      <w:r w:rsidR="00657FB2">
        <w:rPr>
          <w:rFonts w:ascii="Arial" w:hAnsi="Arial"/>
        </w:rPr>
        <w:t xml:space="preserve">and will continue to develop </w:t>
      </w:r>
      <w:r w:rsidR="00814762" w:rsidRPr="00E25659">
        <w:rPr>
          <w:rFonts w:ascii="Arial" w:hAnsi="Arial"/>
        </w:rPr>
        <w:t>family contact lists for patients and working relationships with local, state</w:t>
      </w:r>
      <w:r w:rsidR="00657FB2">
        <w:rPr>
          <w:rFonts w:ascii="Arial" w:hAnsi="Arial"/>
        </w:rPr>
        <w:t>,</w:t>
      </w:r>
      <w:r w:rsidR="00814762" w:rsidRPr="00E25659">
        <w:rPr>
          <w:rFonts w:ascii="Arial" w:hAnsi="Arial"/>
        </w:rPr>
        <w:t xml:space="preserve"> and federal partners to ensure patient</w:t>
      </w:r>
      <w:r>
        <w:rPr>
          <w:rFonts w:ascii="Arial" w:hAnsi="Arial"/>
        </w:rPr>
        <w:t>s'</w:t>
      </w:r>
      <w:r w:rsidR="00814762" w:rsidRPr="00E25659">
        <w:rPr>
          <w:rFonts w:ascii="Arial" w:hAnsi="Arial"/>
        </w:rPr>
        <w:t xml:space="preserve"> safety, physical</w:t>
      </w:r>
      <w:r w:rsidR="0066456E">
        <w:rPr>
          <w:rFonts w:ascii="Arial" w:hAnsi="Arial"/>
        </w:rPr>
        <w:t>,</w:t>
      </w:r>
      <w:r w:rsidR="00814762" w:rsidRPr="00E25659">
        <w:rPr>
          <w:rFonts w:ascii="Arial" w:hAnsi="Arial"/>
        </w:rPr>
        <w:t xml:space="preserve"> and psychological </w:t>
      </w:r>
      <w:r w:rsidR="00031E64">
        <w:rPr>
          <w:rFonts w:ascii="Arial" w:hAnsi="Arial"/>
        </w:rPr>
        <w:t>n</w:t>
      </w:r>
      <w:r w:rsidR="00221321">
        <w:rPr>
          <w:rFonts w:ascii="Arial" w:hAnsi="Arial"/>
        </w:rPr>
        <w:t xml:space="preserve">eeds are met during a disaster. </w:t>
      </w:r>
      <w:r w:rsidR="00751C46">
        <w:rPr>
          <w:rFonts w:ascii="Arial" w:hAnsi="Arial"/>
        </w:rPr>
        <w:t>The f</w:t>
      </w:r>
      <w:r w:rsidR="00031E64" w:rsidRPr="00221321">
        <w:rPr>
          <w:rFonts w:ascii="Arial" w:hAnsi="Arial"/>
        </w:rPr>
        <w:t>acility should ensure that families are aware of and knowledgeable about the facility plan, including: how and when they will be notified about evacuation plans, how they can be helpful in an emergency (</w:t>
      </w:r>
      <w:r w:rsidR="0069664D">
        <w:rPr>
          <w:rFonts w:ascii="Arial" w:hAnsi="Arial"/>
        </w:rPr>
        <w:t xml:space="preserve">e.g., </w:t>
      </w:r>
      <w:r w:rsidR="00221321">
        <w:rPr>
          <w:rFonts w:ascii="Arial" w:hAnsi="Arial"/>
        </w:rPr>
        <w:t>coming to the facility to assist</w:t>
      </w:r>
      <w:r w:rsidR="00031E64" w:rsidRPr="00221321">
        <w:rPr>
          <w:rFonts w:ascii="Arial" w:hAnsi="Arial"/>
        </w:rPr>
        <w:t>)</w:t>
      </w:r>
      <w:r w:rsidR="00221321">
        <w:rPr>
          <w:rFonts w:ascii="Arial" w:hAnsi="Arial"/>
        </w:rPr>
        <w:t>,</w:t>
      </w:r>
      <w:r w:rsidR="00031E64" w:rsidRPr="00221321">
        <w:rPr>
          <w:rFonts w:ascii="Arial" w:hAnsi="Arial"/>
        </w:rPr>
        <w:t xml:space="preserve"> and how/where they can plan to meet their loved ones. Out-of-town family members </w:t>
      </w:r>
      <w:r w:rsidR="00221321">
        <w:rPr>
          <w:rFonts w:ascii="Arial" w:hAnsi="Arial"/>
        </w:rPr>
        <w:t>should be</w:t>
      </w:r>
      <w:r w:rsidR="00031E64" w:rsidRPr="00221321">
        <w:rPr>
          <w:rFonts w:ascii="Arial" w:hAnsi="Arial"/>
        </w:rPr>
        <w:t xml:space="preserve"> given a number they can call for information. Residents who are able to participate in their own evacuation </w:t>
      </w:r>
      <w:r w:rsidR="00221321">
        <w:rPr>
          <w:rFonts w:ascii="Arial" w:hAnsi="Arial"/>
        </w:rPr>
        <w:t>should be informed and</w:t>
      </w:r>
      <w:r w:rsidR="00031E64" w:rsidRPr="00221321">
        <w:rPr>
          <w:rFonts w:ascii="Arial" w:hAnsi="Arial"/>
        </w:rPr>
        <w:t xml:space="preserve"> aware of their roles and responsibilities in the event of a disaster.</w:t>
      </w:r>
    </w:p>
    <w:p w:rsidR="00E25659" w:rsidRPr="00E25659" w:rsidRDefault="00E25659" w:rsidP="00E25659">
      <w:pPr>
        <w:pStyle w:val="BodyText"/>
        <w:spacing w:before="0"/>
        <w:jc w:val="left"/>
        <w:rPr>
          <w:rFonts w:ascii="Arial" w:hAnsi="Arial" w:cs="Arial"/>
          <w:szCs w:val="24"/>
        </w:rPr>
      </w:pPr>
    </w:p>
    <w:p w:rsidR="00576707" w:rsidRPr="00E25659" w:rsidRDefault="00576707" w:rsidP="003F2C53">
      <w:pPr>
        <w:pStyle w:val="Heading5"/>
      </w:pPr>
      <w:r w:rsidRPr="00E25659">
        <w:t>Response Activities</w:t>
      </w:r>
    </w:p>
    <w:p w:rsidR="00E25659" w:rsidRPr="00E25659" w:rsidRDefault="00E25659" w:rsidP="00E25659">
      <w:pPr>
        <w:pStyle w:val="BodyText"/>
        <w:spacing w:before="0"/>
        <w:jc w:val="left"/>
        <w:rPr>
          <w:rFonts w:ascii="Arial" w:hAnsi="Arial" w:cs="Arial"/>
          <w:szCs w:val="24"/>
        </w:rPr>
      </w:pPr>
    </w:p>
    <w:p w:rsidR="00D22E05" w:rsidRDefault="00D22E05" w:rsidP="00D22E05">
      <w:pPr>
        <w:pStyle w:val="BodyText"/>
        <w:spacing w:before="0"/>
        <w:jc w:val="left"/>
        <w:rPr>
          <w:rFonts w:ascii="Arial" w:hAnsi="Arial" w:cs="Arial"/>
          <w:b/>
          <w:szCs w:val="24"/>
        </w:rPr>
      </w:pPr>
      <w:r w:rsidRPr="00D83C10">
        <w:rPr>
          <w:rFonts w:ascii="Arial" w:hAnsi="Arial" w:cs="Arial"/>
          <w:b/>
          <w:szCs w:val="24"/>
        </w:rPr>
        <w:t>&lt;Insert Facility’s plan for establishing a family support center.&gt;</w:t>
      </w:r>
    </w:p>
    <w:p w:rsidR="00D22E05" w:rsidRDefault="00D22E05" w:rsidP="00D22E05">
      <w:pPr>
        <w:pStyle w:val="BodyText"/>
        <w:spacing w:before="0"/>
        <w:jc w:val="left"/>
        <w:rPr>
          <w:rFonts w:ascii="Arial" w:hAnsi="Arial" w:cs="Arial"/>
          <w:b/>
          <w:szCs w:val="24"/>
        </w:rPr>
      </w:pPr>
    </w:p>
    <w:p w:rsidR="00576707" w:rsidRPr="00E25659" w:rsidRDefault="00D22E05" w:rsidP="00D22E05">
      <w:pPr>
        <w:pStyle w:val="BodyText"/>
        <w:spacing w:before="0"/>
        <w:jc w:val="left"/>
        <w:rPr>
          <w:rFonts w:ascii="Arial" w:hAnsi="Arial" w:cs="Arial"/>
          <w:szCs w:val="24"/>
        </w:rPr>
      </w:pPr>
      <w:r w:rsidRPr="00E25659">
        <w:rPr>
          <w:rFonts w:ascii="Arial" w:hAnsi="Arial" w:cs="Arial"/>
          <w:szCs w:val="24"/>
        </w:rPr>
        <w:t>This facility has pre-designated points for families to meet during an emergency where they will be given updates during the event on the patients and how the incident is being mitigated.  At the time of the incident, families will be directed to this location upon arrival at the</w:t>
      </w:r>
      <w:r w:rsidR="00657FB2">
        <w:rPr>
          <w:rFonts w:ascii="Arial" w:hAnsi="Arial" w:cs="Arial"/>
          <w:szCs w:val="24"/>
        </w:rPr>
        <w:t xml:space="preserve"> facility. </w:t>
      </w:r>
      <w:r w:rsidRPr="00E25659">
        <w:rPr>
          <w:rFonts w:ascii="Arial" w:hAnsi="Arial" w:cs="Arial"/>
          <w:szCs w:val="24"/>
        </w:rPr>
        <w:t>These locations are subject to change due to the unknown nature of the incident.</w:t>
      </w:r>
    </w:p>
    <w:p w:rsidR="00576707" w:rsidRPr="00E25659" w:rsidRDefault="00576707" w:rsidP="003F2C53">
      <w:pPr>
        <w:pStyle w:val="Heading5"/>
      </w:pPr>
      <w:r w:rsidRPr="00E25659">
        <w:t>Communication with Vendors of Essential Supplies, Services</w:t>
      </w:r>
      <w:r w:rsidR="00713BC0">
        <w:t>,</w:t>
      </w:r>
      <w:r w:rsidRPr="00E25659">
        <w:t xml:space="preserve"> and Equipment</w:t>
      </w:r>
    </w:p>
    <w:p w:rsidR="00E25659" w:rsidRPr="009748FA" w:rsidRDefault="00E25659" w:rsidP="00E25659">
      <w:pPr>
        <w:rPr>
          <w:rFonts w:ascii="Arial" w:hAnsi="Arial" w:cs="Arial"/>
          <w:szCs w:val="24"/>
        </w:rPr>
      </w:pPr>
    </w:p>
    <w:p w:rsidR="0071189B" w:rsidRPr="00E25659" w:rsidRDefault="0069664D" w:rsidP="00E25659">
      <w:pPr>
        <w:rPr>
          <w:rFonts w:ascii="Arial" w:hAnsi="Arial" w:cs="Arial"/>
          <w:szCs w:val="24"/>
        </w:rPr>
      </w:pPr>
      <w:r w:rsidRPr="0069664D">
        <w:rPr>
          <w:rFonts w:ascii="Arial" w:hAnsi="Arial" w:cs="Arial"/>
          <w:szCs w:val="24"/>
        </w:rPr>
        <w:t>The</w:t>
      </w:r>
      <w:r>
        <w:rPr>
          <w:rFonts w:ascii="Arial" w:hAnsi="Arial" w:cs="Arial"/>
          <w:b/>
          <w:szCs w:val="24"/>
        </w:rPr>
        <w:t xml:space="preserve"> </w:t>
      </w:r>
      <w:r w:rsidR="00576707" w:rsidRPr="00E25659">
        <w:rPr>
          <w:rFonts w:ascii="Arial" w:hAnsi="Arial" w:cs="Arial"/>
          <w:b/>
          <w:szCs w:val="24"/>
        </w:rPr>
        <w:t>&lt;Insert name of facility&gt;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sidR="0066456E">
        <w:rPr>
          <w:rFonts w:ascii="Arial" w:hAnsi="Arial" w:cs="Arial"/>
          <w:szCs w:val="24"/>
        </w:rPr>
        <w:t>,</w:t>
      </w:r>
      <w:r w:rsidR="00576707" w:rsidRPr="00E25659">
        <w:rPr>
          <w:rFonts w:ascii="Arial" w:hAnsi="Arial" w:cs="Arial"/>
          <w:szCs w:val="24"/>
        </w:rPr>
        <w:t xml:space="preserve"> and consultants that can provide specific services before, during</w:t>
      </w:r>
      <w:r w:rsidR="0066456E">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E25659">
        <w:rPr>
          <w:rFonts w:ascii="Arial" w:hAnsi="Arial" w:cs="Arial"/>
          <w:szCs w:val="24"/>
        </w:rPr>
        <w:t>&gt; is responsible for maintaining the list. This list will be updated periodically</w:t>
      </w:r>
      <w:r w:rsidR="00713BC0">
        <w:rPr>
          <w:rFonts w:ascii="Arial" w:hAnsi="Arial" w:cs="Arial"/>
          <w:szCs w:val="24"/>
        </w:rPr>
        <w:t>, but no less than annually</w:t>
      </w:r>
      <w:r w:rsidR="00576707" w:rsidRPr="00E25659">
        <w:rPr>
          <w:rFonts w:ascii="Arial" w:hAnsi="Arial" w:cs="Arial"/>
          <w:szCs w:val="24"/>
        </w:rPr>
        <w:t>. The list includes the name of the vendor and the supplies, services</w:t>
      </w:r>
      <w:r w:rsidR="0066456E">
        <w:rPr>
          <w:rFonts w:ascii="Arial" w:hAnsi="Arial" w:cs="Arial"/>
          <w:szCs w:val="24"/>
        </w:rPr>
        <w:t>,</w:t>
      </w:r>
      <w:r w:rsidR="00657FB2">
        <w:rPr>
          <w:rFonts w:ascii="Arial" w:hAnsi="Arial" w:cs="Arial"/>
          <w:szCs w:val="24"/>
        </w:rPr>
        <w:t xml:space="preserve"> or equipment</w:t>
      </w:r>
      <w:r w:rsidR="00576707" w:rsidRPr="00E25659">
        <w:rPr>
          <w:rFonts w:ascii="Arial" w:hAnsi="Arial" w:cs="Arial"/>
          <w:szCs w:val="24"/>
        </w:rPr>
        <w:t xml:space="preserve"> provide</w:t>
      </w:r>
      <w:r w:rsidR="00657FB2">
        <w:rPr>
          <w:rFonts w:ascii="Arial" w:hAnsi="Arial" w:cs="Arial"/>
          <w:szCs w:val="24"/>
        </w:rPr>
        <w:t>d</w:t>
      </w:r>
      <w:r w:rsidR="00576707" w:rsidRPr="00E25659">
        <w:rPr>
          <w:rFonts w:ascii="Arial" w:hAnsi="Arial" w:cs="Arial"/>
          <w:szCs w:val="24"/>
        </w:rPr>
        <w:t xml:space="preserve"> to the </w:t>
      </w:r>
      <w:r w:rsidR="003D7BB8">
        <w:rPr>
          <w:rFonts w:ascii="Arial" w:hAnsi="Arial" w:cs="Arial"/>
          <w:szCs w:val="24"/>
        </w:rPr>
        <w:t>facility</w:t>
      </w:r>
      <w:r w:rsidR="00576707" w:rsidRPr="00E25659">
        <w:rPr>
          <w:rFonts w:ascii="Arial" w:hAnsi="Arial" w:cs="Arial"/>
          <w:szCs w:val="24"/>
        </w:rPr>
        <w:t>, a phone number</w:t>
      </w:r>
      <w:r w:rsidR="0066456E">
        <w:rPr>
          <w:rFonts w:ascii="Arial" w:hAnsi="Arial" w:cs="Arial"/>
          <w:szCs w:val="24"/>
        </w:rPr>
        <w:t>,</w:t>
      </w:r>
      <w:r w:rsidR="00576707" w:rsidRPr="00E25659">
        <w:rPr>
          <w:rFonts w:ascii="Arial" w:hAnsi="Arial" w:cs="Arial"/>
          <w:szCs w:val="24"/>
        </w:rPr>
        <w:t xml:space="preserve">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E25659" w:rsidRDefault="00576707" w:rsidP="003F2C53">
      <w:pPr>
        <w:pStyle w:val="Heading5"/>
      </w:pPr>
      <w:r w:rsidRPr="00E25659">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 xml:space="preserve">The </w:t>
      </w:r>
      <w:r w:rsidR="0069664D" w:rsidRPr="0069664D">
        <w:rPr>
          <w:rFonts w:ascii="Arial" w:hAnsi="Arial" w:cs="Arial"/>
          <w:b/>
          <w:szCs w:val="24"/>
        </w:rPr>
        <w:t xml:space="preserve">&lt;Insert </w:t>
      </w:r>
      <w:r w:rsidR="00D35EBC" w:rsidRPr="00E25659">
        <w:rPr>
          <w:rFonts w:ascii="Arial" w:hAnsi="Arial" w:cs="Arial"/>
          <w:b/>
          <w:szCs w:val="24"/>
        </w:rPr>
        <w:t>Facility Liaison</w:t>
      </w:r>
      <w:r w:rsidR="00435D93" w:rsidRPr="00E25659">
        <w:rPr>
          <w:rFonts w:ascii="Arial" w:hAnsi="Arial" w:cs="Arial"/>
          <w:b/>
          <w:szCs w:val="24"/>
        </w:rPr>
        <w:t>&gt;</w:t>
      </w:r>
      <w:r w:rsidR="00435D93" w:rsidRPr="00E25659">
        <w:rPr>
          <w:rFonts w:ascii="Arial" w:hAnsi="Arial" w:cs="Arial"/>
          <w:caps/>
          <w:szCs w:val="24"/>
        </w:rPr>
        <w:t xml:space="preserve"> </w:t>
      </w:r>
      <w:r w:rsidRPr="00E25659">
        <w:rPr>
          <w:rFonts w:ascii="Arial" w:hAnsi="Arial" w:cs="Arial"/>
          <w:szCs w:val="24"/>
        </w:rPr>
        <w:t xml:space="preserve">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1934AE" w:rsidRPr="00E25659" w:rsidRDefault="0066456E" w:rsidP="00B06C31">
      <w:pPr>
        <w:pStyle w:val="Bullet1"/>
        <w:numPr>
          <w:ilvl w:val="0"/>
          <w:numId w:val="30"/>
        </w:numPr>
        <w:spacing w:before="0"/>
        <w:jc w:val="left"/>
        <w:rPr>
          <w:rFonts w:ascii="Arial" w:hAnsi="Arial" w:cs="Arial"/>
          <w:szCs w:val="24"/>
        </w:rPr>
      </w:pPr>
      <w:r>
        <w:rPr>
          <w:rFonts w:ascii="Arial" w:hAnsi="Arial" w:cs="Arial"/>
          <w:szCs w:val="24"/>
        </w:rPr>
        <w:t>Command structures</w:t>
      </w:r>
      <w:r w:rsidR="001934AE" w:rsidRPr="00E25659">
        <w:rPr>
          <w:rFonts w:ascii="Arial" w:hAnsi="Arial" w:cs="Arial"/>
          <w:szCs w:val="24"/>
        </w:rPr>
        <w:t xml:space="preserve"> including names and contact information for the command center</w:t>
      </w:r>
      <w:r>
        <w:rPr>
          <w:rFonts w:ascii="Arial" w:hAnsi="Arial" w:cs="Arial"/>
          <w:szCs w:val="24"/>
        </w:rPr>
        <w:t>.</w:t>
      </w:r>
    </w:p>
    <w:p w:rsidR="00920494" w:rsidRPr="00E25659" w:rsidRDefault="001934AE" w:rsidP="00B06C31">
      <w:pPr>
        <w:pStyle w:val="Bullet1"/>
        <w:numPr>
          <w:ilvl w:val="0"/>
          <w:numId w:val="30"/>
        </w:numPr>
        <w:spacing w:before="0"/>
        <w:jc w:val="left"/>
        <w:rPr>
          <w:rFonts w:ascii="Arial" w:hAnsi="Arial" w:cs="Arial"/>
          <w:szCs w:val="24"/>
        </w:rPr>
      </w:pPr>
      <w:r w:rsidRPr="00E25659">
        <w:rPr>
          <w:rFonts w:ascii="Arial" w:hAnsi="Arial" w:cs="Arial"/>
          <w:szCs w:val="24"/>
        </w:rPr>
        <w:t>Resources and assets that can be shared.</w:t>
      </w:r>
    </w:p>
    <w:p w:rsidR="001934AE" w:rsidRPr="00E25659" w:rsidRDefault="001934AE" w:rsidP="00B06C31">
      <w:pPr>
        <w:pStyle w:val="Bullet1"/>
        <w:numPr>
          <w:ilvl w:val="0"/>
          <w:numId w:val="30"/>
        </w:numPr>
        <w:spacing w:before="0"/>
        <w:jc w:val="left"/>
        <w:rPr>
          <w:rFonts w:ascii="Arial" w:hAnsi="Arial" w:cs="Arial"/>
          <w:szCs w:val="24"/>
        </w:rPr>
      </w:pPr>
      <w:r w:rsidRPr="00E25659">
        <w:rPr>
          <w:rFonts w:ascii="Arial" w:hAnsi="Arial" w:cs="Arial"/>
          <w:szCs w:val="24"/>
        </w:rPr>
        <w:t xml:space="preserve">Process for the dissemination of the names of </w:t>
      </w:r>
      <w:r w:rsidR="00A5565F">
        <w:rPr>
          <w:rFonts w:ascii="Arial" w:hAnsi="Arial" w:cs="Arial"/>
          <w:szCs w:val="24"/>
        </w:rPr>
        <w:t>resident</w:t>
      </w:r>
      <w:r w:rsidRPr="00E25659">
        <w:rPr>
          <w:rFonts w:ascii="Arial" w:hAnsi="Arial" w:cs="Arial"/>
          <w:szCs w:val="24"/>
        </w:rPr>
        <w:t>s and the deceased for tracking purposes</w:t>
      </w:r>
      <w:r w:rsidR="0066456E">
        <w:rPr>
          <w:rFonts w:ascii="Arial" w:hAnsi="Arial" w:cs="Arial"/>
          <w:szCs w:val="24"/>
        </w:rPr>
        <w:t>.</w:t>
      </w:r>
    </w:p>
    <w:p w:rsidR="00E25659" w:rsidRPr="00221321" w:rsidRDefault="00E25659" w:rsidP="009748FA">
      <w:pPr>
        <w:pStyle w:val="Bullet1"/>
        <w:spacing w:before="0"/>
        <w:jc w:val="left"/>
        <w:rPr>
          <w:rFonts w:ascii="Arial" w:hAnsi="Arial" w:cs="Arial"/>
          <w:szCs w:val="24"/>
        </w:rPr>
      </w:pPr>
    </w:p>
    <w:p w:rsidR="00221321" w:rsidRDefault="006F7205" w:rsidP="00221321">
      <w:pPr>
        <w:autoSpaceDE w:val="0"/>
        <w:autoSpaceDN w:val="0"/>
        <w:adjustRightInd w:val="0"/>
        <w:jc w:val="center"/>
        <w:rPr>
          <w:rFonts w:ascii="Arial" w:hAnsi="Arial" w:cs="Arial"/>
          <w:b/>
          <w:bCs/>
          <w:color w:val="000000"/>
          <w:kern w:val="0"/>
          <w:szCs w:val="24"/>
        </w:rPr>
      </w:pPr>
      <w:r w:rsidRPr="00221321">
        <w:rPr>
          <w:rFonts w:ascii="Arial" w:hAnsi="Arial" w:cs="Arial"/>
          <w:b/>
          <w:bCs/>
          <w:color w:val="000000"/>
          <w:kern w:val="0"/>
          <w:szCs w:val="24"/>
        </w:rPr>
        <w:t>Communication with the L</w:t>
      </w:r>
      <w:r w:rsidR="0069664D">
        <w:rPr>
          <w:rFonts w:ascii="Arial" w:hAnsi="Arial" w:cs="Arial"/>
          <w:b/>
          <w:bCs/>
          <w:color w:val="000000"/>
          <w:kern w:val="0"/>
          <w:szCs w:val="24"/>
        </w:rPr>
        <w:t xml:space="preserve">ong </w:t>
      </w:r>
      <w:r w:rsidR="00221321">
        <w:rPr>
          <w:rFonts w:ascii="Arial" w:hAnsi="Arial" w:cs="Arial"/>
          <w:b/>
          <w:bCs/>
          <w:color w:val="000000"/>
          <w:kern w:val="0"/>
          <w:szCs w:val="24"/>
        </w:rPr>
        <w:t>Term Care Ombudsman Program</w:t>
      </w:r>
    </w:p>
    <w:p w:rsidR="00221321" w:rsidRDefault="00221321" w:rsidP="006F7205">
      <w:pPr>
        <w:autoSpaceDE w:val="0"/>
        <w:autoSpaceDN w:val="0"/>
        <w:adjustRightInd w:val="0"/>
        <w:rPr>
          <w:rFonts w:ascii="Arial" w:hAnsi="Arial" w:cs="Arial"/>
          <w:b/>
          <w:bCs/>
          <w:color w:val="000000"/>
          <w:kern w:val="0"/>
          <w:szCs w:val="24"/>
        </w:rPr>
      </w:pPr>
    </w:p>
    <w:p w:rsidR="006F7205" w:rsidRPr="00221321" w:rsidRDefault="006F7205" w:rsidP="006F7205">
      <w:pPr>
        <w:autoSpaceDE w:val="0"/>
        <w:autoSpaceDN w:val="0"/>
        <w:adjustRightInd w:val="0"/>
        <w:rPr>
          <w:rFonts w:ascii="Arial" w:hAnsi="Arial" w:cs="Arial"/>
          <w:color w:val="000000"/>
          <w:kern w:val="0"/>
          <w:szCs w:val="24"/>
        </w:rPr>
      </w:pPr>
      <w:r w:rsidRPr="00221321">
        <w:rPr>
          <w:rFonts w:ascii="Arial" w:hAnsi="Arial" w:cs="Arial"/>
          <w:color w:val="000000"/>
          <w:kern w:val="0"/>
          <w:szCs w:val="24"/>
        </w:rPr>
        <w:t>Prior to any disaster, discuss the facility’s emergency pla</w:t>
      </w:r>
      <w:r w:rsidR="0069664D">
        <w:rPr>
          <w:rFonts w:ascii="Arial" w:hAnsi="Arial" w:cs="Arial"/>
          <w:color w:val="000000"/>
          <w:kern w:val="0"/>
          <w:szCs w:val="24"/>
        </w:rPr>
        <w:t>n with a representative of the Long Term Care Ombudsman P</w:t>
      </w:r>
      <w:r w:rsidRPr="00221321">
        <w:rPr>
          <w:rFonts w:ascii="Arial" w:hAnsi="Arial" w:cs="Arial"/>
          <w:color w:val="000000"/>
          <w:kern w:val="0"/>
          <w:szCs w:val="24"/>
        </w:rPr>
        <w:t>rogram serving the area where the facility is located and pro</w:t>
      </w:r>
      <w:r w:rsidR="0069664D">
        <w:rPr>
          <w:rFonts w:ascii="Arial" w:hAnsi="Arial" w:cs="Arial"/>
          <w:color w:val="000000"/>
          <w:kern w:val="0"/>
          <w:szCs w:val="24"/>
        </w:rPr>
        <w:t>vide a copy of the plan to the Long Term Care Ombudsman P</w:t>
      </w:r>
      <w:r w:rsidRPr="00221321">
        <w:rPr>
          <w:rFonts w:ascii="Arial" w:hAnsi="Arial" w:cs="Arial"/>
          <w:color w:val="000000"/>
          <w:kern w:val="0"/>
          <w:szCs w:val="24"/>
        </w:rPr>
        <w:t>rogram. When responding to an emergency, notify the local</w:t>
      </w:r>
      <w:r w:rsidR="0069664D">
        <w:rPr>
          <w:rFonts w:ascii="Arial" w:hAnsi="Arial" w:cs="Arial"/>
          <w:color w:val="000000"/>
          <w:kern w:val="0"/>
          <w:szCs w:val="24"/>
        </w:rPr>
        <w:t xml:space="preserve"> Long Term Care Ombudsman P</w:t>
      </w:r>
      <w:r w:rsidRPr="00221321">
        <w:rPr>
          <w:rFonts w:ascii="Arial" w:hAnsi="Arial" w:cs="Arial"/>
          <w:color w:val="000000"/>
          <w:kern w:val="0"/>
          <w:szCs w:val="24"/>
        </w:rPr>
        <w:t>rogram of how, when</w:t>
      </w:r>
      <w:r w:rsidR="00221321">
        <w:rPr>
          <w:rFonts w:ascii="Arial" w:hAnsi="Arial" w:cs="Arial"/>
          <w:color w:val="000000"/>
          <w:kern w:val="0"/>
          <w:szCs w:val="24"/>
        </w:rPr>
        <w:t>,</w:t>
      </w:r>
      <w:r w:rsidRPr="00221321">
        <w:rPr>
          <w:rFonts w:ascii="Arial" w:hAnsi="Arial" w:cs="Arial"/>
          <w:color w:val="000000"/>
          <w:kern w:val="0"/>
          <w:szCs w:val="24"/>
        </w:rPr>
        <w:t xml:space="preserve"> and where residents will be sheltered</w:t>
      </w:r>
      <w:r w:rsidR="00221321">
        <w:rPr>
          <w:rFonts w:ascii="Arial" w:hAnsi="Arial" w:cs="Arial"/>
          <w:color w:val="000000"/>
          <w:kern w:val="0"/>
          <w:szCs w:val="24"/>
        </w:rPr>
        <w:t>,</w:t>
      </w:r>
      <w:r w:rsidRPr="00221321">
        <w:rPr>
          <w:rFonts w:ascii="Arial" w:hAnsi="Arial" w:cs="Arial"/>
          <w:color w:val="000000"/>
          <w:kern w:val="0"/>
          <w:szCs w:val="24"/>
        </w:rPr>
        <w:t xml:space="preserve"> so the program can assign representatives to visit </w:t>
      </w:r>
      <w:r w:rsidR="00221321">
        <w:rPr>
          <w:rFonts w:ascii="Arial" w:hAnsi="Arial" w:cs="Arial"/>
          <w:color w:val="000000"/>
          <w:kern w:val="0"/>
          <w:szCs w:val="24"/>
        </w:rPr>
        <w:t xml:space="preserve">and </w:t>
      </w:r>
      <w:r w:rsidRPr="00221321">
        <w:rPr>
          <w:rFonts w:ascii="Arial" w:hAnsi="Arial" w:cs="Arial"/>
          <w:color w:val="000000"/>
          <w:kern w:val="0"/>
          <w:szCs w:val="24"/>
        </w:rPr>
        <w:t xml:space="preserve">provide assistance to </w:t>
      </w:r>
      <w:r w:rsidR="00221321">
        <w:rPr>
          <w:rFonts w:ascii="Arial" w:hAnsi="Arial" w:cs="Arial"/>
          <w:color w:val="000000"/>
          <w:kern w:val="0"/>
          <w:szCs w:val="24"/>
        </w:rPr>
        <w:t>residents</w:t>
      </w:r>
      <w:r w:rsidRPr="00221321">
        <w:rPr>
          <w:rFonts w:ascii="Arial" w:hAnsi="Arial" w:cs="Arial"/>
          <w:color w:val="000000"/>
          <w:kern w:val="0"/>
          <w:szCs w:val="24"/>
        </w:rPr>
        <w:t xml:space="preserve"> and their families. </w:t>
      </w:r>
    </w:p>
    <w:p w:rsidR="006F7205" w:rsidRPr="00E25659" w:rsidRDefault="006F7205" w:rsidP="009748FA">
      <w:pPr>
        <w:pStyle w:val="Bullet1"/>
        <w:spacing w:before="0"/>
        <w:jc w:val="left"/>
        <w:rPr>
          <w:rFonts w:ascii="Arial" w:hAnsi="Arial" w:cs="Arial"/>
          <w:szCs w:val="24"/>
        </w:rPr>
      </w:pPr>
    </w:p>
    <w:p w:rsidR="00576707" w:rsidRPr="00A439D6" w:rsidRDefault="00576707" w:rsidP="003F2C53">
      <w:pPr>
        <w:pStyle w:val="Heading5"/>
      </w:pPr>
      <w:r w:rsidRPr="00A439D6">
        <w:t xml:space="preserve">Communication about </w:t>
      </w:r>
      <w:r w:rsidR="00A5565F">
        <w:t>Resident</w:t>
      </w:r>
      <w:r w:rsidRPr="00A439D6">
        <w:t>s to Third Parties</w:t>
      </w:r>
    </w:p>
    <w:p w:rsidR="00E25659" w:rsidRPr="00A439D6" w:rsidRDefault="00E25659" w:rsidP="009748FA">
      <w:pPr>
        <w:pStyle w:val="BodyText"/>
        <w:spacing w:before="0"/>
        <w:jc w:val="left"/>
        <w:rPr>
          <w:rFonts w:ascii="Arial" w:hAnsi="Arial" w:cs="Arial"/>
          <w:szCs w:val="24"/>
        </w:rPr>
      </w:pPr>
    </w:p>
    <w:p w:rsidR="00A16BB9" w:rsidRDefault="00A439D6" w:rsidP="009748FA">
      <w:pPr>
        <w:pStyle w:val="BodyText"/>
        <w:spacing w:before="0"/>
        <w:jc w:val="left"/>
        <w:rPr>
          <w:rFonts w:ascii="Arial" w:hAnsi="Arial" w:cs="Arial"/>
          <w:b/>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w:t>
      </w:r>
      <w:r w:rsidR="006D6F11">
        <w:rPr>
          <w:rFonts w:ascii="Arial" w:hAnsi="Arial" w:cs="Arial"/>
          <w:b/>
          <w:szCs w:val="24"/>
        </w:rPr>
        <w:t>Facility</w:t>
      </w:r>
      <w:r w:rsidRPr="00A439D6">
        <w:rPr>
          <w:rFonts w:ascii="Arial" w:hAnsi="Arial" w:cs="Arial"/>
          <w:b/>
          <w:szCs w:val="24"/>
        </w:rPr>
        <w:t xml:space="preserve"> </w:t>
      </w:r>
      <w:r w:rsidR="008B75C1">
        <w:rPr>
          <w:rFonts w:ascii="Arial" w:hAnsi="Arial" w:cs="Arial"/>
          <w:b/>
          <w:szCs w:val="24"/>
        </w:rPr>
        <w:t xml:space="preserve">Health Insurance Portability and Accountability Act </w:t>
      </w:r>
      <w:r w:rsidRPr="00A439D6">
        <w:rPr>
          <w:rFonts w:ascii="Arial" w:hAnsi="Arial" w:cs="Arial"/>
          <w:b/>
          <w:szCs w:val="24"/>
        </w:rPr>
        <w:t>Plan</w:t>
      </w:r>
      <w:r w:rsidR="00944C89">
        <w:rPr>
          <w:rFonts w:ascii="Arial" w:hAnsi="Arial" w:cs="Arial"/>
          <w:b/>
          <w:szCs w:val="24"/>
        </w:rPr>
        <w:t>/Policy</w:t>
      </w:r>
      <w:r w:rsidRPr="00A439D6">
        <w:rPr>
          <w:rFonts w:ascii="Arial" w:hAnsi="Arial" w:cs="Arial"/>
          <w:b/>
          <w:szCs w:val="24"/>
        </w:rPr>
        <w:t>&gt;</w:t>
      </w:r>
    </w:p>
    <w:p w:rsidR="00E25659" w:rsidRPr="009748FA" w:rsidRDefault="00E25659" w:rsidP="009748FA">
      <w:pPr>
        <w:pStyle w:val="BodyText"/>
        <w:spacing w:before="0"/>
        <w:jc w:val="left"/>
        <w:rPr>
          <w:rFonts w:ascii="Arial" w:hAnsi="Arial" w:cs="Arial"/>
          <w:szCs w:val="24"/>
        </w:rPr>
      </w:pPr>
    </w:p>
    <w:p w:rsidR="00576707" w:rsidRPr="00E25659" w:rsidRDefault="00576707" w:rsidP="003F2C53">
      <w:pPr>
        <w:pStyle w:val="Heading5"/>
      </w:pPr>
      <w:r w:rsidRPr="00E25659">
        <w:t>Backup Communications Redundancy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 equipment and system</w:t>
      </w:r>
      <w:r w:rsidR="00121B33">
        <w:rPr>
          <w:rFonts w:ascii="Arial" w:hAnsi="Arial" w:cs="Arial"/>
          <w:b/>
          <w:szCs w:val="24"/>
        </w:rPr>
        <w:t>s to be used i</w:t>
      </w:r>
      <w:r w:rsidR="00186A1B" w:rsidRPr="009748FA">
        <w:rPr>
          <w:rFonts w:ascii="Arial" w:hAnsi="Arial" w:cs="Arial"/>
          <w:b/>
          <w:szCs w:val="24"/>
        </w:rPr>
        <w:t xml:space="preserve">n the event of telephone failure </w:t>
      </w:r>
      <w:r w:rsidR="00121B33">
        <w:rPr>
          <w:rFonts w:ascii="Arial" w:hAnsi="Arial" w:cs="Arial"/>
          <w:b/>
          <w:szCs w:val="24"/>
        </w:rPr>
        <w:t>(</w:t>
      </w:r>
      <w:r w:rsidR="00186A1B" w:rsidRPr="009748FA">
        <w:rPr>
          <w:rFonts w:ascii="Arial" w:hAnsi="Arial" w:cs="Arial"/>
          <w:b/>
          <w:szCs w:val="24"/>
        </w:rPr>
        <w:t>must include communication plan</w:t>
      </w:r>
      <w:r w:rsidR="004A4728">
        <w:rPr>
          <w:rFonts w:ascii="Arial" w:hAnsi="Arial" w:cs="Arial"/>
          <w:b/>
          <w:szCs w:val="24"/>
        </w:rPr>
        <w:t>-</w:t>
      </w:r>
      <w:r w:rsidR="0069664D">
        <w:rPr>
          <w:rFonts w:ascii="Arial" w:hAnsi="Arial" w:cs="Arial"/>
          <w:b/>
          <w:szCs w:val="24"/>
        </w:rPr>
        <w:t xml:space="preserve"> e.g.,</w:t>
      </w:r>
      <w:r w:rsidR="000D1480">
        <w:rPr>
          <w:rFonts w:ascii="Arial" w:hAnsi="Arial" w:cs="Arial"/>
          <w:b/>
          <w:szCs w:val="24"/>
        </w:rPr>
        <w:t xml:space="preserve"> radios, runners</w:t>
      </w:r>
      <w:r w:rsidR="00121B33">
        <w:rPr>
          <w:rFonts w:ascii="Arial" w:hAnsi="Arial" w:cs="Arial"/>
          <w:b/>
          <w:szCs w:val="24"/>
        </w:rPr>
        <w:t>).</w:t>
      </w:r>
    </w:p>
    <w:p w:rsidR="00221321" w:rsidRDefault="00221321" w:rsidP="003F2C53">
      <w:pPr>
        <w:rPr>
          <w:rFonts w:ascii="Arial" w:hAnsi="Arial" w:cs="Arial"/>
          <w:szCs w:val="24"/>
        </w:rPr>
      </w:pPr>
    </w:p>
    <w:p w:rsidR="003F2C53" w:rsidRDefault="003F2C53" w:rsidP="003F2C53">
      <w:pPr>
        <w:rPr>
          <w:rFonts w:ascii="Arial" w:hAnsi="Arial" w:cs="Arial"/>
          <w:szCs w:val="24"/>
        </w:rPr>
      </w:pPr>
    </w:p>
    <w:p w:rsidR="003F2C53" w:rsidRDefault="003F2C53" w:rsidP="003F2C53">
      <w:pPr>
        <w:rPr>
          <w:rFonts w:ascii="Arial" w:hAnsi="Arial" w:cs="Arial"/>
          <w:szCs w:val="24"/>
        </w:rPr>
      </w:pPr>
    </w:p>
    <w:p w:rsidR="003F2C53" w:rsidRDefault="003F2C53" w:rsidP="003F2C53">
      <w:pPr>
        <w:rPr>
          <w:rFonts w:ascii="Arial" w:hAnsi="Arial" w:cs="Arial"/>
          <w:szCs w:val="24"/>
        </w:rPr>
      </w:pPr>
    </w:p>
    <w:p w:rsidR="003F2C53" w:rsidRDefault="003F2C53" w:rsidP="003F2C53">
      <w:pPr>
        <w:rPr>
          <w:rFonts w:ascii="Arial" w:hAnsi="Arial" w:cs="Arial"/>
          <w:szCs w:val="24"/>
        </w:rPr>
      </w:pPr>
    </w:p>
    <w:p w:rsidR="003F2C53" w:rsidRDefault="003F2C53" w:rsidP="003F2C53">
      <w:pPr>
        <w:rPr>
          <w:rFonts w:ascii="Arial" w:hAnsi="Arial" w:cs="Arial"/>
          <w:szCs w:val="24"/>
        </w:rPr>
      </w:pPr>
    </w:p>
    <w:p w:rsidR="003F2C53" w:rsidRPr="00EE7BEB" w:rsidRDefault="003F2C53" w:rsidP="003F2C53">
      <w:pPr>
        <w:rPr>
          <w:rFonts w:ascii="Arial" w:hAnsi="Arial" w:cs="Arial"/>
          <w:szCs w:val="24"/>
        </w:rPr>
      </w:pPr>
    </w:p>
    <w:p w:rsidR="00A16BB9" w:rsidRPr="009748FA" w:rsidRDefault="00A16BB9" w:rsidP="00AB01BE">
      <w:pPr>
        <w:pStyle w:val="TableTitle"/>
      </w:pPr>
      <w:bookmarkStart w:id="106" w:name="_Toc439164664"/>
      <w:r w:rsidRPr="009748FA">
        <w:t>Table</w:t>
      </w:r>
      <w:r w:rsidR="009748FA" w:rsidRPr="009748FA">
        <w:t xml:space="preserve"> </w:t>
      </w:r>
      <w:r w:rsidR="00944C89">
        <w:t>18</w:t>
      </w:r>
      <w:r w:rsidR="009748FA" w:rsidRPr="009748FA">
        <w:br/>
      </w:r>
      <w:r w:rsidRPr="009748FA">
        <w:t>Communication Methods</w:t>
      </w:r>
      <w:bookmarkEnd w:id="106"/>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87"/>
        <w:gridCol w:w="2293"/>
        <w:gridCol w:w="2327"/>
        <w:gridCol w:w="2553"/>
      </w:tblGrid>
      <w:tr w:rsidR="00A16BB9" w:rsidRPr="00E25659" w:rsidTr="00944C89">
        <w:trPr>
          <w:trHeight w:val="426"/>
        </w:trPr>
        <w:tc>
          <w:tcPr>
            <w:tcW w:w="2187"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2293"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27"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2553"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A16BB9" w:rsidRPr="00E25659" w:rsidTr="00944C89">
        <w:trPr>
          <w:trHeight w:val="552"/>
        </w:trPr>
        <w:tc>
          <w:tcPr>
            <w:tcW w:w="218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121B33">
              <w:rPr>
                <w:rFonts w:ascii="Arial" w:hAnsi="Arial" w:cs="Arial"/>
                <w:szCs w:val="24"/>
              </w:rPr>
              <w:t>*</w:t>
            </w:r>
          </w:p>
        </w:tc>
        <w:tc>
          <w:tcPr>
            <w:tcW w:w="2293"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PBX</w:t>
            </w:r>
            <w:r w:rsidR="00121B33">
              <w:rPr>
                <w:rFonts w:ascii="Arial" w:hAnsi="Arial" w:cs="Arial"/>
                <w:szCs w:val="24"/>
              </w:rPr>
              <w:t>*</w:t>
            </w:r>
          </w:p>
        </w:tc>
        <w:tc>
          <w:tcPr>
            <w:tcW w:w="232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Runner</w:t>
            </w:r>
            <w:r w:rsidR="00121B33">
              <w:rPr>
                <w:rFonts w:ascii="Arial" w:hAnsi="Arial" w:cs="Arial"/>
                <w:szCs w:val="24"/>
              </w:rPr>
              <w:t>*</w:t>
            </w: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960A3F" w:rsidRPr="00E25659" w:rsidTr="00944C89">
        <w:trPr>
          <w:trHeight w:val="552"/>
        </w:trPr>
        <w:tc>
          <w:tcPr>
            <w:tcW w:w="2187"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121B33">
              <w:rPr>
                <w:rFonts w:ascii="Arial" w:hAnsi="Arial" w:cs="Arial"/>
                <w:szCs w:val="24"/>
              </w:rPr>
              <w:t>*</w:t>
            </w:r>
          </w:p>
        </w:tc>
        <w:tc>
          <w:tcPr>
            <w:tcW w:w="2293"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Phone</w:t>
            </w:r>
            <w:r w:rsidR="00121B33">
              <w:rPr>
                <w:rFonts w:ascii="Arial" w:hAnsi="Arial" w:cs="Arial"/>
                <w:szCs w:val="24"/>
              </w:rPr>
              <w:t>*</w:t>
            </w:r>
          </w:p>
        </w:tc>
        <w:tc>
          <w:tcPr>
            <w:tcW w:w="2327"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Vocera</w:t>
            </w:r>
            <w:r w:rsidR="00121B33">
              <w:rPr>
                <w:rFonts w:ascii="Arial" w:hAnsi="Arial" w:cs="Arial"/>
                <w:szCs w:val="24"/>
              </w:rPr>
              <w:t>*</w:t>
            </w:r>
          </w:p>
        </w:tc>
        <w:tc>
          <w:tcPr>
            <w:tcW w:w="2553" w:type="dxa"/>
            <w:shd w:val="clear" w:color="auto" w:fill="auto"/>
          </w:tcPr>
          <w:p w:rsidR="00960A3F" w:rsidRPr="00E25659" w:rsidRDefault="00960A3F"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External</w:t>
            </w:r>
            <w:r w:rsidR="00121B33">
              <w:rPr>
                <w:rFonts w:ascii="Arial" w:hAnsi="Arial" w:cs="Arial"/>
                <w:szCs w:val="24"/>
              </w:rPr>
              <w:t>*</w:t>
            </w:r>
          </w:p>
        </w:tc>
        <w:tc>
          <w:tcPr>
            <w:tcW w:w="2293"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Telephone</w:t>
            </w:r>
            <w:r w:rsidR="00121B33">
              <w:rPr>
                <w:rFonts w:ascii="Arial" w:hAnsi="Arial" w:cs="Arial"/>
                <w:szCs w:val="24"/>
              </w:rPr>
              <w:t>*</w:t>
            </w:r>
          </w:p>
        </w:tc>
        <w:tc>
          <w:tcPr>
            <w:tcW w:w="232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Satellite Radio, Ham Radio</w:t>
            </w:r>
            <w:r w:rsidR="00121B33">
              <w:rPr>
                <w:rFonts w:ascii="Arial" w:hAnsi="Arial" w:cs="Arial"/>
                <w:szCs w:val="24"/>
              </w:rPr>
              <w:t>*</w:t>
            </w: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bl>
    <w:p w:rsidR="0069664D" w:rsidRDefault="0069664D" w:rsidP="009748FA">
      <w:pPr>
        <w:pStyle w:val="Bullet1"/>
        <w:spacing w:before="0"/>
        <w:jc w:val="left"/>
        <w:rPr>
          <w:rFonts w:ascii="Arial" w:hAnsi="Arial" w:cs="Arial"/>
          <w:szCs w:val="24"/>
        </w:rPr>
      </w:pPr>
    </w:p>
    <w:p w:rsidR="00944C89" w:rsidRDefault="00121B33" w:rsidP="009748FA">
      <w:pPr>
        <w:pStyle w:val="Bullet1"/>
        <w:spacing w:before="0"/>
        <w:jc w:val="left"/>
        <w:rPr>
          <w:rFonts w:ascii="Arial" w:hAnsi="Arial" w:cs="Arial"/>
          <w:szCs w:val="24"/>
        </w:rPr>
      </w:pPr>
      <w:r>
        <w:rPr>
          <w:rFonts w:ascii="Arial" w:hAnsi="Arial" w:cs="Arial"/>
          <w:szCs w:val="24"/>
        </w:rPr>
        <w:t>*Examples</w:t>
      </w:r>
    </w:p>
    <w:p w:rsidR="00121B33" w:rsidRPr="00E25659" w:rsidRDefault="00121B33" w:rsidP="009748FA">
      <w:pPr>
        <w:pStyle w:val="Bullet1"/>
        <w:spacing w:before="0"/>
        <w:jc w:val="left"/>
        <w:rPr>
          <w:rFonts w:ascii="Arial" w:hAnsi="Arial" w:cs="Arial"/>
          <w:szCs w:val="24"/>
        </w:rPr>
      </w:pPr>
    </w:p>
    <w:p w:rsidR="00576707" w:rsidRPr="00E25659" w:rsidRDefault="00576707" w:rsidP="003F2C53">
      <w:pPr>
        <w:pStyle w:val="Heading5"/>
      </w:pPr>
      <w:r w:rsidRPr="00E25659">
        <w:t>Use of Plain Text by Staff in Emergencies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4A4728">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E25659" w:rsidRPr="00576707" w:rsidRDefault="00E25659" w:rsidP="00EE7BEB">
      <w:pPr>
        <w:pStyle w:val="BodyText"/>
        <w:spacing w:before="0"/>
        <w:jc w:val="left"/>
        <w:rPr>
          <w:rFonts w:ascii="Arial" w:hAnsi="Arial" w:cs="Arial"/>
          <w:sz w:val="22"/>
          <w:szCs w:val="22"/>
        </w:rPr>
      </w:pPr>
    </w:p>
    <w:p w:rsidR="00576707" w:rsidRPr="00EE7BEB" w:rsidRDefault="00576707" w:rsidP="00AB01BE">
      <w:pPr>
        <w:pStyle w:val="TableTitle"/>
        <w:rPr>
          <w:i/>
          <w:u w:val="single"/>
        </w:rPr>
      </w:pPr>
      <w:bookmarkStart w:id="107" w:name="_Toc439164665"/>
      <w:r w:rsidRPr="00EE7BEB">
        <w:t xml:space="preserve">Table </w:t>
      </w:r>
      <w:r w:rsidR="001E3150" w:rsidRPr="00EE7BEB">
        <w:t>1</w:t>
      </w:r>
      <w:r w:rsidR="00944C89">
        <w:t>9</w:t>
      </w:r>
      <w:r w:rsidRPr="00EE7BEB">
        <w:br/>
      </w:r>
      <w:r w:rsidR="00121B33">
        <w:t xml:space="preserve">Internal </w:t>
      </w:r>
      <w:r w:rsidRPr="00EE7BEB">
        <w:t>Emergency Intercom Codes</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576707" w:rsidRPr="000455CD" w:rsidTr="00944C89">
        <w:trPr>
          <w:trHeight w:val="432"/>
        </w:trPr>
        <w:tc>
          <w:tcPr>
            <w:tcW w:w="2250" w:type="dxa"/>
            <w:shd w:val="clear" w:color="auto" w:fill="00206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00206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581356" w:rsidRDefault="00576707">
      <w:r>
        <w:br w:type="page"/>
      </w:r>
    </w:p>
    <w:p w:rsidR="00EC4664" w:rsidRPr="00EE7BEB" w:rsidRDefault="001F4B09" w:rsidP="003F2C53">
      <w:pPr>
        <w:pStyle w:val="Heading5"/>
      </w:pPr>
      <w:bookmarkStart w:id="108" w:name="_Toc422121351"/>
      <w:r>
        <w:t>Attachment 2</w:t>
      </w:r>
      <w:r w:rsidR="00EC4664" w:rsidRPr="00EE7BEB">
        <w:t>:  Emergency Call Lists</w:t>
      </w:r>
    </w:p>
    <w:p w:rsidR="00EC4664" w:rsidRDefault="00EC4664" w:rsidP="00EC4664">
      <w:pPr>
        <w:pStyle w:val="BodyText"/>
        <w:spacing w:before="0"/>
        <w:jc w:val="left"/>
        <w:rPr>
          <w:rFonts w:ascii="Arial" w:hAnsi="Arial" w:cs="Arial"/>
          <w:szCs w:val="24"/>
        </w:rPr>
      </w:pPr>
    </w:p>
    <w:p w:rsidR="00EC4664" w:rsidRDefault="00EC4664" w:rsidP="00EC4664">
      <w:pPr>
        <w:pStyle w:val="BodyText"/>
        <w:spacing w:before="0"/>
        <w:jc w:val="left"/>
        <w:rPr>
          <w:rFonts w:ascii="Arial" w:hAnsi="Arial" w:cs="Arial"/>
          <w:szCs w:val="24"/>
        </w:rPr>
      </w:pPr>
      <w:r>
        <w:rPr>
          <w:rFonts w:ascii="Arial" w:hAnsi="Arial" w:cs="Arial"/>
          <w:szCs w:val="24"/>
        </w:rPr>
        <w:t>Table 1: Employee Emergency Call Back Roster</w:t>
      </w:r>
    </w:p>
    <w:p w:rsidR="00BE5290" w:rsidRDefault="00BE5290" w:rsidP="00EC4664">
      <w:pPr>
        <w:pStyle w:val="BodyText"/>
        <w:spacing w:before="0"/>
        <w:jc w:val="left"/>
        <w:rPr>
          <w:rFonts w:ascii="Arial" w:hAnsi="Arial" w:cs="Arial"/>
          <w:szCs w:val="24"/>
        </w:rPr>
      </w:pPr>
    </w:p>
    <w:p w:rsidR="00EC4664" w:rsidRDefault="004A4728" w:rsidP="00EC4664">
      <w:pPr>
        <w:pStyle w:val="BodyText"/>
        <w:spacing w:before="0"/>
        <w:jc w:val="left"/>
        <w:rPr>
          <w:rFonts w:ascii="Arial" w:hAnsi="Arial" w:cs="Arial"/>
          <w:szCs w:val="24"/>
        </w:rPr>
      </w:pPr>
      <w:r>
        <w:rPr>
          <w:rFonts w:ascii="Arial" w:hAnsi="Arial" w:cs="Arial"/>
          <w:szCs w:val="24"/>
        </w:rPr>
        <w:t>Table 2: Patient/Physician</w:t>
      </w:r>
      <w:r w:rsidR="00EC4664">
        <w:rPr>
          <w:rFonts w:ascii="Arial" w:hAnsi="Arial" w:cs="Arial"/>
          <w:szCs w:val="24"/>
        </w:rPr>
        <w:t xml:space="preserve"> Emergency Call Back Roster</w:t>
      </w:r>
    </w:p>
    <w:p w:rsidR="00BE5290" w:rsidRDefault="00BE5290" w:rsidP="00EC4664">
      <w:pPr>
        <w:pStyle w:val="BodyText"/>
        <w:spacing w:before="0"/>
        <w:jc w:val="left"/>
        <w:rPr>
          <w:rFonts w:ascii="Arial" w:hAnsi="Arial" w:cs="Arial"/>
          <w:szCs w:val="24"/>
        </w:rPr>
      </w:pPr>
    </w:p>
    <w:p w:rsidR="00EC4664" w:rsidRDefault="004A4728" w:rsidP="00EC4664">
      <w:pPr>
        <w:pStyle w:val="BodyText"/>
        <w:spacing w:before="0"/>
        <w:jc w:val="left"/>
        <w:rPr>
          <w:rFonts w:ascii="Arial" w:hAnsi="Arial" w:cs="Arial"/>
          <w:szCs w:val="24"/>
        </w:rPr>
      </w:pPr>
      <w:r>
        <w:rPr>
          <w:rFonts w:ascii="Arial" w:hAnsi="Arial" w:cs="Arial"/>
          <w:szCs w:val="24"/>
        </w:rPr>
        <w:t>Table 3: Volunteer</w:t>
      </w:r>
      <w:r w:rsidR="00EC4664">
        <w:rPr>
          <w:rFonts w:ascii="Arial" w:hAnsi="Arial" w:cs="Arial"/>
          <w:szCs w:val="24"/>
        </w:rPr>
        <w:t xml:space="preserve"> Emergency Call Back Roster</w:t>
      </w:r>
    </w:p>
    <w:p w:rsidR="00BE5290" w:rsidRDefault="00BE5290" w:rsidP="00EC4664">
      <w:pPr>
        <w:pStyle w:val="BodyText"/>
        <w:spacing w:before="0"/>
        <w:jc w:val="left"/>
        <w:rPr>
          <w:rFonts w:ascii="Arial" w:hAnsi="Arial" w:cs="Arial"/>
          <w:szCs w:val="24"/>
        </w:rPr>
      </w:pPr>
    </w:p>
    <w:p w:rsidR="00EC4664" w:rsidRDefault="004A4728" w:rsidP="00EC4664">
      <w:pPr>
        <w:pStyle w:val="BodyText"/>
        <w:spacing w:before="0"/>
        <w:jc w:val="left"/>
        <w:rPr>
          <w:rFonts w:ascii="Arial" w:hAnsi="Arial" w:cs="Arial"/>
          <w:szCs w:val="24"/>
        </w:rPr>
      </w:pPr>
      <w:r>
        <w:rPr>
          <w:rFonts w:ascii="Arial" w:hAnsi="Arial" w:cs="Arial"/>
          <w:szCs w:val="24"/>
        </w:rPr>
        <w:t>Table 4: Contractor</w:t>
      </w:r>
      <w:r w:rsidR="00EC4664">
        <w:rPr>
          <w:rFonts w:ascii="Arial" w:hAnsi="Arial" w:cs="Arial"/>
          <w:szCs w:val="24"/>
        </w:rPr>
        <w:t xml:space="preserve"> Emergency Call Back Roster</w:t>
      </w:r>
    </w:p>
    <w:p w:rsidR="00BE5290" w:rsidRDefault="00BE5290" w:rsidP="00EC4664">
      <w:pPr>
        <w:pStyle w:val="BodyText"/>
        <w:spacing w:before="0"/>
        <w:jc w:val="left"/>
        <w:rPr>
          <w:rFonts w:ascii="Arial" w:hAnsi="Arial" w:cs="Arial"/>
          <w:szCs w:val="24"/>
        </w:rPr>
      </w:pPr>
    </w:p>
    <w:p w:rsidR="00EC4664" w:rsidRDefault="00EC4664" w:rsidP="00EC4664">
      <w:pPr>
        <w:pStyle w:val="BodyText"/>
        <w:spacing w:before="0"/>
        <w:jc w:val="left"/>
        <w:rPr>
          <w:rFonts w:ascii="Arial" w:hAnsi="Arial" w:cs="Arial"/>
          <w:szCs w:val="24"/>
        </w:rPr>
      </w:pPr>
      <w:r>
        <w:rPr>
          <w:rFonts w:ascii="Arial" w:hAnsi="Arial" w:cs="Arial"/>
          <w:szCs w:val="24"/>
        </w:rPr>
        <w:t>Table 5: Vendor Contact Information</w:t>
      </w:r>
    </w:p>
    <w:p w:rsidR="00BE5290" w:rsidRDefault="00BE5290" w:rsidP="00EC4664">
      <w:pPr>
        <w:pStyle w:val="BodyText"/>
        <w:spacing w:before="0"/>
        <w:jc w:val="left"/>
        <w:rPr>
          <w:rFonts w:ascii="Arial" w:hAnsi="Arial" w:cs="Arial"/>
          <w:szCs w:val="24"/>
        </w:rPr>
      </w:pPr>
    </w:p>
    <w:p w:rsidR="00EC4664" w:rsidRPr="0010421E" w:rsidRDefault="00EC4664" w:rsidP="00EC4664">
      <w:pPr>
        <w:pStyle w:val="BodyText"/>
        <w:spacing w:before="0"/>
        <w:jc w:val="left"/>
        <w:rPr>
          <w:rFonts w:ascii="Arial" w:hAnsi="Arial" w:cs="Arial"/>
          <w:szCs w:val="24"/>
        </w:rPr>
      </w:pPr>
      <w:r>
        <w:rPr>
          <w:rFonts w:ascii="Arial" w:hAnsi="Arial" w:cs="Arial"/>
          <w:szCs w:val="24"/>
        </w:rPr>
        <w:t>Table 6: Critical Infrastructure Contact Information</w:t>
      </w:r>
    </w:p>
    <w:p w:rsidR="00EC4664" w:rsidRDefault="00EC4664" w:rsidP="00EC4664">
      <w:pPr>
        <w:rPr>
          <w:rFonts w:ascii="Arial" w:hAnsi="Arial" w:cs="Arial"/>
          <w:b/>
          <w:szCs w:val="24"/>
        </w:rPr>
      </w:pPr>
      <w:r>
        <w:br w:type="page"/>
      </w:r>
    </w:p>
    <w:p w:rsidR="00EC4664" w:rsidRDefault="00846309" w:rsidP="00AB01BE">
      <w:pPr>
        <w:pStyle w:val="TableTitle"/>
      </w:pPr>
      <w:bookmarkStart w:id="109" w:name="_Toc437869899"/>
      <w:bookmarkStart w:id="110" w:name="_Toc439164666"/>
      <w:bookmarkEnd w:id="108"/>
      <w:r>
        <w:t>Attachment 2</w:t>
      </w:r>
      <w:r w:rsidR="006D2EA3">
        <w:t>:</w:t>
      </w:r>
      <w:r w:rsidR="00EC4664">
        <w:t xml:space="preserve"> </w:t>
      </w:r>
      <w:r w:rsidR="00EC4664" w:rsidRPr="00EE7BEB">
        <w:t>Table 1</w:t>
      </w:r>
      <w:r w:rsidR="00EC4664" w:rsidRPr="00EE7BEB">
        <w:br/>
        <w:t>Employee Emergency Call Back Roster</w:t>
      </w:r>
      <w:bookmarkEnd w:id="109"/>
      <w:bookmarkEnd w:id="110"/>
      <w:r w:rsidR="00EC4664" w:rsidRPr="00EE7BEB">
        <w:t xml:space="preserve"> </w:t>
      </w:r>
    </w:p>
    <w:p w:rsidR="00EC4664" w:rsidRPr="00EE7BEB" w:rsidRDefault="00EC4664" w:rsidP="003F2C53">
      <w:pPr>
        <w:pStyle w:val="Heading5"/>
      </w:pPr>
      <w:r w:rsidRPr="00EE7BEB">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2610"/>
        <w:gridCol w:w="2331"/>
      </w:tblGrid>
      <w:tr w:rsidR="00EC4664" w:rsidRPr="00EE7BEB" w:rsidTr="004947B9">
        <w:trPr>
          <w:trHeight w:val="432"/>
        </w:trPr>
        <w:tc>
          <w:tcPr>
            <w:tcW w:w="1316"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002060"/>
            <w:vAlign w:val="center"/>
          </w:tcPr>
          <w:p w:rsidR="00EC4664" w:rsidRPr="00EE7BEB" w:rsidRDefault="00EC4664" w:rsidP="004947B9">
            <w:pPr>
              <w:jc w:val="center"/>
              <w:rPr>
                <w:rFonts w:ascii="Arial" w:hAnsi="Arial" w:cs="Arial"/>
                <w:b/>
                <w:color w:val="FFFFFF"/>
                <w:szCs w:val="24"/>
              </w:rPr>
            </w:pPr>
            <w:r w:rsidRPr="00EE7BEB">
              <w:rPr>
                <w:rFonts w:ascii="Arial" w:hAnsi="Arial" w:cs="Arial"/>
                <w:b/>
                <w:color w:val="FFFFFF"/>
                <w:szCs w:val="24"/>
              </w:rPr>
              <w:t>Emergency Staffing Role</w:t>
            </w: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r w:rsidR="00EC4664" w:rsidRPr="00EE7BEB" w:rsidTr="004947B9">
        <w:trPr>
          <w:trHeight w:val="432"/>
        </w:trPr>
        <w:tc>
          <w:tcPr>
            <w:tcW w:w="1316" w:type="dxa"/>
            <w:vAlign w:val="center"/>
          </w:tcPr>
          <w:p w:rsidR="00EC4664" w:rsidRPr="00EE7BEB" w:rsidRDefault="00EC4664" w:rsidP="004947B9">
            <w:pPr>
              <w:rPr>
                <w:rFonts w:ascii="Arial" w:hAnsi="Arial" w:cs="Arial"/>
                <w:szCs w:val="24"/>
              </w:rPr>
            </w:pPr>
          </w:p>
        </w:tc>
        <w:tc>
          <w:tcPr>
            <w:tcW w:w="1602" w:type="dxa"/>
            <w:vAlign w:val="center"/>
          </w:tcPr>
          <w:p w:rsidR="00EC4664" w:rsidRPr="00EE7BEB" w:rsidRDefault="00EC4664" w:rsidP="004947B9">
            <w:pPr>
              <w:rPr>
                <w:rFonts w:ascii="Arial" w:hAnsi="Arial" w:cs="Arial"/>
                <w:szCs w:val="24"/>
              </w:rPr>
            </w:pPr>
          </w:p>
        </w:tc>
        <w:tc>
          <w:tcPr>
            <w:tcW w:w="1501" w:type="dxa"/>
            <w:vAlign w:val="center"/>
          </w:tcPr>
          <w:p w:rsidR="00EC4664" w:rsidRPr="00EE7BEB" w:rsidRDefault="00EC4664" w:rsidP="004947B9">
            <w:pPr>
              <w:rPr>
                <w:rFonts w:ascii="Arial" w:hAnsi="Arial" w:cs="Arial"/>
                <w:szCs w:val="24"/>
              </w:rPr>
            </w:pPr>
          </w:p>
        </w:tc>
        <w:tc>
          <w:tcPr>
            <w:tcW w:w="2610" w:type="dxa"/>
            <w:vAlign w:val="center"/>
          </w:tcPr>
          <w:p w:rsidR="00EC4664" w:rsidRPr="00EE7BEB" w:rsidRDefault="00EC4664" w:rsidP="004947B9">
            <w:pPr>
              <w:rPr>
                <w:rFonts w:ascii="Arial" w:hAnsi="Arial" w:cs="Arial"/>
                <w:szCs w:val="24"/>
              </w:rPr>
            </w:pPr>
          </w:p>
        </w:tc>
        <w:tc>
          <w:tcPr>
            <w:tcW w:w="2331" w:type="dxa"/>
            <w:vAlign w:val="center"/>
          </w:tcPr>
          <w:p w:rsidR="00EC4664" w:rsidRPr="00EE7BEB" w:rsidRDefault="00EC4664" w:rsidP="004947B9">
            <w:pPr>
              <w:rPr>
                <w:rFonts w:ascii="Arial" w:hAnsi="Arial" w:cs="Arial"/>
                <w:szCs w:val="24"/>
              </w:rPr>
            </w:pPr>
          </w:p>
        </w:tc>
      </w:tr>
    </w:tbl>
    <w:p w:rsidR="00EC4664" w:rsidRPr="00EE7BEB" w:rsidRDefault="00EC4664" w:rsidP="00EC4664">
      <w:pPr>
        <w:rPr>
          <w:rFonts w:ascii="Arial" w:hAnsi="Arial" w:cs="Arial"/>
          <w:szCs w:val="24"/>
        </w:rPr>
      </w:pPr>
    </w:p>
    <w:p w:rsidR="00EC4664" w:rsidRDefault="00EC4664" w:rsidP="00EC4664">
      <w:pPr>
        <w:spacing w:after="200" w:line="276" w:lineRule="auto"/>
      </w:pPr>
      <w:r>
        <w:br w:type="page"/>
      </w:r>
    </w:p>
    <w:p w:rsidR="00EC4664" w:rsidRDefault="00846309" w:rsidP="00AB01BE">
      <w:pPr>
        <w:pStyle w:val="TableTitle"/>
      </w:pPr>
      <w:bookmarkStart w:id="111" w:name="_Toc437869900"/>
      <w:bookmarkStart w:id="112" w:name="_Toc439164667"/>
      <w:r>
        <w:t>Attachment 2</w:t>
      </w:r>
      <w:r w:rsidR="006D2EA3">
        <w:t>:</w:t>
      </w:r>
      <w:r w:rsidR="004A4728">
        <w:t xml:space="preserve"> Table 2</w:t>
      </w:r>
      <w:r w:rsidR="004A4728">
        <w:br/>
        <w:t>Patient/Physician</w:t>
      </w:r>
      <w:r w:rsidR="00EC4664">
        <w:t xml:space="preserve"> Emergency Call Back Roster</w:t>
      </w:r>
      <w:bookmarkEnd w:id="111"/>
      <w:bookmarkEnd w:id="112"/>
      <w:r w:rsidR="00EC4664">
        <w:t xml:space="preserve"> </w:t>
      </w:r>
    </w:p>
    <w:p w:rsidR="00EC4664" w:rsidRDefault="00EC4664" w:rsidP="003F2C53">
      <w:pPr>
        <w:pStyle w:val="Heading5"/>
      </w:pPr>
      <w: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2610"/>
        <w:gridCol w:w="2331"/>
      </w:tblGrid>
      <w:tr w:rsidR="00EC4664" w:rsidRPr="0010421E" w:rsidTr="004947B9">
        <w:trPr>
          <w:trHeight w:val="432"/>
        </w:trPr>
        <w:tc>
          <w:tcPr>
            <w:tcW w:w="1316"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E-mail Address</w:t>
            </w: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2331" w:type="dxa"/>
            <w:vAlign w:val="center"/>
          </w:tcPr>
          <w:p w:rsidR="00EC4664" w:rsidRPr="0010421E" w:rsidRDefault="00EC4664"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spacing w:after="200" w:line="276" w:lineRule="auto"/>
        <w:rPr>
          <w:rFonts w:ascii="Arial" w:hAnsi="Arial" w:cs="Arial"/>
          <w:szCs w:val="24"/>
        </w:rPr>
      </w:pPr>
      <w:r w:rsidRPr="0010421E">
        <w:rPr>
          <w:rFonts w:ascii="Arial" w:hAnsi="Arial" w:cs="Arial"/>
          <w:szCs w:val="24"/>
        </w:rPr>
        <w:br w:type="page"/>
      </w:r>
    </w:p>
    <w:p w:rsidR="00EC4664" w:rsidRDefault="00846309" w:rsidP="00AB01BE">
      <w:pPr>
        <w:pStyle w:val="TableTitle"/>
      </w:pPr>
      <w:bookmarkStart w:id="113" w:name="_Toc437869901"/>
      <w:bookmarkStart w:id="114" w:name="_Toc439164668"/>
      <w:r>
        <w:t>Attachment 2</w:t>
      </w:r>
      <w:r w:rsidR="006D2EA3">
        <w:t>:</w:t>
      </w:r>
      <w:r w:rsidR="00EC4664">
        <w:t xml:space="preserve"> </w:t>
      </w:r>
      <w:r w:rsidR="004A4728">
        <w:t>Table 3</w:t>
      </w:r>
      <w:r w:rsidR="004A4728">
        <w:br/>
        <w:t>Volunteer</w:t>
      </w:r>
      <w:r w:rsidR="00EC4664" w:rsidRPr="0010421E">
        <w:t xml:space="preserve"> Emergency Call Back Roster</w:t>
      </w:r>
      <w:bookmarkEnd w:id="113"/>
      <w:bookmarkEnd w:id="114"/>
      <w:r w:rsidR="00EC4664" w:rsidRPr="0010421E">
        <w:t xml:space="preserve"> </w:t>
      </w:r>
    </w:p>
    <w:p w:rsidR="00EC4664" w:rsidRPr="0010421E" w:rsidRDefault="00EC4664" w:rsidP="003F2C53">
      <w:pPr>
        <w:pStyle w:val="Heading5"/>
      </w:pPr>
      <w:r w:rsidRPr="0010421E">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602"/>
        <w:gridCol w:w="1501"/>
        <w:gridCol w:w="2610"/>
        <w:gridCol w:w="1971"/>
      </w:tblGrid>
      <w:tr w:rsidR="00EC4664" w:rsidRPr="0010421E" w:rsidTr="004947B9">
        <w:trPr>
          <w:trHeight w:val="432"/>
        </w:trPr>
        <w:tc>
          <w:tcPr>
            <w:tcW w:w="1424"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E-mail Address</w:t>
            </w:r>
          </w:p>
        </w:tc>
        <w:tc>
          <w:tcPr>
            <w:tcW w:w="197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Emergency Staffing Role</w:t>
            </w: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424"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2610" w:type="dxa"/>
            <w:vAlign w:val="center"/>
          </w:tcPr>
          <w:p w:rsidR="00EC4664" w:rsidRPr="0010421E" w:rsidRDefault="00EC4664" w:rsidP="004947B9">
            <w:pPr>
              <w:rPr>
                <w:rFonts w:ascii="Arial" w:hAnsi="Arial" w:cs="Arial"/>
                <w:szCs w:val="24"/>
              </w:rPr>
            </w:pPr>
          </w:p>
        </w:tc>
        <w:tc>
          <w:tcPr>
            <w:tcW w:w="1971" w:type="dxa"/>
            <w:vAlign w:val="center"/>
          </w:tcPr>
          <w:p w:rsidR="00EC4664" w:rsidRPr="0010421E" w:rsidRDefault="00EC4664"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spacing w:after="200" w:line="276" w:lineRule="auto"/>
        <w:rPr>
          <w:rFonts w:ascii="Arial" w:hAnsi="Arial" w:cs="Arial"/>
          <w:szCs w:val="24"/>
        </w:rPr>
      </w:pPr>
      <w:r w:rsidRPr="0010421E">
        <w:rPr>
          <w:rFonts w:ascii="Arial" w:hAnsi="Arial" w:cs="Arial"/>
          <w:szCs w:val="24"/>
        </w:rPr>
        <w:br w:type="page"/>
      </w:r>
    </w:p>
    <w:p w:rsidR="00EC4664" w:rsidRDefault="00EC4664" w:rsidP="00AB01BE">
      <w:pPr>
        <w:pStyle w:val="TableTitle"/>
      </w:pPr>
      <w:bookmarkStart w:id="115" w:name="_Toc437869902"/>
      <w:bookmarkStart w:id="116" w:name="_Toc439164669"/>
      <w:r>
        <w:t xml:space="preserve">Attachment </w:t>
      </w:r>
      <w:r w:rsidR="00846309">
        <w:t>2</w:t>
      </w:r>
      <w:r w:rsidR="006D2EA3">
        <w:t>:</w:t>
      </w:r>
      <w:r>
        <w:t xml:space="preserve"> </w:t>
      </w:r>
      <w:r w:rsidR="004A4728">
        <w:t>Table 4</w:t>
      </w:r>
      <w:r w:rsidR="004A4728">
        <w:br/>
        <w:t>Contractor</w:t>
      </w:r>
      <w:r w:rsidRPr="0010421E">
        <w:t xml:space="preserve"> Emergency Call Back Roster</w:t>
      </w:r>
      <w:bookmarkEnd w:id="115"/>
      <w:bookmarkEnd w:id="116"/>
    </w:p>
    <w:p w:rsidR="00EC4664" w:rsidRPr="0010421E" w:rsidRDefault="00EC4664" w:rsidP="003F2C53">
      <w:pPr>
        <w:pStyle w:val="Heading5"/>
      </w:pPr>
      <w:r w:rsidRPr="0010421E">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1611"/>
        <w:gridCol w:w="3330"/>
      </w:tblGrid>
      <w:tr w:rsidR="00EC4664" w:rsidRPr="0010421E" w:rsidTr="004947B9">
        <w:trPr>
          <w:trHeight w:val="432"/>
        </w:trPr>
        <w:tc>
          <w:tcPr>
            <w:tcW w:w="1316"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002060"/>
            <w:vAlign w:val="center"/>
          </w:tcPr>
          <w:p w:rsidR="00EC4664" w:rsidRPr="0010421E" w:rsidRDefault="00EC4664" w:rsidP="004947B9">
            <w:pPr>
              <w:jc w:val="center"/>
              <w:rPr>
                <w:rFonts w:ascii="Arial" w:hAnsi="Arial" w:cs="Arial"/>
                <w:b/>
                <w:color w:val="FFFFFF"/>
                <w:szCs w:val="24"/>
              </w:rPr>
            </w:pPr>
            <w:r w:rsidRPr="0010421E">
              <w:rPr>
                <w:rFonts w:ascii="Arial" w:hAnsi="Arial" w:cs="Arial"/>
                <w:b/>
                <w:color w:val="FFFFFF"/>
                <w:szCs w:val="24"/>
              </w:rPr>
              <w:t>E-mail Address</w:t>
            </w: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316" w:type="dxa"/>
            <w:vAlign w:val="center"/>
          </w:tcPr>
          <w:p w:rsidR="00EC4664" w:rsidRPr="0010421E" w:rsidRDefault="00EC4664" w:rsidP="004947B9">
            <w:pPr>
              <w:rPr>
                <w:rFonts w:ascii="Arial" w:hAnsi="Arial" w:cs="Arial"/>
                <w:szCs w:val="24"/>
              </w:rPr>
            </w:pPr>
          </w:p>
        </w:tc>
        <w:tc>
          <w:tcPr>
            <w:tcW w:w="1602" w:type="dxa"/>
            <w:vAlign w:val="center"/>
          </w:tcPr>
          <w:p w:rsidR="00EC4664" w:rsidRPr="0010421E" w:rsidRDefault="00EC4664" w:rsidP="004947B9">
            <w:pPr>
              <w:rPr>
                <w:rFonts w:ascii="Arial" w:hAnsi="Arial" w:cs="Arial"/>
                <w:szCs w:val="24"/>
              </w:rPr>
            </w:pPr>
          </w:p>
        </w:tc>
        <w:tc>
          <w:tcPr>
            <w:tcW w:w="1501" w:type="dxa"/>
            <w:vAlign w:val="center"/>
          </w:tcPr>
          <w:p w:rsidR="00EC4664" w:rsidRPr="0010421E" w:rsidRDefault="00EC4664" w:rsidP="004947B9">
            <w:pPr>
              <w:rPr>
                <w:rFonts w:ascii="Arial" w:hAnsi="Arial" w:cs="Arial"/>
                <w:szCs w:val="24"/>
              </w:rPr>
            </w:pPr>
          </w:p>
        </w:tc>
        <w:tc>
          <w:tcPr>
            <w:tcW w:w="1611" w:type="dxa"/>
            <w:vAlign w:val="center"/>
          </w:tcPr>
          <w:p w:rsidR="00EC4664" w:rsidRPr="0010421E" w:rsidRDefault="00EC4664" w:rsidP="004947B9">
            <w:pPr>
              <w:rPr>
                <w:rFonts w:ascii="Arial" w:hAnsi="Arial" w:cs="Arial"/>
                <w:szCs w:val="24"/>
              </w:rPr>
            </w:pPr>
          </w:p>
        </w:tc>
        <w:tc>
          <w:tcPr>
            <w:tcW w:w="3330" w:type="dxa"/>
            <w:vAlign w:val="center"/>
          </w:tcPr>
          <w:p w:rsidR="00EC4664" w:rsidRPr="0010421E" w:rsidRDefault="00EC4664"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spacing w:after="200" w:line="276" w:lineRule="auto"/>
        <w:rPr>
          <w:rFonts w:ascii="Arial" w:hAnsi="Arial" w:cs="Arial"/>
          <w:szCs w:val="24"/>
        </w:rPr>
      </w:pPr>
      <w:r w:rsidRPr="0010421E">
        <w:rPr>
          <w:rFonts w:ascii="Arial" w:hAnsi="Arial" w:cs="Arial"/>
          <w:szCs w:val="24"/>
        </w:rPr>
        <w:br w:type="page"/>
      </w:r>
    </w:p>
    <w:p w:rsidR="00EC4664" w:rsidRDefault="00846309" w:rsidP="00AB01BE">
      <w:pPr>
        <w:pStyle w:val="TableTitle"/>
      </w:pPr>
      <w:bookmarkStart w:id="117" w:name="_Toc437869903"/>
      <w:bookmarkStart w:id="118" w:name="_Toc439164670"/>
      <w:r>
        <w:t>Attachment 2</w:t>
      </w:r>
      <w:r w:rsidR="006D2EA3">
        <w:t>:</w:t>
      </w:r>
      <w:r w:rsidR="00EC4664" w:rsidRPr="00B36DAD">
        <w:t xml:space="preserve"> Table 5</w:t>
      </w:r>
      <w:r w:rsidR="00EC4664" w:rsidRPr="00B36DAD">
        <w:br/>
        <w:t>Vendor Contact Information</w:t>
      </w:r>
      <w:bookmarkEnd w:id="117"/>
      <w:bookmarkEnd w:id="118"/>
      <w:r w:rsidR="00EC4664" w:rsidRPr="00B36DAD">
        <w:t xml:space="preserve"> </w:t>
      </w:r>
    </w:p>
    <w:p w:rsidR="00EC4664" w:rsidRPr="00B36DAD" w:rsidRDefault="00EC4664" w:rsidP="003F2C53">
      <w:pPr>
        <w:pStyle w:val="Heading5"/>
      </w:pPr>
      <w:r w:rsidRPr="00B36DAD">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549"/>
        <w:gridCol w:w="1442"/>
        <w:gridCol w:w="2456"/>
        <w:gridCol w:w="2627"/>
      </w:tblGrid>
      <w:tr w:rsidR="00EC4664" w:rsidRPr="0010421E" w:rsidTr="004947B9">
        <w:trPr>
          <w:trHeight w:val="432"/>
        </w:trPr>
        <w:tc>
          <w:tcPr>
            <w:tcW w:w="1286"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002060"/>
            <w:vAlign w:val="center"/>
          </w:tcPr>
          <w:p w:rsidR="00EC4664" w:rsidRPr="0010421E" w:rsidRDefault="00EC4664" w:rsidP="004947B9">
            <w:pPr>
              <w:jc w:val="center"/>
              <w:rPr>
                <w:rFonts w:ascii="Arial" w:hAnsi="Arial" w:cs="Arial"/>
                <w:b/>
                <w:color w:val="FFFFFF" w:themeColor="background1"/>
                <w:szCs w:val="24"/>
              </w:rPr>
            </w:pPr>
            <w:r>
              <w:rPr>
                <w:rFonts w:ascii="Arial" w:hAnsi="Arial" w:cs="Arial"/>
                <w:b/>
                <w:color w:val="FFFFFF" w:themeColor="background1"/>
                <w:szCs w:val="24"/>
              </w:rPr>
              <w:t>MEAP: Yes or No</w:t>
            </w:r>
          </w:p>
        </w:tc>
      </w:tr>
      <w:tr w:rsidR="00EC4664" w:rsidRPr="0010421E" w:rsidTr="004947B9">
        <w:trPr>
          <w:trHeight w:val="432"/>
        </w:trPr>
        <w:tc>
          <w:tcPr>
            <w:tcW w:w="1286" w:type="dxa"/>
            <w:vAlign w:val="center"/>
          </w:tcPr>
          <w:p w:rsidR="00EC4664" w:rsidRPr="0010421E" w:rsidRDefault="00EC4664" w:rsidP="004947B9">
            <w:pPr>
              <w:rPr>
                <w:rFonts w:ascii="Arial" w:hAnsi="Arial" w:cs="Arial"/>
                <w:caps/>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r w:rsidR="00EC4664" w:rsidRPr="0010421E" w:rsidTr="004947B9">
        <w:trPr>
          <w:trHeight w:val="432"/>
        </w:trPr>
        <w:tc>
          <w:tcPr>
            <w:tcW w:w="1286" w:type="dxa"/>
            <w:vAlign w:val="center"/>
          </w:tcPr>
          <w:p w:rsidR="00EC4664" w:rsidRPr="0010421E" w:rsidRDefault="00EC4664" w:rsidP="004947B9">
            <w:pPr>
              <w:rPr>
                <w:rFonts w:ascii="Arial" w:hAnsi="Arial" w:cs="Arial"/>
                <w:szCs w:val="24"/>
              </w:rPr>
            </w:pPr>
          </w:p>
        </w:tc>
        <w:tc>
          <w:tcPr>
            <w:tcW w:w="1549" w:type="dxa"/>
            <w:vAlign w:val="center"/>
          </w:tcPr>
          <w:p w:rsidR="00EC4664" w:rsidRPr="0010421E" w:rsidRDefault="00EC4664" w:rsidP="004947B9">
            <w:pPr>
              <w:rPr>
                <w:rFonts w:ascii="Arial" w:hAnsi="Arial" w:cs="Arial"/>
                <w:szCs w:val="24"/>
              </w:rPr>
            </w:pPr>
          </w:p>
        </w:tc>
        <w:tc>
          <w:tcPr>
            <w:tcW w:w="1442" w:type="dxa"/>
            <w:vAlign w:val="center"/>
          </w:tcPr>
          <w:p w:rsidR="00EC4664" w:rsidRPr="0010421E" w:rsidRDefault="00EC4664" w:rsidP="004947B9">
            <w:pPr>
              <w:rPr>
                <w:rFonts w:ascii="Arial" w:hAnsi="Arial" w:cs="Arial"/>
                <w:szCs w:val="24"/>
              </w:rPr>
            </w:pPr>
          </w:p>
        </w:tc>
        <w:tc>
          <w:tcPr>
            <w:tcW w:w="2456" w:type="dxa"/>
            <w:vAlign w:val="center"/>
          </w:tcPr>
          <w:p w:rsidR="00EC4664" w:rsidRPr="0010421E" w:rsidRDefault="00EC4664" w:rsidP="004947B9">
            <w:pPr>
              <w:rPr>
                <w:rFonts w:ascii="Arial" w:hAnsi="Arial" w:cs="Arial"/>
                <w:szCs w:val="24"/>
              </w:rPr>
            </w:pPr>
          </w:p>
        </w:tc>
        <w:tc>
          <w:tcPr>
            <w:tcW w:w="2627" w:type="dxa"/>
            <w:vAlign w:val="center"/>
          </w:tcPr>
          <w:p w:rsidR="00EC4664" w:rsidRPr="0010421E" w:rsidRDefault="00EC4664"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rPr>
          <w:rFonts w:ascii="Arial" w:hAnsi="Arial" w:cs="Arial"/>
          <w:szCs w:val="24"/>
        </w:rPr>
      </w:pPr>
      <w:r w:rsidRPr="0010421E">
        <w:rPr>
          <w:rFonts w:ascii="Arial" w:hAnsi="Arial" w:cs="Arial"/>
          <w:szCs w:val="24"/>
        </w:rPr>
        <w:br w:type="page"/>
      </w:r>
    </w:p>
    <w:p w:rsidR="00EC4664" w:rsidRDefault="00846309" w:rsidP="00AB01BE">
      <w:pPr>
        <w:pStyle w:val="TableTitle"/>
      </w:pPr>
      <w:bookmarkStart w:id="119" w:name="_Toc437869904"/>
      <w:bookmarkStart w:id="120" w:name="_Toc439164671"/>
      <w:r>
        <w:t>Attachment 2</w:t>
      </w:r>
      <w:r w:rsidR="006D2EA3">
        <w:t xml:space="preserve">: </w:t>
      </w:r>
      <w:r w:rsidR="00EC4664" w:rsidRPr="00B36DAD">
        <w:t>Table 6</w:t>
      </w:r>
      <w:r w:rsidR="00EC4664" w:rsidRPr="00B36DAD">
        <w:br/>
        <w:t>Critical Infrastructure Contact Information</w:t>
      </w:r>
      <w:bookmarkEnd w:id="119"/>
      <w:bookmarkEnd w:id="120"/>
      <w:r w:rsidR="00EC4664" w:rsidRPr="00B36DAD">
        <w:t xml:space="preserve"> </w:t>
      </w:r>
    </w:p>
    <w:p w:rsidR="00EC4664" w:rsidRPr="00B36DAD" w:rsidRDefault="00EC4664" w:rsidP="003F2C53">
      <w:pPr>
        <w:pStyle w:val="Heading5"/>
      </w:pPr>
      <w:r w:rsidRPr="00B36DAD">
        <w:t>&lt;Insert Date&gt; (Indicate Location)</w:t>
      </w:r>
    </w:p>
    <w:tbl>
      <w:tblPr>
        <w:tblW w:w="8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224"/>
        <w:gridCol w:w="1438"/>
        <w:gridCol w:w="1317"/>
        <w:gridCol w:w="2132"/>
      </w:tblGrid>
      <w:tr w:rsidR="000D1480" w:rsidRPr="0010421E" w:rsidTr="000D1480">
        <w:trPr>
          <w:trHeight w:val="432"/>
        </w:trPr>
        <w:tc>
          <w:tcPr>
            <w:tcW w:w="2178" w:type="dxa"/>
            <w:shd w:val="clear" w:color="auto" w:fill="002060"/>
            <w:vAlign w:val="center"/>
          </w:tcPr>
          <w:p w:rsidR="000D1480" w:rsidRPr="0010421E" w:rsidRDefault="000D1480" w:rsidP="00BA26CA">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224" w:type="dxa"/>
            <w:shd w:val="clear" w:color="auto" w:fill="002060"/>
            <w:vAlign w:val="center"/>
          </w:tcPr>
          <w:p w:rsidR="000D1480" w:rsidRPr="0010421E" w:rsidRDefault="000D1480" w:rsidP="004947B9">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438" w:type="dxa"/>
            <w:shd w:val="clear" w:color="auto" w:fill="002060"/>
            <w:vAlign w:val="center"/>
          </w:tcPr>
          <w:p w:rsidR="000D1480" w:rsidRPr="0010421E" w:rsidRDefault="000D1480" w:rsidP="004947B9">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317" w:type="dxa"/>
            <w:shd w:val="clear" w:color="auto" w:fill="002060"/>
            <w:vAlign w:val="center"/>
          </w:tcPr>
          <w:p w:rsidR="000D1480" w:rsidRPr="0010421E" w:rsidRDefault="000D1480" w:rsidP="004947B9">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132" w:type="dxa"/>
            <w:shd w:val="clear" w:color="auto" w:fill="002060"/>
            <w:vAlign w:val="center"/>
          </w:tcPr>
          <w:p w:rsidR="000D1480" w:rsidRPr="0010421E" w:rsidRDefault="000D1480" w:rsidP="004947B9">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Electricity</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Pr>
                <w:rFonts w:ascii="Arial" w:hAnsi="Arial" w:cs="Arial"/>
                <w:szCs w:val="24"/>
              </w:rPr>
              <w:t>Employee Assistance P</w:t>
            </w:r>
            <w:r w:rsidRPr="0010421E">
              <w:rPr>
                <w:rFonts w:ascii="Arial" w:hAnsi="Arial" w:cs="Arial"/>
                <w:szCs w:val="24"/>
              </w:rPr>
              <w:t>rogram</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Gas</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Internet</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Mental Health</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Telephone</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Transportation</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VOIP Vendor</w:t>
            </w: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r w:rsidRPr="0010421E">
              <w:rPr>
                <w:rFonts w:ascii="Arial" w:hAnsi="Arial" w:cs="Arial"/>
                <w:szCs w:val="24"/>
              </w:rPr>
              <w:t>Water</w:t>
            </w:r>
          </w:p>
        </w:tc>
        <w:tc>
          <w:tcPr>
            <w:tcW w:w="1224" w:type="dxa"/>
            <w:vAlign w:val="center"/>
          </w:tcPr>
          <w:p w:rsidR="000D1480" w:rsidRPr="0010421E" w:rsidRDefault="000D1480" w:rsidP="004947B9">
            <w:pPr>
              <w:rPr>
                <w:rFonts w:ascii="Arial" w:hAnsi="Arial" w:cs="Arial"/>
                <w:caps/>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r w:rsidR="000D1480" w:rsidRPr="0010421E" w:rsidTr="000D1480">
        <w:trPr>
          <w:trHeight w:val="432"/>
        </w:trPr>
        <w:tc>
          <w:tcPr>
            <w:tcW w:w="2178" w:type="dxa"/>
            <w:vAlign w:val="center"/>
          </w:tcPr>
          <w:p w:rsidR="000D1480" w:rsidRPr="0010421E" w:rsidRDefault="000D1480" w:rsidP="00BA26CA">
            <w:pPr>
              <w:rPr>
                <w:rFonts w:ascii="Arial" w:hAnsi="Arial" w:cs="Arial"/>
                <w:szCs w:val="24"/>
              </w:rPr>
            </w:pPr>
          </w:p>
        </w:tc>
        <w:tc>
          <w:tcPr>
            <w:tcW w:w="1224" w:type="dxa"/>
            <w:vAlign w:val="center"/>
          </w:tcPr>
          <w:p w:rsidR="000D1480" w:rsidRPr="0010421E" w:rsidRDefault="000D1480" w:rsidP="004947B9">
            <w:pPr>
              <w:rPr>
                <w:rFonts w:ascii="Arial" w:hAnsi="Arial" w:cs="Arial"/>
                <w:szCs w:val="24"/>
              </w:rPr>
            </w:pPr>
          </w:p>
        </w:tc>
        <w:tc>
          <w:tcPr>
            <w:tcW w:w="1438" w:type="dxa"/>
            <w:vAlign w:val="center"/>
          </w:tcPr>
          <w:p w:rsidR="000D1480" w:rsidRPr="0010421E" w:rsidRDefault="000D1480" w:rsidP="004947B9">
            <w:pPr>
              <w:rPr>
                <w:rFonts w:ascii="Arial" w:hAnsi="Arial" w:cs="Arial"/>
                <w:szCs w:val="24"/>
              </w:rPr>
            </w:pPr>
          </w:p>
        </w:tc>
        <w:tc>
          <w:tcPr>
            <w:tcW w:w="1317" w:type="dxa"/>
            <w:vAlign w:val="center"/>
          </w:tcPr>
          <w:p w:rsidR="000D1480" w:rsidRPr="0010421E" w:rsidRDefault="000D1480" w:rsidP="004947B9">
            <w:pPr>
              <w:rPr>
                <w:rFonts w:ascii="Arial" w:hAnsi="Arial" w:cs="Arial"/>
                <w:szCs w:val="24"/>
              </w:rPr>
            </w:pPr>
          </w:p>
        </w:tc>
        <w:tc>
          <w:tcPr>
            <w:tcW w:w="2132" w:type="dxa"/>
            <w:vAlign w:val="center"/>
          </w:tcPr>
          <w:p w:rsidR="000D1480" w:rsidRPr="0010421E" w:rsidRDefault="000D1480" w:rsidP="004947B9">
            <w:pPr>
              <w:rPr>
                <w:rFonts w:ascii="Arial" w:hAnsi="Arial" w:cs="Arial"/>
                <w:szCs w:val="24"/>
              </w:rPr>
            </w:pPr>
          </w:p>
        </w:tc>
      </w:tr>
    </w:tbl>
    <w:p w:rsidR="00EC4664" w:rsidRPr="0010421E" w:rsidRDefault="00EC4664" w:rsidP="00EC4664">
      <w:pPr>
        <w:rPr>
          <w:rFonts w:ascii="Arial" w:hAnsi="Arial" w:cs="Arial"/>
          <w:szCs w:val="24"/>
        </w:rPr>
      </w:pPr>
    </w:p>
    <w:p w:rsidR="00EC4664" w:rsidRPr="0010421E" w:rsidRDefault="00EC4664" w:rsidP="00EC4664">
      <w:pPr>
        <w:rPr>
          <w:rFonts w:ascii="Arial" w:hAnsi="Arial" w:cs="Arial"/>
          <w:szCs w:val="24"/>
        </w:rPr>
      </w:pPr>
      <w:r w:rsidRPr="0010421E">
        <w:rPr>
          <w:rFonts w:ascii="Arial" w:hAnsi="Arial" w:cs="Arial"/>
          <w:szCs w:val="24"/>
        </w:rPr>
        <w:br w:type="page"/>
      </w:r>
    </w:p>
    <w:p w:rsidR="00075E1E" w:rsidRPr="00772905" w:rsidRDefault="00713BC0" w:rsidP="00DA17BD">
      <w:pPr>
        <w:pStyle w:val="Heading3"/>
      </w:pPr>
      <w:bookmarkStart w:id="121" w:name="_Toc452713481"/>
      <w:r>
        <w:t xml:space="preserve">Annex B: </w:t>
      </w:r>
      <w:r w:rsidR="00075E1E" w:rsidRPr="00772905">
        <w:t>Safety and Security</w:t>
      </w:r>
      <w:bookmarkEnd w:id="121"/>
    </w:p>
    <w:p w:rsidR="00772905" w:rsidRPr="00772905" w:rsidRDefault="00772905" w:rsidP="00772905">
      <w:pPr>
        <w:pStyle w:val="BodyText"/>
        <w:spacing w:before="0"/>
        <w:rPr>
          <w:rFonts w:ascii="Arial" w:hAnsi="Arial" w:cs="Arial"/>
          <w:szCs w:val="24"/>
        </w:rPr>
      </w:pPr>
    </w:p>
    <w:p w:rsidR="00075E1E" w:rsidRPr="00772905" w:rsidRDefault="00075E1E" w:rsidP="003F2C53">
      <w:pPr>
        <w:pStyle w:val="Heading5"/>
      </w:pPr>
      <w:r w:rsidRPr="00772905">
        <w:t>Internal Security Measures</w:t>
      </w:r>
    </w:p>
    <w:p w:rsidR="00772905" w:rsidRPr="00772905" w:rsidRDefault="00772905" w:rsidP="00772905">
      <w:pPr>
        <w:pStyle w:val="BodyText"/>
        <w:spacing w:before="0"/>
        <w:rPr>
          <w:rFonts w:ascii="Arial" w:hAnsi="Arial" w:cs="Arial"/>
          <w:szCs w:val="24"/>
        </w:rPr>
      </w:pPr>
    </w:p>
    <w:p w:rsidR="00075E1E" w:rsidRPr="00713BC0" w:rsidRDefault="00075E1E" w:rsidP="00772905">
      <w:pPr>
        <w:pStyle w:val="BodyText"/>
        <w:spacing w:before="0"/>
        <w:jc w:val="left"/>
        <w:rPr>
          <w:rFonts w:ascii="Arial" w:hAnsi="Arial" w:cs="Arial"/>
          <w:szCs w:val="24"/>
        </w:rPr>
      </w:pPr>
      <w:r w:rsidRPr="00713BC0">
        <w:rPr>
          <w:rFonts w:ascii="Arial" w:hAnsi="Arial" w:cs="Arial"/>
          <w:szCs w:val="24"/>
        </w:rPr>
        <w:t>&lt;Insert Lockdown Plan/Policy including M</w:t>
      </w:r>
      <w:r w:rsidR="006D2EA3" w:rsidRPr="00713BC0">
        <w:rPr>
          <w:rFonts w:ascii="Arial" w:hAnsi="Arial" w:cs="Arial"/>
          <w:szCs w:val="24"/>
        </w:rPr>
        <w:t xml:space="preserve">utual Aid Agreements/Memoranda of Understanding </w:t>
      </w:r>
      <w:r w:rsidRPr="00713BC0">
        <w:rPr>
          <w:rFonts w:ascii="Arial" w:hAnsi="Arial" w:cs="Arial"/>
          <w:szCs w:val="24"/>
        </w:rPr>
        <w:t>with external agencies&gt;</w:t>
      </w:r>
    </w:p>
    <w:p w:rsidR="00075E1E" w:rsidRPr="00772905" w:rsidRDefault="00075E1E" w:rsidP="00772905">
      <w:pPr>
        <w:pStyle w:val="BodyText"/>
        <w:spacing w:before="0"/>
        <w:jc w:val="left"/>
        <w:rPr>
          <w:rFonts w:ascii="Arial" w:hAnsi="Arial" w:cs="Arial"/>
          <w:szCs w:val="24"/>
        </w:rPr>
      </w:pPr>
    </w:p>
    <w:p w:rsidR="00075E1E" w:rsidRPr="00772905" w:rsidRDefault="00075E1E" w:rsidP="00561888">
      <w:pPr>
        <w:pStyle w:val="Bullet1"/>
        <w:numPr>
          <w:ilvl w:val="0"/>
          <w:numId w:val="21"/>
        </w:numPr>
        <w:spacing w:before="0"/>
        <w:jc w:val="left"/>
        <w:rPr>
          <w:rFonts w:ascii="Arial" w:hAnsi="Arial" w:cs="Arial"/>
          <w:szCs w:val="24"/>
        </w:rPr>
      </w:pPr>
      <w:r w:rsidRPr="00772905">
        <w:rPr>
          <w:rFonts w:ascii="Arial" w:hAnsi="Arial" w:cs="Arial"/>
          <w:szCs w:val="24"/>
        </w:rPr>
        <w:t>Entrances and Exits (North, East, etc.)</w:t>
      </w:r>
    </w:p>
    <w:p w:rsidR="00075E1E" w:rsidRPr="00772905" w:rsidRDefault="00075E1E" w:rsidP="00561888">
      <w:pPr>
        <w:pStyle w:val="Bullet1"/>
        <w:numPr>
          <w:ilvl w:val="0"/>
          <w:numId w:val="21"/>
        </w:numPr>
        <w:spacing w:before="0"/>
        <w:jc w:val="left"/>
        <w:rPr>
          <w:rFonts w:ascii="Arial" w:hAnsi="Arial" w:cs="Arial"/>
          <w:szCs w:val="24"/>
        </w:rPr>
      </w:pPr>
      <w:r w:rsidRPr="00772905">
        <w:rPr>
          <w:rFonts w:ascii="Arial" w:hAnsi="Arial" w:cs="Arial"/>
          <w:szCs w:val="24"/>
        </w:rPr>
        <w:t>Reception</w:t>
      </w:r>
    </w:p>
    <w:p w:rsidR="00772905" w:rsidRPr="00772905" w:rsidRDefault="00772905" w:rsidP="00772905">
      <w:pPr>
        <w:pStyle w:val="Bullet1"/>
        <w:spacing w:before="0"/>
        <w:ind w:left="720"/>
        <w:jc w:val="left"/>
        <w:rPr>
          <w:rFonts w:ascii="Arial" w:hAnsi="Arial" w:cs="Arial"/>
          <w:szCs w:val="24"/>
        </w:rPr>
      </w:pPr>
    </w:p>
    <w:p w:rsidR="00075E1E" w:rsidRPr="00EC4664" w:rsidRDefault="00075E1E" w:rsidP="00AB01BE">
      <w:pPr>
        <w:pStyle w:val="TableTitle"/>
      </w:pPr>
      <w:bookmarkStart w:id="122" w:name="_Toc235875655"/>
      <w:bookmarkStart w:id="123" w:name="_Toc439164672"/>
      <w:r w:rsidRPr="00772905">
        <w:t xml:space="preserve">Table </w:t>
      </w:r>
      <w:r w:rsidR="00944C89">
        <w:t>20</w:t>
      </w:r>
      <w:r w:rsidRPr="00772905">
        <w:br/>
      </w:r>
      <w:bookmarkEnd w:id="122"/>
      <w:r w:rsidRPr="00772905">
        <w:t>Internal Security Assignments</w:t>
      </w:r>
      <w:bookmarkEnd w:id="1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80"/>
        <w:gridCol w:w="1800"/>
        <w:gridCol w:w="1980"/>
      </w:tblGrid>
      <w:tr w:rsidR="00075E1E" w:rsidRPr="00772905" w:rsidTr="00944C89">
        <w:trPr>
          <w:trHeight w:val="432"/>
        </w:trPr>
        <w:tc>
          <w:tcPr>
            <w:tcW w:w="360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772905" w:rsidRDefault="00772905" w:rsidP="00772905">
      <w:pPr>
        <w:rPr>
          <w:rFonts w:ascii="Arial" w:hAnsi="Arial" w:cs="Arial"/>
          <w:szCs w:val="24"/>
        </w:rPr>
      </w:pPr>
    </w:p>
    <w:p w:rsidR="00B35DDA" w:rsidRPr="00772905" w:rsidRDefault="00B35DDA" w:rsidP="00772905">
      <w:pPr>
        <w:rPr>
          <w:rFonts w:ascii="Arial" w:hAnsi="Arial" w:cs="Arial"/>
          <w:szCs w:val="24"/>
        </w:rPr>
      </w:pPr>
    </w:p>
    <w:p w:rsidR="00075E1E" w:rsidRPr="00772905" w:rsidRDefault="00075E1E" w:rsidP="003F2C53">
      <w:pPr>
        <w:pStyle w:val="Heading5"/>
      </w:pPr>
      <w:r w:rsidRPr="00772905">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 xml:space="preserve">will be tasked with maintaining external security along with restricted movement of persons into and out of the </w:t>
      </w:r>
      <w:r w:rsidR="000A395A">
        <w:rPr>
          <w:rFonts w:ascii="Arial" w:hAnsi="Arial" w:cs="Arial"/>
          <w:szCs w:val="24"/>
        </w:rPr>
        <w:t>facility</w:t>
      </w:r>
      <w:r w:rsidRPr="00772905">
        <w:rPr>
          <w:rFonts w:ascii="Arial" w:hAnsi="Arial" w:cs="Arial"/>
          <w:szCs w:val="24"/>
        </w:rPr>
        <w:t xml:space="preserve"> parking lot and entryways. Sec</w:t>
      </w:r>
      <w:r w:rsidR="000D1480">
        <w:rPr>
          <w:rFonts w:ascii="Arial" w:hAnsi="Arial" w:cs="Arial"/>
          <w:szCs w:val="24"/>
        </w:rPr>
        <w:t>urity will be coordinated with security o</w:t>
      </w:r>
      <w:r w:rsidRPr="00772905">
        <w:rPr>
          <w:rFonts w:ascii="Arial" w:hAnsi="Arial" w:cs="Arial"/>
          <w:szCs w:val="24"/>
        </w:rPr>
        <w:t xml:space="preserve">fficers and or staff members from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Only families of disaster victims, families picking up discharged </w:t>
      </w:r>
      <w:r w:rsidR="00A5565F">
        <w:rPr>
          <w:rFonts w:ascii="Arial" w:hAnsi="Arial" w:cs="Arial"/>
          <w:szCs w:val="24"/>
        </w:rPr>
        <w:t>resident</w:t>
      </w:r>
      <w:r w:rsidRPr="00772905">
        <w:rPr>
          <w:rFonts w:ascii="Arial" w:hAnsi="Arial" w:cs="Arial"/>
          <w:szCs w:val="24"/>
        </w:rPr>
        <w:t>s, physicians</w:t>
      </w:r>
      <w:r w:rsidR="004A4728">
        <w:rPr>
          <w:rFonts w:ascii="Arial" w:hAnsi="Arial" w:cs="Arial"/>
          <w:szCs w:val="24"/>
        </w:rPr>
        <w:t>,</w:t>
      </w:r>
      <w:r w:rsidRPr="00772905">
        <w:rPr>
          <w:rFonts w:ascii="Arial" w:hAnsi="Arial" w:cs="Arial"/>
          <w:szCs w:val="24"/>
        </w:rPr>
        <w:t xml:space="preserve"> and individuals assisting in the treatment of victims will be allowed to enter </w:t>
      </w:r>
      <w:r w:rsidR="00EB3E12">
        <w:rPr>
          <w:rFonts w:ascii="Arial" w:hAnsi="Arial" w:cs="Arial"/>
          <w:szCs w:val="24"/>
        </w:rPr>
        <w:t>facility</w:t>
      </w:r>
      <w:r w:rsidRPr="00772905">
        <w:rPr>
          <w:rFonts w:ascii="Arial" w:hAnsi="Arial" w:cs="Arial"/>
          <w:szCs w:val="24"/>
        </w:rPr>
        <w:t xml:space="preserve"> property. Employees will park in their regular parking spaces and must present </w:t>
      </w:r>
      <w:r w:rsidR="00EB3E12">
        <w:rPr>
          <w:rFonts w:ascii="Arial" w:hAnsi="Arial" w:cs="Arial"/>
          <w:szCs w:val="24"/>
        </w:rPr>
        <w:t>facility</w:t>
      </w:r>
      <w:r w:rsidRPr="00772905">
        <w:rPr>
          <w:rFonts w:ascii="Arial" w:hAnsi="Arial" w:cs="Arial"/>
          <w:szCs w:val="24"/>
        </w:rPr>
        <w:t xml:space="preserve"> ID. Physicians will enter through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w:t>
      </w:r>
      <w:r w:rsidR="00EB3E12">
        <w:rPr>
          <w:rFonts w:ascii="Arial" w:hAnsi="Arial" w:cs="Arial"/>
          <w:szCs w:val="24"/>
        </w:rPr>
        <w:t>facility</w:t>
      </w:r>
      <w:r w:rsidRPr="00772905">
        <w:rPr>
          <w:rFonts w:ascii="Arial" w:hAnsi="Arial" w:cs="Arial"/>
          <w:szCs w:val="24"/>
        </w:rPr>
        <w:t xml:space="preserve"> shall be directed to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rsidR="00772905" w:rsidRPr="00772905" w:rsidRDefault="00772905" w:rsidP="00772905">
      <w:pPr>
        <w:pStyle w:val="BodyText"/>
        <w:spacing w:before="0"/>
        <w:jc w:val="left"/>
        <w:rPr>
          <w:rFonts w:ascii="Arial" w:hAnsi="Arial" w:cs="Arial"/>
          <w:szCs w:val="24"/>
        </w:rPr>
      </w:pPr>
    </w:p>
    <w:p w:rsidR="00075E1E" w:rsidRPr="00772905" w:rsidRDefault="004A4728" w:rsidP="003F2C53">
      <w:pPr>
        <w:pStyle w:val="Heading5"/>
      </w:pPr>
      <w:r>
        <w:t xml:space="preserve">Controlling Movement </w:t>
      </w:r>
      <w:r w:rsidR="00E03359">
        <w:t>within</w:t>
      </w:r>
      <w:r w:rsidR="00075E1E" w:rsidRPr="00772905">
        <w:t xml:space="preserve"> the Facility </w:t>
      </w:r>
    </w:p>
    <w:p w:rsidR="00772905" w:rsidRPr="00772905" w:rsidRDefault="00772905" w:rsidP="00772905">
      <w:pPr>
        <w:pStyle w:val="BodyText"/>
        <w:spacing w:before="0"/>
        <w:jc w:val="left"/>
        <w:rPr>
          <w:rFonts w:ascii="Arial" w:hAnsi="Arial" w:cs="Arial"/>
          <w:szCs w:val="24"/>
        </w:rPr>
      </w:pPr>
    </w:p>
    <w:p w:rsidR="00772905"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Movement of people will be restricted based on consultation with the </w:t>
      </w:r>
      <w:r w:rsidR="00EB3E12">
        <w:rPr>
          <w:rFonts w:ascii="Arial" w:hAnsi="Arial" w:cs="Arial"/>
          <w:szCs w:val="24"/>
        </w:rPr>
        <w:t>Facility</w:t>
      </w:r>
      <w:r w:rsidRPr="00772905">
        <w:rPr>
          <w:rFonts w:ascii="Arial" w:hAnsi="Arial" w:cs="Arial"/>
          <w:szCs w:val="24"/>
        </w:rPr>
        <w:t xml:space="preserve"> Command Center and the exact nature of the emergency. Those individuals with </w:t>
      </w:r>
      <w:r w:rsidR="00EB3E12">
        <w:rPr>
          <w:rFonts w:ascii="Arial" w:hAnsi="Arial" w:cs="Arial"/>
          <w:szCs w:val="24"/>
        </w:rPr>
        <w:t>facility</w:t>
      </w:r>
      <w:r w:rsidRPr="00772905">
        <w:rPr>
          <w:rFonts w:ascii="Arial" w:hAnsi="Arial" w:cs="Arial"/>
          <w:szCs w:val="24"/>
        </w:rPr>
        <w:t xml:space="preserve"> ID badges and temporary identification (volunteers, etc.) will be allowed access throughout the </w:t>
      </w:r>
      <w:r w:rsidR="00EB3E12">
        <w:rPr>
          <w:rFonts w:ascii="Arial" w:hAnsi="Arial" w:cs="Arial"/>
          <w:szCs w:val="24"/>
        </w:rPr>
        <w:t>facility</w:t>
      </w:r>
      <w:r w:rsidRPr="00772905">
        <w:rPr>
          <w:rFonts w:ascii="Arial" w:hAnsi="Arial" w:cs="Arial"/>
          <w:szCs w:val="24"/>
        </w:rPr>
        <w:t xml:space="preserve"> to perform their duties. Any visitors, </w:t>
      </w:r>
      <w:r w:rsidR="00A5565F">
        <w:rPr>
          <w:rFonts w:ascii="Arial" w:hAnsi="Arial" w:cs="Arial"/>
          <w:szCs w:val="24"/>
        </w:rPr>
        <w:t>resident</w:t>
      </w:r>
      <w:r w:rsidRPr="00772905">
        <w:rPr>
          <w:rFonts w:ascii="Arial" w:hAnsi="Arial" w:cs="Arial"/>
          <w:szCs w:val="24"/>
        </w:rPr>
        <w:t>s</w:t>
      </w:r>
      <w:r w:rsidR="004A4728">
        <w:rPr>
          <w:rFonts w:ascii="Arial" w:hAnsi="Arial" w:cs="Arial"/>
          <w:szCs w:val="24"/>
        </w:rPr>
        <w:t>,</w:t>
      </w:r>
      <w:r w:rsidRPr="00772905">
        <w:rPr>
          <w:rFonts w:ascii="Arial" w:hAnsi="Arial" w:cs="Arial"/>
          <w:szCs w:val="24"/>
        </w:rPr>
        <w:t xml:space="preserve"> and family members will be restricted to their units unless treatment is required. If this is the case, a </w:t>
      </w:r>
      <w:r w:rsidR="00EB3E12">
        <w:rPr>
          <w:rFonts w:ascii="Arial" w:hAnsi="Arial" w:cs="Arial"/>
          <w:szCs w:val="24"/>
        </w:rPr>
        <w:t>facility</w:t>
      </w:r>
      <w:r w:rsidRPr="00772905">
        <w:rPr>
          <w:rFonts w:ascii="Arial" w:hAnsi="Arial" w:cs="Arial"/>
          <w:szCs w:val="24"/>
        </w:rPr>
        <w:t xml:space="preserve"> staff member will escort the </w:t>
      </w:r>
      <w:r w:rsidR="00A5565F">
        <w:rPr>
          <w:rFonts w:ascii="Arial" w:hAnsi="Arial" w:cs="Arial"/>
          <w:szCs w:val="24"/>
        </w:rPr>
        <w:t>resident</w:t>
      </w:r>
      <w:r w:rsidRPr="00772905">
        <w:rPr>
          <w:rFonts w:ascii="Arial" w:hAnsi="Arial" w:cs="Arial"/>
          <w:szCs w:val="24"/>
        </w:rPr>
        <w:t xml:space="preserve"> to their destination. The Incident Commander, in conjunction with the Operations Section Chief and Security Branch Manager</w:t>
      </w:r>
      <w:r w:rsidR="00713BC0">
        <w:rPr>
          <w:rFonts w:ascii="Arial" w:hAnsi="Arial" w:cs="Arial"/>
          <w:szCs w:val="24"/>
        </w:rPr>
        <w:t>/Director</w:t>
      </w:r>
      <w:r w:rsidRPr="00772905">
        <w:rPr>
          <w:rFonts w:ascii="Arial" w:hAnsi="Arial" w:cs="Arial"/>
          <w:szCs w:val="24"/>
        </w:rPr>
        <w:t xml:space="preserve">, can alter the flow of non-staff traffic as deemed necessary throughout the </w:t>
      </w:r>
      <w:r w:rsidR="00713BC0">
        <w:rPr>
          <w:rFonts w:ascii="Arial" w:hAnsi="Arial" w:cs="Arial"/>
          <w:szCs w:val="24"/>
        </w:rPr>
        <w:t>incident</w:t>
      </w:r>
      <w:r w:rsidRPr="00772905">
        <w:rPr>
          <w:rFonts w:ascii="Arial" w:hAnsi="Arial" w:cs="Arial"/>
          <w:szCs w:val="24"/>
        </w:rPr>
        <w:t>.</w:t>
      </w:r>
    </w:p>
    <w:p w:rsidR="00075E1E" w:rsidRPr="00772905" w:rsidRDefault="00075E1E" w:rsidP="003F2C53">
      <w:pPr>
        <w:pStyle w:val="Heading5"/>
      </w:pPr>
      <w:r w:rsidRPr="00772905">
        <w:t>Controlling Vehicle Traffic</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assign staff members to control traffic at all unsecured entrances. No one without specific </w:t>
      </w:r>
      <w:r w:rsidR="00EB3E12">
        <w:rPr>
          <w:rFonts w:ascii="Arial" w:hAnsi="Arial" w:cs="Arial"/>
          <w:szCs w:val="24"/>
        </w:rPr>
        <w:t>facility</w:t>
      </w:r>
      <w:r w:rsidRPr="00772905">
        <w:rPr>
          <w:rFonts w:ascii="Arial" w:hAnsi="Arial" w:cs="Arial"/>
          <w:szCs w:val="24"/>
        </w:rPr>
        <w:t xml:space="preserve"> business is permitted beyond that point unless requested by someone with such authority. All visitors, families, etc., will be directed to the appropriate area.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ensure that a security officer or staff person controls the following areas: </w:t>
      </w:r>
      <w:r w:rsidRPr="00772905">
        <w:rPr>
          <w:rFonts w:ascii="Arial" w:hAnsi="Arial" w:cs="Arial"/>
          <w:b/>
          <w:szCs w:val="24"/>
        </w:rPr>
        <w:t>&lt;Insert external areas, entrances and exits that will require security personnel&gt;</w:t>
      </w:r>
      <w:r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monitor traffic patterns and close off any areas deemed necessary in consultation with the Security Branch </w:t>
      </w:r>
      <w:r w:rsidR="00713BC0">
        <w:rPr>
          <w:rFonts w:ascii="Arial" w:hAnsi="Arial" w:cs="Arial"/>
          <w:szCs w:val="24"/>
        </w:rPr>
        <w:t>Manager/</w:t>
      </w:r>
      <w:r w:rsidRPr="00772905">
        <w:rPr>
          <w:rFonts w:ascii="Arial" w:hAnsi="Arial" w:cs="Arial"/>
          <w:szCs w:val="24"/>
        </w:rPr>
        <w:t xml:space="preserve">Director and the </w:t>
      </w:r>
      <w:r w:rsidR="00EB3E12">
        <w:rPr>
          <w:rFonts w:ascii="Arial" w:hAnsi="Arial" w:cs="Arial"/>
          <w:szCs w:val="24"/>
        </w:rPr>
        <w:t>facility</w:t>
      </w:r>
      <w:r w:rsidRPr="00772905">
        <w:rPr>
          <w:rFonts w:ascii="Arial" w:hAnsi="Arial" w:cs="Arial"/>
          <w:szCs w:val="24"/>
        </w:rPr>
        <w:t xml:space="preserve"> Command Center.</w:t>
      </w:r>
    </w:p>
    <w:p w:rsidR="00772905" w:rsidRPr="00772905" w:rsidRDefault="00772905" w:rsidP="00772905">
      <w:pPr>
        <w:pStyle w:val="BodyText"/>
        <w:spacing w:before="0"/>
        <w:jc w:val="left"/>
        <w:rPr>
          <w:rFonts w:ascii="Arial" w:hAnsi="Arial" w:cs="Arial"/>
          <w:szCs w:val="24"/>
        </w:rPr>
      </w:pPr>
    </w:p>
    <w:p w:rsidR="00E879E6" w:rsidRPr="00772905" w:rsidRDefault="00E879E6" w:rsidP="003F2C53">
      <w:pPr>
        <w:pStyle w:val="Heading5"/>
      </w:pPr>
      <w:r w:rsidRPr="00772905">
        <w:t>Coordination with Local Law Enforcement Agencies</w:t>
      </w:r>
    </w:p>
    <w:p w:rsidR="00E879E6" w:rsidRPr="00772905" w:rsidRDefault="00E879E6" w:rsidP="00E879E6">
      <w:pPr>
        <w:pStyle w:val="BodyText"/>
        <w:spacing w:before="0"/>
        <w:jc w:val="left"/>
        <w:rPr>
          <w:rFonts w:ascii="Arial" w:hAnsi="Arial" w:cs="Arial"/>
          <w:szCs w:val="24"/>
        </w:rPr>
      </w:pPr>
    </w:p>
    <w:p w:rsidR="00075E1E" w:rsidRPr="00772905" w:rsidRDefault="00E879E6" w:rsidP="00E879E6">
      <w:pPr>
        <w:pStyle w:val="BodyText"/>
        <w:spacing w:before="0"/>
        <w:jc w:val="left"/>
        <w:rPr>
          <w:rFonts w:ascii="Arial" w:hAnsi="Arial" w:cs="Arial"/>
          <w:szCs w:val="24"/>
        </w:rPr>
      </w:pPr>
      <w:r w:rsidRPr="00772905">
        <w:rPr>
          <w:rFonts w:ascii="Arial" w:hAnsi="Arial" w:cs="Arial"/>
          <w:szCs w:val="24"/>
        </w:rPr>
        <w:t>In the event of an internal or external incident</w:t>
      </w:r>
      <w:r w:rsidR="0069664D">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t>
      </w:r>
      <w:r w:rsidR="00713BC0">
        <w:rPr>
          <w:rFonts w:ascii="Arial" w:hAnsi="Arial" w:cs="Arial"/>
          <w:szCs w:val="24"/>
        </w:rPr>
        <w:t xml:space="preserve">can </w:t>
      </w:r>
      <w:r w:rsidRPr="00772905">
        <w:rPr>
          <w:rFonts w:ascii="Arial" w:hAnsi="Arial" w:cs="Arial"/>
          <w:szCs w:val="24"/>
        </w:rPr>
        <w:t xml:space="preserve">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Pr="00772905">
        <w:rPr>
          <w:rFonts w:ascii="Arial" w:hAnsi="Arial" w:cs="Arial"/>
          <w:b/>
          <w:szCs w:val="24"/>
        </w:rPr>
        <w:t>&lt;Insert name of local Emergency Management Agency&gt;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856139" w:rsidRPr="00772905" w:rsidRDefault="00C5005A" w:rsidP="00DA17BD">
      <w:pPr>
        <w:pStyle w:val="Heading3"/>
      </w:pPr>
      <w:bookmarkStart w:id="124" w:name="_Toc452713482"/>
      <w:r>
        <w:t xml:space="preserve">Annex C: </w:t>
      </w:r>
      <w:r w:rsidR="00856139" w:rsidRPr="00772905">
        <w:t>Strategic National Stockpile</w:t>
      </w:r>
      <w:bookmarkEnd w:id="124"/>
    </w:p>
    <w:p w:rsidR="00772905" w:rsidRPr="00772905" w:rsidRDefault="00772905" w:rsidP="00772905">
      <w:pPr>
        <w:pStyle w:val="BodyText"/>
        <w:spacing w:before="0"/>
        <w:rPr>
          <w:rFonts w:ascii="Arial" w:hAnsi="Arial" w:cs="Arial"/>
          <w:szCs w:val="24"/>
        </w:rPr>
      </w:pPr>
    </w:p>
    <w:p w:rsidR="001E3F73" w:rsidRPr="00772905" w:rsidRDefault="001E3F73" w:rsidP="003F2C53">
      <w:pPr>
        <w:pStyle w:val="Heading5"/>
      </w:pPr>
      <w:r w:rsidRPr="00772905">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Strategic National Stockpile (SNS) is a federal resource used to provide medic</w:t>
      </w:r>
      <w:r w:rsidR="00C5005A">
        <w:rPr>
          <w:rFonts w:ascii="Arial" w:hAnsi="Arial" w:cs="Arial"/>
          <w:szCs w:val="24"/>
        </w:rPr>
        <w:t>ation</w:t>
      </w:r>
      <w:r w:rsidRPr="00772905">
        <w:rPr>
          <w:rFonts w:ascii="Arial" w:hAnsi="Arial" w:cs="Arial"/>
          <w:szCs w:val="24"/>
        </w:rPr>
        <w:t xml:space="preserve"> 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 xml:space="preserve">disaster that is so severe that local and state resources are inadequate or become overwhelmed. If such an event should affect this community,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facility&gt;</w:t>
      </w:r>
      <w:r w:rsidRPr="00772905">
        <w:rPr>
          <w:rFonts w:ascii="Arial" w:hAnsi="Arial" w:cs="Arial"/>
          <w:szCs w:val="24"/>
        </w:rPr>
        <w:t xml:space="preserve"> may need to utilize SNS resources to treat </w:t>
      </w:r>
      <w:r w:rsidR="00A5565F">
        <w:rPr>
          <w:rFonts w:ascii="Arial" w:hAnsi="Arial" w:cs="Arial"/>
          <w:szCs w:val="24"/>
        </w:rPr>
        <w:t>resident</w:t>
      </w:r>
      <w:r w:rsidRPr="00772905">
        <w:rPr>
          <w:rFonts w:ascii="Arial" w:hAnsi="Arial" w:cs="Arial"/>
          <w:szCs w:val="24"/>
        </w:rPr>
        <w:t xml:space="preserve">s and/or to provide prophylaxis to both </w:t>
      </w:r>
      <w:r w:rsidR="00A5565F">
        <w:rPr>
          <w:rFonts w:ascii="Arial" w:hAnsi="Arial" w:cs="Arial"/>
          <w:szCs w:val="24"/>
        </w:rPr>
        <w:t>resident</w:t>
      </w:r>
      <w:r w:rsidRPr="00772905">
        <w:rPr>
          <w:rFonts w:ascii="Arial" w:hAnsi="Arial" w:cs="Arial"/>
          <w:szCs w:val="24"/>
        </w:rPr>
        <w:t xml:space="preserve">s and facility 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772905" w:rsidRDefault="00B15AAC" w:rsidP="003F2C53">
      <w:pPr>
        <w:pStyle w:val="Heading5"/>
      </w:pPr>
      <w:r>
        <w:t>Definition of S</w:t>
      </w:r>
      <w:r w:rsidR="00AD01F3">
        <w:t xml:space="preserve">trategic </w:t>
      </w:r>
      <w:r>
        <w:t>N</w:t>
      </w:r>
      <w:r w:rsidR="00AD01F3">
        <w:t xml:space="preserve">ational </w:t>
      </w:r>
      <w:r>
        <w:t>S</w:t>
      </w:r>
      <w:r w:rsidR="00AD01F3">
        <w:t>tockpile</w:t>
      </w:r>
      <w:r w:rsidR="001E3F73" w:rsidRPr="00772905">
        <w:t xml:space="preserve">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w:t>
      </w:r>
      <w:r w:rsidR="00AD01F3">
        <w:rPr>
          <w:rFonts w:ascii="Arial" w:hAnsi="Arial" w:cs="Arial"/>
          <w:szCs w:val="24"/>
        </w:rPr>
        <w:t xml:space="preserve"> </w:t>
      </w:r>
      <w:r w:rsidRPr="00772905">
        <w:rPr>
          <w:rFonts w:ascii="Arial" w:hAnsi="Arial" w:cs="Arial"/>
          <w:szCs w:val="24"/>
        </w:rPr>
        <w:t>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4A4728">
        <w:rPr>
          <w:rFonts w:ascii="Arial" w:hAnsi="Arial" w:cs="Arial"/>
          <w:szCs w:val="24"/>
        </w:rPr>
        <w:t>,</w:t>
      </w:r>
      <w:r w:rsidRPr="00772905">
        <w:rPr>
          <w:rFonts w:ascii="Arial" w:hAnsi="Arial" w:cs="Arial"/>
          <w:szCs w:val="24"/>
        </w:rPr>
        <w:t xml:space="preserve"> and medical/surgical items. Medications and medical supplies are intended to support treatment of ill </w:t>
      </w:r>
      <w:r w:rsidR="00A5565F">
        <w:rPr>
          <w:rFonts w:ascii="Arial" w:hAnsi="Arial" w:cs="Arial"/>
          <w:szCs w:val="24"/>
        </w:rPr>
        <w:t>resident</w:t>
      </w:r>
      <w:r w:rsidRPr="00772905">
        <w:rPr>
          <w:rFonts w:ascii="Arial" w:hAnsi="Arial" w:cs="Arial"/>
          <w:szCs w:val="24"/>
        </w:rPr>
        <w:t xml:space="preserve">s and mass prophylaxis for those exposed but not yet symptomatic. Once </w:t>
      </w:r>
      <w:r w:rsidR="00C5005A">
        <w:rPr>
          <w:rFonts w:ascii="Arial" w:hAnsi="Arial" w:cs="Arial"/>
          <w:szCs w:val="24"/>
        </w:rPr>
        <w:t xml:space="preserve">local, state, and </w:t>
      </w:r>
      <w:r w:rsidRPr="00772905">
        <w:rPr>
          <w:rFonts w:ascii="Arial" w:hAnsi="Arial" w:cs="Arial"/>
          <w:szCs w:val="24"/>
        </w:rPr>
        <w:t>federal</w:t>
      </w:r>
      <w:r w:rsidR="00C5005A">
        <w:rPr>
          <w:rFonts w:ascii="Arial" w:hAnsi="Arial" w:cs="Arial"/>
          <w:szCs w:val="24"/>
        </w:rPr>
        <w:t xml:space="preserve"> </w:t>
      </w:r>
      <w:r w:rsidRPr="00772905">
        <w:rPr>
          <w:rFonts w:ascii="Arial" w:hAnsi="Arial" w:cs="Arial"/>
          <w:szCs w:val="24"/>
        </w:rPr>
        <w:t xml:space="preserve">authorities agree that </w:t>
      </w:r>
      <w:r w:rsidR="00C5005A">
        <w:rPr>
          <w:rFonts w:ascii="Arial" w:hAnsi="Arial" w:cs="Arial"/>
          <w:szCs w:val="24"/>
        </w:rPr>
        <w:t xml:space="preserve">local and </w:t>
      </w:r>
      <w:r w:rsidRPr="00772905">
        <w:rPr>
          <w:rFonts w:ascii="Arial" w:hAnsi="Arial" w:cs="Arial"/>
          <w:szCs w:val="24"/>
        </w:rPr>
        <w:t>state resources have or will soon become overwhelmed, SNS supplies can be delivered to the state. Once the SNS supplies arrive in Mississippi, 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w:t>
      </w:r>
      <w:r w:rsidR="004A4728">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772905" w:rsidRDefault="001E3F73" w:rsidP="003F2C53">
      <w:pPr>
        <w:pStyle w:val="Heading5"/>
      </w:pPr>
      <w:r w:rsidRPr="00772905">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MSDH.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mass prophylaxis of staff: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 xml:space="preserve">The first step in </w:t>
      </w:r>
      <w:r w:rsidR="0065498A">
        <w:rPr>
          <w:rFonts w:ascii="Arial" w:hAnsi="Arial" w:cs="Arial"/>
          <w:szCs w:val="24"/>
        </w:rPr>
        <w:t xml:space="preserve">the </w:t>
      </w:r>
      <w:r w:rsidRPr="00772905">
        <w:rPr>
          <w:rFonts w:ascii="Arial" w:hAnsi="Arial" w:cs="Arial"/>
          <w:szCs w:val="24"/>
        </w:rPr>
        <w:t>coordinati</w:t>
      </w:r>
      <w:r w:rsidR="0065498A">
        <w:rPr>
          <w:rFonts w:ascii="Arial" w:hAnsi="Arial" w:cs="Arial"/>
          <w:szCs w:val="24"/>
        </w:rPr>
        <w:t>o</w:t>
      </w:r>
      <w:r w:rsidRPr="00772905">
        <w:rPr>
          <w:rFonts w:ascii="Arial" w:hAnsi="Arial" w:cs="Arial"/>
          <w:szCs w:val="24"/>
        </w:rPr>
        <w:t>n</w:t>
      </w:r>
      <w:r w:rsidR="0065498A">
        <w:rPr>
          <w:rFonts w:ascii="Arial" w:hAnsi="Arial" w:cs="Arial"/>
          <w:szCs w:val="24"/>
        </w:rPr>
        <w:t xml:space="preserve"> of</w:t>
      </w:r>
      <w:r w:rsidRPr="00772905">
        <w:rPr>
          <w:rFonts w:ascii="Arial" w:hAnsi="Arial" w:cs="Arial"/>
          <w:szCs w:val="24"/>
        </w:rPr>
        <w:t xml:space="preserve"> this planning is to register with the state by completing the Strategic National Stockpile (SNS) and Pandemic Influenza Programs</w:t>
      </w:r>
      <w:r w:rsidR="006D2EA3">
        <w:rPr>
          <w:rFonts w:ascii="Arial" w:hAnsi="Arial" w:cs="Arial"/>
          <w:szCs w:val="24"/>
        </w:rPr>
        <w:t xml:space="preserve"> Provider Enrollment MSDH Form No. </w:t>
      </w:r>
      <w:r w:rsidRPr="00772905">
        <w:rPr>
          <w:rFonts w:ascii="Arial" w:hAnsi="Arial" w:cs="Arial"/>
          <w:szCs w:val="24"/>
        </w:rPr>
        <w:t>255</w:t>
      </w:r>
      <w:r w:rsidR="006D2EA3">
        <w:rPr>
          <w:rFonts w:ascii="Arial" w:hAnsi="Arial" w:cs="Arial"/>
          <w:szCs w:val="24"/>
        </w:rPr>
        <w:t>E</w:t>
      </w:r>
      <w:r w:rsidR="00846309">
        <w:rPr>
          <w:rFonts w:ascii="Arial" w:hAnsi="Arial" w:cs="Arial"/>
          <w:szCs w:val="24"/>
        </w:rPr>
        <w:t xml:space="preserve">. </w:t>
      </w:r>
      <w:r w:rsidR="0065498A">
        <w:rPr>
          <w:rFonts w:ascii="Arial" w:hAnsi="Arial" w:cs="Arial"/>
          <w:szCs w:val="24"/>
        </w:rPr>
        <w:t xml:space="preserve">This form </w:t>
      </w:r>
      <w:r w:rsidR="00014801">
        <w:rPr>
          <w:rFonts w:ascii="Arial" w:hAnsi="Arial" w:cs="Arial"/>
          <w:szCs w:val="24"/>
        </w:rPr>
        <w:t>will be</w:t>
      </w:r>
      <w:r w:rsidR="0065498A">
        <w:rPr>
          <w:rFonts w:ascii="Arial" w:hAnsi="Arial" w:cs="Arial"/>
          <w:szCs w:val="24"/>
        </w:rPr>
        <w:t xml:space="preserve"> submitted to the MSDH District</w:t>
      </w:r>
      <w:r w:rsidR="00B36F6C">
        <w:rPr>
          <w:rFonts w:ascii="Arial" w:hAnsi="Arial" w:cs="Arial"/>
          <w:szCs w:val="24"/>
        </w:rPr>
        <w:t xml:space="preserve"> Emergency Preparedness Nurse &lt;Insert the date of submission&gt;.</w:t>
      </w:r>
      <w:r w:rsidR="0065498A">
        <w:rPr>
          <w:rFonts w:ascii="Arial" w:hAnsi="Arial" w:cs="Arial"/>
          <w:szCs w:val="24"/>
        </w:rPr>
        <w:t xml:space="preserve"> </w:t>
      </w:r>
      <w:r w:rsidRPr="00772905">
        <w:rPr>
          <w:rFonts w:ascii="Arial" w:hAnsi="Arial" w:cs="Arial"/>
          <w:szCs w:val="24"/>
        </w:rPr>
        <w:t xml:space="preserve"> </w:t>
      </w:r>
      <w:r w:rsidR="0065498A">
        <w:rPr>
          <w:rFonts w:ascii="Arial" w:hAnsi="Arial" w:cs="Arial"/>
          <w:szCs w:val="24"/>
        </w:rPr>
        <w:t>If not, t</w:t>
      </w:r>
      <w:r w:rsidRPr="00772905">
        <w:rPr>
          <w:rFonts w:ascii="Arial" w:hAnsi="Arial" w:cs="Arial"/>
          <w:szCs w:val="24"/>
        </w:rPr>
        <w:t xml:space="preserve">his form can be obtained on the MSDH website at </w:t>
      </w:r>
      <w:hyperlink r:id="rId27" w:history="1">
        <w:r w:rsidR="00396646" w:rsidRPr="00772905">
          <w:rPr>
            <w:rStyle w:val="Hyperlink"/>
            <w:rFonts w:ascii="Arial" w:hAnsi="Arial" w:cs="Arial"/>
            <w:szCs w:val="24"/>
          </w:rPr>
          <w:t>www.healthyMS.com</w:t>
        </w:r>
      </w:hyperlink>
      <w:r w:rsidRPr="00772905">
        <w:rPr>
          <w:rFonts w:ascii="Arial" w:hAnsi="Arial" w:cs="Arial"/>
          <w:szCs w:val="24"/>
        </w:rPr>
        <w:t xml:space="preserve"> or from any district health office. </w:t>
      </w:r>
    </w:p>
    <w:p w:rsidR="00772905" w:rsidRPr="00772905" w:rsidRDefault="00772905" w:rsidP="00772905">
      <w:pPr>
        <w:pStyle w:val="BodyText"/>
        <w:spacing w:before="0"/>
        <w:jc w:val="left"/>
        <w:rPr>
          <w:rFonts w:ascii="Arial" w:hAnsi="Arial" w:cs="Arial"/>
          <w:szCs w:val="24"/>
        </w:rPr>
      </w:pPr>
    </w:p>
    <w:p w:rsidR="001E3F73" w:rsidRPr="00772905" w:rsidRDefault="00B36F6C"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 xml:space="preserve">MSDH coordinates with registered facilities in planning for </w:t>
      </w:r>
      <w:r w:rsidR="00BB1C62" w:rsidRPr="00772905">
        <w:rPr>
          <w:rFonts w:ascii="Arial" w:hAnsi="Arial" w:cs="Arial"/>
          <w:szCs w:val="24"/>
        </w:rPr>
        <w:t>receiving</w:t>
      </w:r>
      <w:r w:rsidR="001E3F73" w:rsidRPr="00772905">
        <w:rPr>
          <w:rFonts w:ascii="Arial" w:hAnsi="Arial" w:cs="Arial"/>
          <w:szCs w:val="24"/>
        </w:rPr>
        <w:t xml:space="preserve"> the SNS. </w:t>
      </w:r>
      <w:r>
        <w:rPr>
          <w:rFonts w:ascii="Arial" w:hAnsi="Arial" w:cs="Arial"/>
          <w:szCs w:val="24"/>
        </w:rPr>
        <w:t xml:space="preserve">The </w:t>
      </w:r>
      <w:r w:rsidR="001E3F73" w:rsidRPr="00772905">
        <w:rPr>
          <w:rFonts w:ascii="Arial" w:hAnsi="Arial" w:cs="Arial"/>
          <w:szCs w:val="24"/>
        </w:rPr>
        <w:t xml:space="preserve">MSDH will also provide training including how the treatment algorithms and standing orders contained in the MSDH SNS Plan (plan is located on the MSDH website at </w:t>
      </w:r>
      <w:hyperlink r:id="rId28" w:history="1">
        <w:r w:rsidR="001E3F73" w:rsidRPr="00F72CEF">
          <w:rPr>
            <w:rStyle w:val="Hyperlink"/>
            <w:rFonts w:ascii="Arial" w:hAnsi="Arial" w:cs="Arial"/>
            <w:szCs w:val="24"/>
          </w:rPr>
          <w:t>www.health</w:t>
        </w:r>
        <w:r w:rsidR="00F72CEF" w:rsidRPr="00F72CEF">
          <w:rPr>
            <w:rStyle w:val="Hyperlink"/>
            <w:rFonts w:ascii="Arial" w:hAnsi="Arial" w:cs="Arial"/>
            <w:szCs w:val="24"/>
          </w:rPr>
          <w:t>y</w:t>
        </w:r>
        <w:r w:rsidR="001E3F73" w:rsidRPr="00F72CEF">
          <w:rPr>
            <w:rStyle w:val="Hyperlink"/>
            <w:rFonts w:ascii="Arial" w:hAnsi="Arial" w:cs="Arial"/>
            <w:szCs w:val="24"/>
          </w:rPr>
          <w:t>MS.com</w:t>
        </w:r>
      </w:hyperlink>
      <w:r w:rsidR="001E3F73" w:rsidRPr="00772905">
        <w:rPr>
          <w:rFonts w:ascii="Arial" w:hAnsi="Arial" w:cs="Arial"/>
          <w:szCs w:val="24"/>
        </w:rPr>
        <w:t>) are to be used by healthcare personnel in the distribution of medications from the S</w:t>
      </w:r>
      <w:r w:rsidR="00AD01F3">
        <w:rPr>
          <w:rFonts w:ascii="Arial" w:hAnsi="Arial" w:cs="Arial"/>
          <w:szCs w:val="24"/>
        </w:rPr>
        <w:t xml:space="preserve">trategic </w:t>
      </w:r>
      <w:r w:rsidR="001E3F73" w:rsidRPr="00772905">
        <w:rPr>
          <w:rFonts w:ascii="Arial" w:hAnsi="Arial" w:cs="Arial"/>
          <w:szCs w:val="24"/>
        </w:rPr>
        <w:t>N</w:t>
      </w:r>
      <w:r w:rsidR="00AD01F3">
        <w:rPr>
          <w:rFonts w:ascii="Arial" w:hAnsi="Arial" w:cs="Arial"/>
          <w:szCs w:val="24"/>
        </w:rPr>
        <w:t xml:space="preserve">ational </w:t>
      </w:r>
      <w:r w:rsidR="001E3F73" w:rsidRPr="00772905">
        <w:rPr>
          <w:rFonts w:ascii="Arial" w:hAnsi="Arial" w:cs="Arial"/>
          <w:szCs w:val="24"/>
        </w:rPr>
        <w:t>S</w:t>
      </w:r>
      <w:r w:rsidR="00AD01F3">
        <w:rPr>
          <w:rFonts w:ascii="Arial" w:hAnsi="Arial" w:cs="Arial"/>
          <w:szCs w:val="24"/>
        </w:rPr>
        <w:t>tockpile (SNS)</w:t>
      </w:r>
      <w:r w:rsidR="001E3F73"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001E3F73" w:rsidRPr="00772905">
        <w:rPr>
          <w:rFonts w:ascii="Arial" w:hAnsi="Arial" w:cs="Arial"/>
          <w:szCs w:val="24"/>
        </w:rPr>
        <w:t xml:space="preserve"> will work with MSDH to coordinate planning and training of staff for possible SNS activation. The MSDH point of contact for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facility</w:t>
      </w:r>
      <w:r w:rsidR="004F0BA9" w:rsidRPr="00772905">
        <w:rPr>
          <w:rFonts w:ascii="Arial" w:hAnsi="Arial" w:cs="Arial"/>
          <w:b/>
          <w:szCs w:val="24"/>
        </w:rPr>
        <w:t>&gt;</w:t>
      </w:r>
      <w:r w:rsidR="001E3F73" w:rsidRPr="00772905">
        <w:rPr>
          <w:rFonts w:ascii="Arial" w:hAnsi="Arial" w:cs="Arial"/>
          <w:szCs w:val="24"/>
        </w:rPr>
        <w:t xml:space="preserve"> SNS planning is the MSDH District </w:t>
      </w:r>
      <w:r w:rsidR="00345B8A" w:rsidRPr="00772905">
        <w:rPr>
          <w:rFonts w:ascii="Arial" w:hAnsi="Arial" w:cs="Arial"/>
          <w:szCs w:val="24"/>
        </w:rPr>
        <w:t xml:space="preserve">Emergency Preparedness </w:t>
      </w:r>
      <w:r w:rsidR="001E3F73"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 xml:space="preserve">MSDH also requires a coordinating physician be identified from the facility to oversee the dispensing of medications and/or administration of vaccine(s). The physician is not required to be on-site, but staff will be required to work under his or her direction. The Coordinating Physician for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coordinating physician</w:t>
      </w:r>
      <w:r w:rsidR="004F0BA9" w:rsidRPr="00772905">
        <w:rPr>
          <w:rFonts w:ascii="Arial" w:hAnsi="Arial" w:cs="Arial"/>
          <w:b/>
          <w:szCs w:val="24"/>
        </w:rPr>
        <w:t>&gt;</w:t>
      </w:r>
      <w:r w:rsidR="000F3EAB"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 xml:space="preserve">Planning for receiving assets for treatment of ill </w:t>
      </w:r>
      <w:r w:rsidR="00A5565F">
        <w:rPr>
          <w:rFonts w:ascii="Arial" w:hAnsi="Arial" w:cs="Arial"/>
          <w:szCs w:val="24"/>
        </w:rPr>
        <w:t>resident</w:t>
      </w:r>
      <w:r w:rsidRPr="00772905">
        <w:rPr>
          <w:rFonts w:ascii="Arial" w:hAnsi="Arial" w:cs="Arial"/>
          <w:szCs w:val="24"/>
        </w:rPr>
        <w:t>s</w:t>
      </w:r>
      <w:r w:rsidRPr="003F2C53">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MSDH does not require completion of the Provider Enrollment Form for </w:t>
      </w:r>
      <w:r w:rsidR="004B19DF" w:rsidRPr="00772905">
        <w:rPr>
          <w:rFonts w:ascii="Arial" w:hAnsi="Arial" w:cs="Arial"/>
          <w:szCs w:val="24"/>
        </w:rPr>
        <w:t>healthcare</w:t>
      </w:r>
      <w:r w:rsidRPr="00772905">
        <w:rPr>
          <w:rFonts w:ascii="Arial" w:hAnsi="Arial" w:cs="Arial"/>
          <w:szCs w:val="24"/>
        </w:rPr>
        <w:t xml:space="preserve"> facilities to receive SNS assets for the treatment of ill persons.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561888">
      <w:pPr>
        <w:pStyle w:val="Bullet1"/>
        <w:numPr>
          <w:ilvl w:val="0"/>
          <w:numId w:val="13"/>
        </w:numPr>
        <w:spacing w:before="0"/>
        <w:ind w:left="720"/>
        <w:jc w:val="left"/>
        <w:rPr>
          <w:rFonts w:ascii="Arial" w:hAnsi="Arial" w:cs="Arial"/>
          <w:szCs w:val="24"/>
        </w:rPr>
      </w:pPr>
      <w:r w:rsidRPr="00772905">
        <w:rPr>
          <w:rFonts w:ascii="Arial" w:hAnsi="Arial" w:cs="Arial"/>
          <w:szCs w:val="24"/>
        </w:rPr>
        <w:t>MSDH will need case count, epidemiologic, intelligence</w:t>
      </w:r>
      <w:r w:rsidR="004A4728">
        <w:rPr>
          <w:rFonts w:ascii="Arial" w:hAnsi="Arial" w:cs="Arial"/>
          <w:szCs w:val="24"/>
        </w:rPr>
        <w:t>,</w:t>
      </w:r>
      <w:r w:rsidRPr="00772905">
        <w:rPr>
          <w:rFonts w:ascii="Arial" w:hAnsi="Arial" w:cs="Arial"/>
          <w:szCs w:val="24"/>
        </w:rPr>
        <w:t xml:space="preserve"> and inventory information from treatment centers to support strategic decisions.  </w:t>
      </w:r>
    </w:p>
    <w:p w:rsidR="001E3F73" w:rsidRDefault="001E3F73" w:rsidP="00561888">
      <w:pPr>
        <w:pStyle w:val="Bullet1"/>
        <w:numPr>
          <w:ilvl w:val="0"/>
          <w:numId w:val="13"/>
        </w:numPr>
        <w:spacing w:before="0"/>
        <w:ind w:left="720"/>
        <w:jc w:val="left"/>
        <w:rPr>
          <w:rFonts w:ascii="Arial" w:hAnsi="Arial" w:cs="Arial"/>
          <w:szCs w:val="24"/>
        </w:rPr>
      </w:pPr>
      <w:r w:rsidRPr="00772905">
        <w:rPr>
          <w:rFonts w:ascii="Arial" w:hAnsi="Arial" w:cs="Arial"/>
          <w:szCs w:val="24"/>
        </w:rPr>
        <w:t>MSDH will need contact information for people at the treatment center responsible for providing periodic case counts.</w:t>
      </w:r>
    </w:p>
    <w:p w:rsidR="009E6F7F" w:rsidRPr="00772905" w:rsidRDefault="009E6F7F" w:rsidP="009E6F7F">
      <w:pPr>
        <w:pStyle w:val="Bullet1"/>
        <w:spacing w:before="0"/>
        <w:ind w:left="360"/>
        <w:jc w:val="left"/>
        <w:rPr>
          <w:rFonts w:ascii="Arial" w:hAnsi="Arial" w:cs="Arial"/>
          <w:szCs w:val="24"/>
        </w:rPr>
      </w:pPr>
    </w:p>
    <w:p w:rsidR="009E6F7F" w:rsidRPr="00772905" w:rsidRDefault="009E6F7F" w:rsidP="003F2C53">
      <w:pPr>
        <w:pStyle w:val="Heading5"/>
      </w:pPr>
      <w:r w:rsidRPr="00772905">
        <w:t>Requesting the SNS</w:t>
      </w:r>
    </w:p>
    <w:p w:rsidR="009E6F7F" w:rsidRPr="00772905" w:rsidRDefault="009E6F7F" w:rsidP="009E6F7F">
      <w:pPr>
        <w:pStyle w:val="BodyText"/>
        <w:spacing w:before="0"/>
        <w:jc w:val="left"/>
        <w:rPr>
          <w:rFonts w:ascii="Arial" w:hAnsi="Arial" w:cs="Arial"/>
          <w:szCs w:val="24"/>
        </w:rPr>
      </w:pPr>
    </w:p>
    <w:p w:rsidR="009E6F7F" w:rsidRPr="00772905" w:rsidRDefault="009E6F7F" w:rsidP="009E6F7F">
      <w:pPr>
        <w:pStyle w:val="BodyText"/>
        <w:spacing w:before="0"/>
        <w:jc w:val="left"/>
        <w:rPr>
          <w:rFonts w:ascii="Arial" w:hAnsi="Arial" w:cs="Arial"/>
          <w:szCs w:val="24"/>
        </w:rPr>
      </w:pPr>
      <w:r w:rsidRPr="00772905">
        <w:rPr>
          <w:rFonts w:ascii="Arial" w:hAnsi="Arial" w:cs="Arial"/>
          <w:szCs w:val="24"/>
        </w:rPr>
        <w:t xml:space="preserve">As with all federal resources, </w:t>
      </w:r>
      <w:r>
        <w:rPr>
          <w:rFonts w:ascii="Arial" w:hAnsi="Arial" w:cs="Arial"/>
          <w:szCs w:val="24"/>
        </w:rPr>
        <w:t>SNS assets c</w:t>
      </w:r>
      <w:r w:rsidRPr="00772905">
        <w:rPr>
          <w:rFonts w:ascii="Arial" w:hAnsi="Arial" w:cs="Arial"/>
          <w:szCs w:val="24"/>
        </w:rPr>
        <w:t xml:space="preserve">annot be requested unless response to the incident is anticipated to exceed local and state resources. If </w:t>
      </w:r>
      <w:r w:rsidRPr="00772905">
        <w:rPr>
          <w:rFonts w:ascii="Arial" w:hAnsi="Arial" w:cs="Arial"/>
          <w:b/>
          <w:szCs w:val="24"/>
        </w:rPr>
        <w:t>&lt;Insert name of facility&gt;</w:t>
      </w:r>
      <w:r w:rsidRPr="00772905">
        <w:rPr>
          <w:rFonts w:ascii="Arial" w:hAnsi="Arial" w:cs="Arial"/>
          <w:szCs w:val="24"/>
        </w:rPr>
        <w:t xml:space="preserve"> encounters a situation where </w:t>
      </w:r>
      <w:r>
        <w:rPr>
          <w:rFonts w:ascii="Arial" w:hAnsi="Arial" w:cs="Arial"/>
          <w:szCs w:val="24"/>
        </w:rPr>
        <w:t>resident</w:t>
      </w:r>
      <w:r w:rsidRPr="00772905">
        <w:rPr>
          <w:rFonts w:ascii="Arial" w:hAnsi="Arial" w:cs="Arial"/>
          <w:szCs w:val="24"/>
        </w:rPr>
        <w:t xml:space="preserve"> demand is anticipated to exceed available resources, the </w:t>
      </w:r>
      <w:r w:rsidRPr="00772905">
        <w:rPr>
          <w:rFonts w:ascii="Arial" w:hAnsi="Arial" w:cs="Arial"/>
          <w:b/>
          <w:szCs w:val="24"/>
        </w:rPr>
        <w:t xml:space="preserve">&lt;Insert position title&gt; </w:t>
      </w:r>
      <w:r w:rsidRPr="00772905">
        <w:rPr>
          <w:rFonts w:ascii="Arial" w:hAnsi="Arial" w:cs="Arial"/>
          <w:szCs w:val="24"/>
        </w:rPr>
        <w:t xml:space="preserve">of the healthcare facility should communicate this to </w:t>
      </w:r>
      <w:r w:rsidRPr="00772905">
        <w:rPr>
          <w:rFonts w:ascii="Arial" w:hAnsi="Arial" w:cs="Arial"/>
          <w:b/>
          <w:szCs w:val="24"/>
        </w:rPr>
        <w:t>&lt;Insert name of local Emergency Management Agency&gt;</w:t>
      </w:r>
      <w:r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If local and regional resources are not sufficient to supply the increased demand, the request will be forwarded to the state Emergency Operations Center (EOC) at the Mississippi Emergency Management Agency, which will assess the situation. If indicated by the event, MSDH will request the SNS assets from the Centers for Disease Control and Prevention (CDC).</w:t>
      </w:r>
    </w:p>
    <w:p w:rsidR="009E6F7F" w:rsidRPr="00772905" w:rsidRDefault="009E6F7F" w:rsidP="009E6F7F">
      <w:pPr>
        <w:pStyle w:val="BodyText"/>
        <w:spacing w:before="0"/>
        <w:jc w:val="left"/>
        <w:rPr>
          <w:rFonts w:ascii="Arial" w:hAnsi="Arial" w:cs="Arial"/>
          <w:szCs w:val="24"/>
        </w:rPr>
      </w:pPr>
    </w:p>
    <w:p w:rsidR="009E6F7F" w:rsidRPr="00772905" w:rsidRDefault="009E6F7F" w:rsidP="009E6F7F">
      <w:pPr>
        <w:pStyle w:val="BodyText"/>
        <w:spacing w:before="0"/>
        <w:jc w:val="left"/>
        <w:rPr>
          <w:rFonts w:ascii="Arial" w:hAnsi="Arial" w:cs="Arial"/>
          <w:szCs w:val="24"/>
        </w:rPr>
      </w:pPr>
      <w:r w:rsidRPr="00772905">
        <w:rPr>
          <w:rFonts w:ascii="Arial" w:hAnsi="Arial" w:cs="Arial"/>
          <w:szCs w:val="24"/>
        </w:rPr>
        <w:t>The healthcare facility will need a plan to r</w:t>
      </w:r>
      <w:r w:rsidR="00B36F6C">
        <w:rPr>
          <w:rFonts w:ascii="Arial" w:hAnsi="Arial" w:cs="Arial"/>
          <w:szCs w:val="24"/>
        </w:rPr>
        <w:t xml:space="preserve">equest resupply of SNS assets. </w:t>
      </w:r>
      <w:r w:rsidRPr="00772905">
        <w:rPr>
          <w:rFonts w:ascii="Arial" w:hAnsi="Arial" w:cs="Arial"/>
          <w:szCs w:val="24"/>
        </w:rPr>
        <w:t>This plan should include:</w:t>
      </w:r>
    </w:p>
    <w:p w:rsidR="009E6F7F" w:rsidRPr="00772905" w:rsidRDefault="009E6F7F" w:rsidP="009E6F7F">
      <w:pPr>
        <w:pStyle w:val="BodyText"/>
        <w:spacing w:before="0"/>
        <w:jc w:val="left"/>
        <w:rPr>
          <w:rFonts w:ascii="Arial" w:hAnsi="Arial" w:cs="Arial"/>
          <w:szCs w:val="24"/>
        </w:rPr>
      </w:pPr>
    </w:p>
    <w:p w:rsidR="009E6F7F" w:rsidRDefault="009E6F7F" w:rsidP="009E6F7F">
      <w:pPr>
        <w:pStyle w:val="Bullet1"/>
        <w:numPr>
          <w:ilvl w:val="0"/>
          <w:numId w:val="14"/>
        </w:numPr>
        <w:spacing w:before="0"/>
        <w:ind w:left="720"/>
        <w:jc w:val="left"/>
        <w:rPr>
          <w:rFonts w:ascii="Arial" w:hAnsi="Arial" w:cs="Arial"/>
          <w:szCs w:val="24"/>
        </w:rPr>
      </w:pPr>
      <w:r w:rsidRPr="00772905">
        <w:rPr>
          <w:rFonts w:ascii="Arial" w:hAnsi="Arial" w:cs="Arial"/>
          <w:szCs w:val="24"/>
        </w:rPr>
        <w:t>C</w:t>
      </w:r>
      <w:r>
        <w:rPr>
          <w:rFonts w:ascii="Arial" w:hAnsi="Arial" w:cs="Arial"/>
          <w:szCs w:val="24"/>
        </w:rPr>
        <w:t>ommunications plan that</w:t>
      </w:r>
      <w:r w:rsidRPr="00772905">
        <w:rPr>
          <w:rFonts w:ascii="Arial" w:hAnsi="Arial" w:cs="Arial"/>
          <w:szCs w:val="24"/>
        </w:rPr>
        <w:t xml:space="preserve"> staff assigned to request resupply, contact information for the county emergency management office and local and state public health offices, and any additional numbers that would be provided during an incident.</w:t>
      </w:r>
    </w:p>
    <w:p w:rsidR="00B36F6C" w:rsidRPr="00772905" w:rsidRDefault="00B36F6C" w:rsidP="00B36F6C">
      <w:pPr>
        <w:pStyle w:val="Bullet1"/>
        <w:spacing w:before="0"/>
        <w:ind w:left="720"/>
        <w:jc w:val="left"/>
        <w:rPr>
          <w:rFonts w:ascii="Arial" w:hAnsi="Arial" w:cs="Arial"/>
          <w:szCs w:val="24"/>
        </w:rPr>
      </w:pPr>
    </w:p>
    <w:p w:rsidR="009E6F7F" w:rsidRDefault="009E6F7F" w:rsidP="009E6F7F">
      <w:pPr>
        <w:pStyle w:val="Bullet1"/>
        <w:numPr>
          <w:ilvl w:val="0"/>
          <w:numId w:val="14"/>
        </w:numPr>
        <w:spacing w:before="0"/>
        <w:ind w:left="720"/>
        <w:jc w:val="left"/>
        <w:rPr>
          <w:rFonts w:ascii="Arial" w:hAnsi="Arial" w:cs="Arial"/>
          <w:szCs w:val="24"/>
        </w:rPr>
      </w:pPr>
      <w:r w:rsidRPr="00772905">
        <w:rPr>
          <w:rFonts w:ascii="Arial" w:hAnsi="Arial" w:cs="Arial"/>
          <w:szCs w:val="24"/>
        </w:rPr>
        <w:t>Provision to MSDH o</w:t>
      </w:r>
      <w:r>
        <w:rPr>
          <w:rFonts w:ascii="Arial" w:hAnsi="Arial" w:cs="Arial"/>
          <w:szCs w:val="24"/>
        </w:rPr>
        <w:t>n</w:t>
      </w:r>
      <w:r w:rsidRPr="00772905">
        <w:rPr>
          <w:rFonts w:ascii="Arial" w:hAnsi="Arial" w:cs="Arial"/>
          <w:szCs w:val="24"/>
        </w:rPr>
        <w:t xml:space="preserve"> up-to-date information on case count, epidemiologic, intelligence</w:t>
      </w:r>
      <w:r>
        <w:rPr>
          <w:rFonts w:ascii="Arial" w:hAnsi="Arial" w:cs="Arial"/>
          <w:szCs w:val="24"/>
        </w:rPr>
        <w:t>,</w:t>
      </w:r>
      <w:r w:rsidRPr="00772905">
        <w:rPr>
          <w:rFonts w:ascii="Arial" w:hAnsi="Arial" w:cs="Arial"/>
          <w:szCs w:val="24"/>
        </w:rPr>
        <w:t xml:space="preserve"> and inventory information from treatment centers to support strategic decisions.  </w:t>
      </w:r>
    </w:p>
    <w:p w:rsidR="00B36F6C" w:rsidRPr="00772905" w:rsidRDefault="00B36F6C" w:rsidP="00B36F6C">
      <w:pPr>
        <w:pStyle w:val="Bullet1"/>
        <w:spacing w:before="0"/>
        <w:jc w:val="left"/>
        <w:rPr>
          <w:rFonts w:ascii="Arial" w:hAnsi="Arial" w:cs="Arial"/>
          <w:szCs w:val="24"/>
        </w:rPr>
      </w:pPr>
    </w:p>
    <w:p w:rsidR="009E6F7F" w:rsidRPr="00772905" w:rsidRDefault="009E6F7F" w:rsidP="009E6F7F">
      <w:pPr>
        <w:pStyle w:val="Bullet1"/>
        <w:numPr>
          <w:ilvl w:val="0"/>
          <w:numId w:val="14"/>
        </w:numPr>
        <w:spacing w:before="0"/>
        <w:ind w:left="720"/>
        <w:jc w:val="left"/>
        <w:rPr>
          <w:rFonts w:ascii="Arial" w:hAnsi="Arial" w:cs="Arial"/>
          <w:szCs w:val="24"/>
        </w:rPr>
      </w:pPr>
      <w:r w:rsidRPr="00772905">
        <w:rPr>
          <w:rFonts w:ascii="Arial" w:hAnsi="Arial" w:cs="Arial"/>
          <w:szCs w:val="24"/>
        </w:rPr>
        <w:t xml:space="preserve">Provision to MSDH </w:t>
      </w:r>
      <w:r>
        <w:rPr>
          <w:rFonts w:ascii="Arial" w:hAnsi="Arial" w:cs="Arial"/>
          <w:szCs w:val="24"/>
        </w:rPr>
        <w:t>on</w:t>
      </w:r>
      <w:r w:rsidRPr="00772905">
        <w:rPr>
          <w:rFonts w:ascii="Arial" w:hAnsi="Arial" w:cs="Arial"/>
          <w:szCs w:val="24"/>
        </w:rPr>
        <w:t xml:space="preserve"> number of staff and/or staff family members for whom there has been insufficient distribution of prophylactic regimens.</w:t>
      </w:r>
    </w:p>
    <w:p w:rsidR="009E6F7F" w:rsidRPr="00772905" w:rsidRDefault="009E6F7F" w:rsidP="009E6F7F">
      <w:pPr>
        <w:pStyle w:val="Bullet1"/>
        <w:numPr>
          <w:ilvl w:val="0"/>
          <w:numId w:val="14"/>
        </w:numPr>
        <w:spacing w:before="0"/>
        <w:ind w:left="720"/>
        <w:jc w:val="left"/>
        <w:rPr>
          <w:rFonts w:ascii="Arial" w:hAnsi="Arial" w:cs="Arial"/>
          <w:szCs w:val="24"/>
        </w:rPr>
      </w:pPr>
      <w:r w:rsidRPr="00772905">
        <w:rPr>
          <w:rFonts w:ascii="Arial" w:hAnsi="Arial" w:cs="Arial"/>
          <w:szCs w:val="24"/>
        </w:rPr>
        <w:t xml:space="preserve">Detailed information for product description and quantities related to specific requests.  </w:t>
      </w:r>
    </w:p>
    <w:p w:rsidR="00772905" w:rsidRPr="00772905" w:rsidRDefault="00772905" w:rsidP="00E11698">
      <w:pPr>
        <w:pStyle w:val="Bullet1"/>
        <w:spacing w:before="0"/>
        <w:jc w:val="left"/>
        <w:rPr>
          <w:rFonts w:ascii="Arial" w:hAnsi="Arial" w:cs="Arial"/>
          <w:szCs w:val="24"/>
        </w:rPr>
      </w:pPr>
    </w:p>
    <w:p w:rsidR="001E3F73" w:rsidRPr="00772905" w:rsidRDefault="001E3F73" w:rsidP="003F2C53">
      <w:pPr>
        <w:pStyle w:val="Heading5"/>
      </w:pPr>
      <w:r w:rsidRPr="00772905">
        <w:t>Acquiring the S</w:t>
      </w:r>
      <w:r w:rsidR="00AD01F3">
        <w:t xml:space="preserve">trategic </w:t>
      </w:r>
      <w:r w:rsidRPr="00772905">
        <w:t>N</w:t>
      </w:r>
      <w:r w:rsidR="00AD01F3">
        <w:t xml:space="preserve">ational </w:t>
      </w:r>
      <w:r w:rsidRPr="00772905">
        <w:t>S</w:t>
      </w:r>
      <w:r w:rsidR="00AD01F3">
        <w:t>tockpile</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SNS,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w:t>
      </w:r>
      <w:r w:rsidRPr="00772905">
        <w:rPr>
          <w:rFonts w:ascii="Arial" w:hAnsi="Arial" w:cs="Arial"/>
          <w:b/>
          <w:szCs w:val="24"/>
        </w:rPr>
        <w:t xml:space="preserve"> </w:t>
      </w:r>
      <w:r w:rsidRPr="00772905">
        <w:rPr>
          <w:rFonts w:ascii="Arial" w:hAnsi="Arial" w:cs="Arial"/>
          <w:szCs w:val="24"/>
        </w:rPr>
        <w:t>will coordinate with MSDH for the receipt of SNS supplies. To some extent, circumstances will drive the response and dictate how supplies will be received. A representative from</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 from a health department point-of-dispensing (POD) site or another drop site in the county/city. If so,</w:t>
      </w:r>
      <w:r w:rsidR="00B36F6C">
        <w:rPr>
          <w:rFonts w:ascii="Arial" w:hAnsi="Arial" w:cs="Arial"/>
          <w:szCs w:val="24"/>
        </w:rPr>
        <w:t xml:space="preserve"> the</w:t>
      </w:r>
      <w:r w:rsidR="004F0BA9"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will need to provide 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facility must notify the MSDH </w:t>
      </w:r>
      <w:r w:rsidR="00E11698">
        <w:rPr>
          <w:rFonts w:ascii="Arial" w:hAnsi="Arial" w:cs="Arial"/>
          <w:szCs w:val="24"/>
        </w:rPr>
        <w:t>Public Health Command/Coordination Center</w:t>
      </w:r>
      <w:r w:rsidR="00E11698" w:rsidRPr="00772905">
        <w:rPr>
          <w:rFonts w:ascii="Arial" w:hAnsi="Arial" w:cs="Arial"/>
          <w:szCs w:val="24"/>
        </w:rPr>
        <w:t xml:space="preserve"> </w:t>
      </w:r>
      <w:r w:rsidRPr="00772905">
        <w:rPr>
          <w:rFonts w:ascii="Arial" w:hAnsi="Arial" w:cs="Arial"/>
          <w:szCs w:val="24"/>
        </w:rPr>
        <w:t>by phone at (601) 576-8085, as instructed in the packet of information received with the shipment.</w:t>
      </w:r>
    </w:p>
    <w:p w:rsidR="00772905" w:rsidRPr="00772905" w:rsidRDefault="00772905" w:rsidP="006E3BAF">
      <w:pPr>
        <w:pStyle w:val="BodyText"/>
        <w:spacing w:before="0"/>
        <w:jc w:val="left"/>
        <w:rPr>
          <w:rFonts w:ascii="Arial" w:hAnsi="Arial" w:cs="Arial"/>
          <w:szCs w:val="24"/>
        </w:rPr>
      </w:pPr>
    </w:p>
    <w:p w:rsidR="0021401E"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53109F" w:rsidRDefault="0053109F" w:rsidP="00B06C31">
      <w:pPr>
        <w:pStyle w:val="BodyText"/>
        <w:numPr>
          <w:ilvl w:val="0"/>
          <w:numId w:val="27"/>
        </w:numPr>
        <w:spacing w:before="0"/>
        <w:ind w:left="720"/>
        <w:jc w:val="left"/>
        <w:rPr>
          <w:rFonts w:ascii="Arial" w:hAnsi="Arial" w:cs="Arial"/>
          <w:szCs w:val="24"/>
        </w:rPr>
      </w:pPr>
      <w:r w:rsidRPr="00772905">
        <w:rPr>
          <w:rFonts w:ascii="Arial" w:hAnsi="Arial" w:cs="Arial"/>
          <w:szCs w:val="24"/>
        </w:rPr>
        <w:t>Direct shipment to facility</w:t>
      </w:r>
      <w:r>
        <w:rPr>
          <w:rFonts w:ascii="Arial" w:hAnsi="Arial" w:cs="Arial"/>
          <w:szCs w:val="24"/>
        </w:rPr>
        <w:t>:</w:t>
      </w:r>
    </w:p>
    <w:p w:rsidR="0053109F" w:rsidRDefault="0053109F" w:rsidP="0053109F">
      <w:pPr>
        <w:pStyle w:val="BodyText"/>
        <w:spacing w:before="0"/>
        <w:ind w:left="720"/>
        <w:jc w:val="left"/>
        <w:rPr>
          <w:rFonts w:ascii="Arial" w:hAnsi="Arial" w:cs="Arial"/>
          <w:szCs w:val="24"/>
        </w:rPr>
      </w:pPr>
    </w:p>
    <w:p w:rsidR="0053109F" w:rsidRPr="00154591" w:rsidRDefault="0053109F" w:rsidP="00B06C31">
      <w:pPr>
        <w:pStyle w:val="BodyText"/>
        <w:numPr>
          <w:ilvl w:val="0"/>
          <w:numId w:val="28"/>
        </w:numPr>
        <w:spacing w:before="0"/>
        <w:jc w:val="left"/>
        <w:rPr>
          <w:rFonts w:ascii="Arial" w:hAnsi="Arial" w:cs="Arial"/>
          <w:szCs w:val="24"/>
        </w:rPr>
      </w:pPr>
      <w:r>
        <w:rPr>
          <w:rFonts w:ascii="Arial" w:hAnsi="Arial" w:cs="Arial"/>
          <w:szCs w:val="24"/>
        </w:rPr>
        <w:t>W</w:t>
      </w:r>
      <w:r w:rsidRPr="00772905">
        <w:rPr>
          <w:rFonts w:ascii="Arial" w:hAnsi="Arial" w:cs="Arial"/>
          <w:szCs w:val="24"/>
        </w:rPr>
        <w:t>ith over 5,000 regimens of medication</w:t>
      </w:r>
      <w:r>
        <w:rPr>
          <w:rFonts w:ascii="Arial" w:hAnsi="Arial" w:cs="Arial"/>
          <w:szCs w:val="24"/>
        </w:rPr>
        <w:t xml:space="preserve"> </w:t>
      </w:r>
    </w:p>
    <w:p w:rsidR="0053109F" w:rsidRPr="00154591" w:rsidRDefault="0053109F" w:rsidP="00561888">
      <w:pPr>
        <w:pStyle w:val="Bullet1"/>
        <w:numPr>
          <w:ilvl w:val="0"/>
          <w:numId w:val="15"/>
        </w:numPr>
        <w:spacing w:before="0"/>
        <w:ind w:left="1080"/>
        <w:jc w:val="left"/>
        <w:rPr>
          <w:rFonts w:ascii="Arial" w:hAnsi="Arial" w:cs="Arial"/>
          <w:szCs w:val="24"/>
        </w:rPr>
      </w:pPr>
      <w:r w:rsidRPr="00154591">
        <w:rPr>
          <w:rFonts w:ascii="Arial" w:hAnsi="Arial" w:cs="Arial"/>
          <w:szCs w:val="24"/>
        </w:rPr>
        <w:t>Plan for receiving SNS assets to include:</w:t>
      </w:r>
    </w:p>
    <w:p w:rsidR="0053109F" w:rsidRPr="00772905" w:rsidRDefault="0053109F" w:rsidP="00B06C31">
      <w:pPr>
        <w:pStyle w:val="Bullet2"/>
        <w:numPr>
          <w:ilvl w:val="0"/>
          <w:numId w:val="32"/>
        </w:numPr>
        <w:spacing w:before="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who has authority to order and receive materials and sign for controlled substances</w:t>
      </w:r>
    </w:p>
    <w:p w:rsidR="0053109F" w:rsidRPr="00772905" w:rsidRDefault="0053109F" w:rsidP="00B06C31">
      <w:pPr>
        <w:pStyle w:val="Bullet2"/>
        <w:numPr>
          <w:ilvl w:val="0"/>
          <w:numId w:val="32"/>
        </w:numPr>
        <w:spacing w:before="0"/>
        <w:jc w:val="left"/>
        <w:rPr>
          <w:rFonts w:ascii="Arial" w:hAnsi="Arial" w:cs="Arial"/>
          <w:szCs w:val="24"/>
        </w:rPr>
      </w:pPr>
      <w:r w:rsidRPr="00772905">
        <w:rPr>
          <w:rFonts w:ascii="Arial" w:hAnsi="Arial" w:cs="Arial"/>
          <w:szCs w:val="24"/>
        </w:rPr>
        <w:t>Identification</w:t>
      </w:r>
      <w:r w:rsidR="00340086">
        <w:rPr>
          <w:rFonts w:ascii="Arial" w:hAnsi="Arial" w:cs="Arial"/>
          <w:szCs w:val="24"/>
        </w:rPr>
        <w:t xml:space="preserve"> of location</w:t>
      </w:r>
      <w:r w:rsidRPr="00772905">
        <w:rPr>
          <w:rFonts w:ascii="Arial" w:hAnsi="Arial" w:cs="Arial"/>
          <w:szCs w:val="24"/>
        </w:rPr>
        <w:t xml:space="preserve"> for receipt of SNS delivery (e.g., building A, rear loading dock, south entranc</w:t>
      </w:r>
      <w:r w:rsidR="00010714">
        <w:rPr>
          <w:rFonts w:ascii="Arial" w:hAnsi="Arial" w:cs="Arial"/>
          <w:szCs w:val="24"/>
        </w:rPr>
        <w:t>e)</w:t>
      </w:r>
    </w:p>
    <w:p w:rsidR="0053109F" w:rsidRPr="00772905" w:rsidRDefault="0053109F" w:rsidP="00B06C31">
      <w:pPr>
        <w:pStyle w:val="Bullet2"/>
        <w:numPr>
          <w:ilvl w:val="0"/>
          <w:numId w:val="32"/>
        </w:numPr>
        <w:spacing w:before="0"/>
        <w:jc w:val="left"/>
        <w:rPr>
          <w:rFonts w:ascii="Arial" w:hAnsi="Arial" w:cs="Arial"/>
          <w:szCs w:val="24"/>
        </w:rPr>
      </w:pPr>
      <w:r w:rsidRPr="00772905">
        <w:rPr>
          <w:rFonts w:ascii="Arial" w:hAnsi="Arial" w:cs="Arial"/>
          <w:szCs w:val="24"/>
        </w:rPr>
        <w:t>Adequate material handling equipment required to off-load and stage large pallets; if a loading dock is not available, the facility should ensure plans include how to off-load by hand</w:t>
      </w:r>
    </w:p>
    <w:p w:rsidR="0053109F" w:rsidRPr="00772905" w:rsidRDefault="0053109F" w:rsidP="0053109F">
      <w:pPr>
        <w:pStyle w:val="BodyText"/>
        <w:spacing w:before="0"/>
        <w:ind w:left="720" w:hanging="360"/>
        <w:jc w:val="left"/>
        <w:rPr>
          <w:rFonts w:ascii="Arial" w:hAnsi="Arial" w:cs="Arial"/>
          <w:szCs w:val="24"/>
        </w:rPr>
      </w:pPr>
    </w:p>
    <w:p w:rsidR="00772905" w:rsidRDefault="0053109F" w:rsidP="00B06C31">
      <w:pPr>
        <w:pStyle w:val="Bullet2"/>
        <w:numPr>
          <w:ilvl w:val="0"/>
          <w:numId w:val="27"/>
        </w:numPr>
        <w:spacing w:before="0"/>
        <w:ind w:left="720"/>
        <w:jc w:val="left"/>
        <w:rPr>
          <w:rFonts w:ascii="Arial" w:hAnsi="Arial" w:cs="Arial"/>
          <w:szCs w:val="24"/>
        </w:rPr>
      </w:pPr>
      <w:r w:rsidRPr="00772905">
        <w:rPr>
          <w:rFonts w:ascii="Arial" w:hAnsi="Arial" w:cs="Arial"/>
          <w:szCs w:val="24"/>
        </w:rPr>
        <w:t xml:space="preserve">Healthcare representative pick-up from a </w:t>
      </w:r>
      <w:r w:rsidR="00340086">
        <w:rPr>
          <w:rFonts w:ascii="Arial" w:hAnsi="Arial" w:cs="Arial"/>
          <w:szCs w:val="24"/>
        </w:rPr>
        <w:t xml:space="preserve">predetermined health department Open </w:t>
      </w:r>
      <w:r w:rsidRPr="00772905">
        <w:rPr>
          <w:rFonts w:ascii="Arial" w:hAnsi="Arial" w:cs="Arial"/>
          <w:szCs w:val="24"/>
        </w:rPr>
        <w:t>POD or other drop site in the county/city.</w:t>
      </w:r>
    </w:p>
    <w:p w:rsidR="00C2359D" w:rsidRPr="00772905" w:rsidRDefault="00C2359D" w:rsidP="00772905">
      <w:pPr>
        <w:pStyle w:val="Bullet2"/>
        <w:numPr>
          <w:ilvl w:val="0"/>
          <w:numId w:val="0"/>
        </w:numPr>
        <w:spacing w:before="0"/>
        <w:ind w:left="1440"/>
        <w:jc w:val="left"/>
        <w:rPr>
          <w:rFonts w:ascii="Arial" w:hAnsi="Arial" w:cs="Arial"/>
          <w:szCs w:val="24"/>
        </w:rPr>
      </w:pPr>
    </w:p>
    <w:p w:rsidR="001E3F73" w:rsidRPr="00772905" w:rsidRDefault="001E3F73" w:rsidP="003F2C53">
      <w:pPr>
        <w:pStyle w:val="Heading5"/>
      </w:pPr>
      <w:r w:rsidRPr="00772905">
        <w:t>Distribution of S</w:t>
      </w:r>
      <w:r w:rsidR="00AD01F3">
        <w:t xml:space="preserve">trategic </w:t>
      </w:r>
      <w:r w:rsidRPr="00772905">
        <w:t>N</w:t>
      </w:r>
      <w:r w:rsidR="00AD01F3">
        <w:t xml:space="preserve">ational </w:t>
      </w:r>
      <w:r w:rsidRPr="00772905">
        <w:t>S</w:t>
      </w:r>
      <w:r w:rsidR="00AD01F3">
        <w:t>tockpile</w:t>
      </w:r>
      <w:r w:rsidRPr="00772905">
        <w:t xml:space="preserve"> 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the </w:t>
      </w:r>
      <w:r w:rsidR="00AD01F3">
        <w:rPr>
          <w:rFonts w:ascii="Arial" w:hAnsi="Arial" w:cs="Arial"/>
          <w:szCs w:val="24"/>
        </w:rPr>
        <w:t>Strategic National Stockpile (</w:t>
      </w:r>
      <w:r w:rsidRPr="00772905">
        <w:rPr>
          <w:rFonts w:ascii="Arial" w:hAnsi="Arial" w:cs="Arial"/>
          <w:szCs w:val="24"/>
        </w:rPr>
        <w:t>SNS</w:t>
      </w:r>
      <w:r w:rsidR="00AD01F3">
        <w:rPr>
          <w:rFonts w:ascii="Arial" w:hAnsi="Arial" w:cs="Arial"/>
          <w:szCs w:val="24"/>
        </w:rPr>
        <w:t>)</w:t>
      </w:r>
      <w:r w:rsidRPr="00772905">
        <w:rPr>
          <w:rFonts w:ascii="Arial" w:hAnsi="Arial" w:cs="Arial"/>
          <w:szCs w:val="24"/>
        </w:rPr>
        <w:t xml:space="preserve"> must follow the same algorithms for prophylaxis and standing orders contained in the MSDH SNS Plan or provided by MSDH with the vaccine. These algorithms will be provided to</w:t>
      </w:r>
      <w:r w:rsidR="00B36F6C">
        <w:rPr>
          <w:rFonts w:ascii="Arial" w:hAnsi="Arial" w:cs="Arial"/>
          <w:szCs w:val="24"/>
        </w:rPr>
        <w:t xml:space="preserve"> the</w:t>
      </w:r>
      <w:r w:rsidRPr="00772905">
        <w:rPr>
          <w:rFonts w:ascii="Arial" w:hAnsi="Arial" w:cs="Arial"/>
          <w:b/>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through MSDH guidance issued to healthcare facilities 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00E11698">
        <w:rPr>
          <w:rFonts w:ascii="Arial" w:hAnsi="Arial" w:cs="Arial"/>
          <w:szCs w:val="24"/>
        </w:rPr>
        <w:t xml:space="preserve"> providing coordination</w:t>
      </w:r>
      <w:r w:rsidRPr="00772905">
        <w:rPr>
          <w:rFonts w:ascii="Arial" w:hAnsi="Arial" w:cs="Arial"/>
          <w:szCs w:val="24"/>
        </w:rPr>
        <w:t xml:space="preserve"> at the healthcare facility will oversee the distribution of SNS medications to </w:t>
      </w:r>
      <w:r w:rsidR="00A5565F">
        <w:rPr>
          <w:rFonts w:ascii="Arial" w:hAnsi="Arial" w:cs="Arial"/>
          <w:szCs w:val="24"/>
        </w:rPr>
        <w:t>resident</w:t>
      </w:r>
      <w:r w:rsidRPr="00772905">
        <w:rPr>
          <w:rFonts w:ascii="Arial" w:hAnsi="Arial" w:cs="Arial"/>
          <w:szCs w:val="24"/>
        </w:rPr>
        <w:t xml:space="preserv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Health information forms provided by MSDH (either hard copy or electronic copy) must be completed to receive medications and/or vaccines from the SNS. These forms must be returned to MSDH within 48 hours for </w:t>
      </w:r>
      <w:r w:rsidR="00340086">
        <w:rPr>
          <w:rFonts w:ascii="Arial" w:hAnsi="Arial" w:cs="Arial"/>
          <w:szCs w:val="24"/>
        </w:rPr>
        <w:t xml:space="preserve">client </w:t>
      </w:r>
      <w:r w:rsidRPr="00772905">
        <w:rPr>
          <w:rFonts w:ascii="Arial" w:hAnsi="Arial" w:cs="Arial"/>
          <w:szCs w:val="24"/>
        </w:rPr>
        <w:t>tracking</w:t>
      </w:r>
      <w:r w:rsidR="00340086">
        <w:rPr>
          <w:rFonts w:ascii="Arial" w:hAnsi="Arial" w:cs="Arial"/>
          <w:szCs w:val="24"/>
        </w:rPr>
        <w:t xml:space="preserve"> purposes</w:t>
      </w:r>
      <w:r w:rsidRPr="00772905">
        <w:rPr>
          <w:rFonts w:ascii="Arial" w:hAnsi="Arial" w:cs="Arial"/>
          <w:szCs w:val="24"/>
        </w:rPr>
        <w:t>.</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collection of these documents and ensure they are received by MSDH within </w:t>
      </w:r>
      <w:r w:rsidR="00340086">
        <w:rPr>
          <w:rFonts w:ascii="Arial" w:hAnsi="Arial" w:cs="Arial"/>
          <w:szCs w:val="24"/>
        </w:rPr>
        <w:t>48 hours</w:t>
      </w:r>
      <w:r w:rsidRPr="00772905">
        <w:rPr>
          <w:rFonts w:ascii="Arial" w:hAnsi="Arial" w:cs="Arial"/>
          <w:szCs w:val="24"/>
        </w:rPr>
        <w:t>.</w:t>
      </w:r>
    </w:p>
    <w:p w:rsidR="00772905" w:rsidRPr="00772905" w:rsidRDefault="00772905" w:rsidP="006E3BAF">
      <w:pPr>
        <w:pStyle w:val="BodyText"/>
        <w:spacing w:before="0"/>
        <w:jc w:val="left"/>
        <w:rPr>
          <w:rFonts w:ascii="Arial" w:hAnsi="Arial" w:cs="Arial"/>
          <w:szCs w:val="24"/>
        </w:rPr>
      </w:pPr>
    </w:p>
    <w:p w:rsidR="001E3F73" w:rsidRPr="00772905" w:rsidRDefault="00B36F6C" w:rsidP="006E3BAF">
      <w:pPr>
        <w:pStyle w:val="BodyText"/>
        <w:spacing w:before="0"/>
        <w:jc w:val="left"/>
        <w:rPr>
          <w:rFonts w:ascii="Arial" w:hAnsi="Arial" w:cs="Arial"/>
          <w:b/>
          <w:szCs w:val="24"/>
          <w:u w:val="single"/>
        </w:rPr>
      </w:pPr>
      <w:r w:rsidRPr="00B36F6C">
        <w:rPr>
          <w:rFonts w:ascii="Arial" w:hAnsi="Arial" w:cs="Arial"/>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Insert name of facility</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w:t>
      </w:r>
      <w:r w:rsidR="00A5565F">
        <w:rPr>
          <w:rFonts w:ascii="Arial" w:hAnsi="Arial" w:cs="Arial"/>
          <w:szCs w:val="24"/>
          <w:u w:val="single"/>
        </w:rPr>
        <w:t>resident</w:t>
      </w:r>
      <w:r w:rsidR="001E3F73" w:rsidRPr="00772905">
        <w:rPr>
          <w:rFonts w:ascii="Arial" w:hAnsi="Arial" w:cs="Arial"/>
          <w:szCs w:val="24"/>
          <w:u w:val="single"/>
        </w:rPr>
        <w:t>s, staff</w:t>
      </w:r>
      <w:r w:rsidR="004A4728">
        <w:rPr>
          <w:rFonts w:ascii="Arial" w:hAnsi="Arial" w:cs="Arial"/>
          <w:szCs w:val="24"/>
          <w:u w:val="single"/>
        </w:rPr>
        <w:t>,</w:t>
      </w:r>
      <w:r w:rsidR="001E3F73" w:rsidRPr="00772905">
        <w:rPr>
          <w:rFonts w:ascii="Arial" w:hAnsi="Arial" w:cs="Arial"/>
          <w:szCs w:val="24"/>
          <w:u w:val="single"/>
        </w:rPr>
        <w:t xml:space="preserve"> and/or</w:t>
      </w:r>
      <w:r w:rsidR="004A4728">
        <w:rPr>
          <w:rFonts w:ascii="Arial" w:hAnsi="Arial" w:cs="Arial"/>
          <w:szCs w:val="24"/>
          <w:u w:val="single"/>
        </w:rPr>
        <w:t xml:space="preserve"> their families for </w:t>
      </w:r>
      <w:r w:rsidR="00E11698">
        <w:rPr>
          <w:rFonts w:ascii="Arial" w:hAnsi="Arial" w:cs="Arial"/>
          <w:szCs w:val="24"/>
          <w:u w:val="single"/>
        </w:rPr>
        <w:t>medications,</w:t>
      </w:r>
      <w:r w:rsidR="00E11698" w:rsidRPr="00772905">
        <w:rPr>
          <w:rFonts w:ascii="Arial" w:hAnsi="Arial" w:cs="Arial"/>
          <w:szCs w:val="24"/>
          <w:u w:val="single"/>
        </w:rPr>
        <w:t xml:space="preserve"> vaccines</w:t>
      </w:r>
      <w:r w:rsidR="004A4728">
        <w:rPr>
          <w:rFonts w:ascii="Arial" w:hAnsi="Arial" w:cs="Arial"/>
          <w:szCs w:val="24"/>
          <w:u w:val="single"/>
        </w:rPr>
        <w:t>,</w:t>
      </w:r>
      <w:r w:rsidR="001E3F73" w:rsidRPr="00772905">
        <w:rPr>
          <w:rFonts w:ascii="Arial" w:hAnsi="Arial" w:cs="Arial"/>
          <w:szCs w:val="24"/>
          <w:u w:val="single"/>
        </w:rPr>
        <w:t xml:space="preserve"> or any supplies received from the SNS</w:t>
      </w:r>
      <w:r w:rsidR="00C20769" w:rsidRPr="00772905">
        <w:rPr>
          <w:rFonts w:ascii="Arial" w:hAnsi="Arial" w:cs="Arial"/>
          <w:szCs w:val="24"/>
          <w:u w:val="single"/>
        </w:rPr>
        <w:t>.</w:t>
      </w:r>
    </w:p>
    <w:p w:rsidR="00772905" w:rsidRPr="00772905" w:rsidRDefault="00772905" w:rsidP="006E3BAF">
      <w:pPr>
        <w:pStyle w:val="BodyText"/>
        <w:spacing w:before="0"/>
        <w:jc w:val="left"/>
        <w:rPr>
          <w:rFonts w:ascii="Arial" w:hAnsi="Arial" w:cs="Arial"/>
          <w:szCs w:val="24"/>
        </w:rPr>
      </w:pPr>
    </w:p>
    <w:p w:rsidR="00D64AC5" w:rsidRPr="00AD01F3" w:rsidRDefault="00D64AC5" w:rsidP="00D64AC5">
      <w:pPr>
        <w:pStyle w:val="Bullet1"/>
        <w:spacing w:before="0"/>
        <w:jc w:val="left"/>
        <w:rPr>
          <w:b/>
        </w:rPr>
      </w:pPr>
      <w:r w:rsidRPr="00AD01F3">
        <w:rPr>
          <w:rFonts w:ascii="Arial" w:hAnsi="Arial" w:cs="Arial"/>
          <w:b/>
          <w:szCs w:val="24"/>
        </w:rPr>
        <w:t xml:space="preserve">A copy of the standing orders, algorithms and health information forms can be found in the </w:t>
      </w:r>
      <w:hyperlink r:id="rId29" w:history="1">
        <w:r w:rsidRPr="00AD01F3">
          <w:rPr>
            <w:rFonts w:ascii="Arial" w:hAnsi="Arial" w:cs="Arial"/>
            <w:b/>
            <w:color w:val="0000FF"/>
            <w:u w:val="single"/>
          </w:rPr>
          <w:t>MSDH SNS Plan</w:t>
        </w:r>
      </w:hyperlink>
      <w:r w:rsidRPr="00AD01F3">
        <w:rPr>
          <w:b/>
        </w:rPr>
        <w:t xml:space="preserve">. </w:t>
      </w:r>
      <w:r w:rsidRPr="00AD01F3">
        <w:rPr>
          <w:rFonts w:ascii="Arial" w:hAnsi="Arial" w:cs="Arial"/>
          <w:b/>
        </w:rPr>
        <w:t>The standing orders and algorithms can be found in Section IV: Clinical Policies and Procedures, and the health information forms can be found in Section V: Forms.</w:t>
      </w:r>
    </w:p>
    <w:p w:rsidR="00D64AC5" w:rsidRDefault="00D64AC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Utilization of medications for the treatment of ill persons, although accompanied by medical guidance from MSDH and interim guidance from federal partners, is ultimately u</w:t>
      </w:r>
      <w:r w:rsidR="00E11698">
        <w:rPr>
          <w:rFonts w:ascii="Arial" w:hAnsi="Arial" w:cs="Arial"/>
          <w:szCs w:val="24"/>
        </w:rPr>
        <w:t>p to the attending physician.</w:t>
      </w:r>
      <w:r w:rsidRPr="00772905">
        <w:rPr>
          <w:rFonts w:ascii="Arial" w:hAnsi="Arial" w:cs="Arial"/>
          <w:szCs w:val="24"/>
        </w:rPr>
        <w:t xml:space="preserve"> There are no treatment algorithms. Information about treatment regimen(s) should be captured as part of the </w:t>
      </w:r>
      <w:r w:rsidR="00AD01F3">
        <w:rPr>
          <w:rFonts w:ascii="Arial" w:hAnsi="Arial" w:cs="Arial"/>
          <w:szCs w:val="24"/>
        </w:rPr>
        <w:t>healthcare facility’s standard medical administration r</w:t>
      </w:r>
      <w:r w:rsidRPr="00772905">
        <w:rPr>
          <w:rFonts w:ascii="Arial" w:hAnsi="Arial" w:cs="Arial"/>
          <w:szCs w:val="24"/>
        </w:rPr>
        <w:t>ecord</w:t>
      </w:r>
      <w:r w:rsidR="00AD01F3">
        <w:rPr>
          <w:rFonts w:ascii="Arial" w:hAnsi="Arial" w:cs="Arial"/>
          <w:szCs w:val="24"/>
        </w:rPr>
        <w:t xml:space="preserve">, </w:t>
      </w:r>
      <w:r w:rsidRPr="00772905">
        <w:rPr>
          <w:rFonts w:ascii="Arial" w:hAnsi="Arial" w:cs="Arial"/>
          <w:szCs w:val="24"/>
        </w:rPr>
        <w:t>which is standard medical practice, not a stipulation of distribution of the SNS.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Healthcare facilities: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561888">
      <w:pPr>
        <w:pStyle w:val="Bullet1"/>
        <w:numPr>
          <w:ilvl w:val="0"/>
          <w:numId w:val="16"/>
        </w:numPr>
        <w:spacing w:before="0"/>
        <w:ind w:left="720"/>
        <w:jc w:val="left"/>
        <w:rPr>
          <w:rFonts w:ascii="Arial" w:hAnsi="Arial" w:cs="Arial"/>
          <w:szCs w:val="24"/>
        </w:rPr>
      </w:pPr>
      <w:r w:rsidRPr="00772905">
        <w:rPr>
          <w:rFonts w:ascii="Arial" w:hAnsi="Arial" w:cs="Arial"/>
          <w:szCs w:val="24"/>
        </w:rPr>
        <w:t xml:space="preserve">Must have a plan to store </w:t>
      </w:r>
      <w:r w:rsidR="00121B33">
        <w:rPr>
          <w:rFonts w:ascii="Arial" w:hAnsi="Arial" w:cs="Arial"/>
          <w:szCs w:val="24"/>
        </w:rPr>
        <w:t xml:space="preserve">SNS </w:t>
      </w:r>
      <w:r w:rsidRPr="00772905">
        <w:rPr>
          <w:rFonts w:ascii="Arial" w:hAnsi="Arial" w:cs="Arial"/>
          <w:szCs w:val="24"/>
        </w:rPr>
        <w:t>assets under appropriate medical and pharmaceutical laws and regulations</w:t>
      </w:r>
    </w:p>
    <w:p w:rsidR="001E3F73" w:rsidRPr="00772905" w:rsidRDefault="001E3F73" w:rsidP="00561888">
      <w:pPr>
        <w:pStyle w:val="Bullet1"/>
        <w:numPr>
          <w:ilvl w:val="0"/>
          <w:numId w:val="16"/>
        </w:numPr>
        <w:spacing w:before="0"/>
        <w:ind w:left="720"/>
        <w:jc w:val="left"/>
        <w:rPr>
          <w:rFonts w:ascii="Arial" w:hAnsi="Arial" w:cs="Arial"/>
          <w:szCs w:val="24"/>
        </w:rPr>
      </w:pPr>
      <w:r w:rsidRPr="00772905">
        <w:rPr>
          <w:rFonts w:ascii="Arial" w:hAnsi="Arial" w:cs="Arial"/>
          <w:szCs w:val="24"/>
        </w:rPr>
        <w:t>Must have an inventory plan</w:t>
      </w:r>
    </w:p>
    <w:p w:rsidR="009E2060" w:rsidRPr="00772905" w:rsidRDefault="001E3F73" w:rsidP="00561888">
      <w:pPr>
        <w:pStyle w:val="Bullet1"/>
        <w:numPr>
          <w:ilvl w:val="0"/>
          <w:numId w:val="16"/>
        </w:numPr>
        <w:spacing w:before="0"/>
        <w:ind w:left="720"/>
        <w:jc w:val="left"/>
        <w:rPr>
          <w:rFonts w:ascii="Arial" w:hAnsi="Arial" w:cs="Arial"/>
          <w:szCs w:val="24"/>
        </w:rPr>
      </w:pPr>
      <w:r w:rsidRPr="00772905">
        <w:rPr>
          <w:rFonts w:ascii="Arial" w:hAnsi="Arial" w:cs="Arial"/>
          <w:szCs w:val="24"/>
        </w:rPr>
        <w:t xml:space="preserve">Must not charge for </w:t>
      </w:r>
      <w:r w:rsidR="00121B33">
        <w:rPr>
          <w:rFonts w:ascii="Arial" w:hAnsi="Arial" w:cs="Arial"/>
          <w:szCs w:val="24"/>
        </w:rPr>
        <w:t xml:space="preserve">SNS </w:t>
      </w:r>
      <w:r w:rsidRPr="00772905">
        <w:rPr>
          <w:rFonts w:ascii="Arial" w:hAnsi="Arial" w:cs="Arial"/>
          <w:szCs w:val="24"/>
        </w:rPr>
        <w:t>assets</w:t>
      </w:r>
    </w:p>
    <w:p w:rsidR="001E3F73" w:rsidRPr="00772905" w:rsidRDefault="009E2060" w:rsidP="00561888">
      <w:pPr>
        <w:pStyle w:val="Bullet1"/>
        <w:numPr>
          <w:ilvl w:val="0"/>
          <w:numId w:val="16"/>
        </w:numPr>
        <w:spacing w:before="0"/>
        <w:ind w:left="720"/>
        <w:jc w:val="left"/>
        <w:rPr>
          <w:rFonts w:ascii="Arial" w:hAnsi="Arial" w:cs="Arial"/>
          <w:szCs w:val="24"/>
        </w:rPr>
      </w:pPr>
      <w:r w:rsidRPr="00772905">
        <w:rPr>
          <w:rFonts w:ascii="Arial" w:hAnsi="Arial" w:cs="Arial"/>
          <w:szCs w:val="24"/>
        </w:rPr>
        <w:t>Must have a dispensing plan</w:t>
      </w:r>
      <w:r w:rsidR="001E3F73" w:rsidRPr="00772905">
        <w:rPr>
          <w:rFonts w:ascii="Arial" w:hAnsi="Arial" w:cs="Arial"/>
          <w:szCs w:val="24"/>
        </w:rPr>
        <w:t xml:space="preserve"> </w:t>
      </w:r>
    </w:p>
    <w:p w:rsidR="00121B33" w:rsidRPr="00772905" w:rsidRDefault="00121B33" w:rsidP="009E6F7F">
      <w:pPr>
        <w:pStyle w:val="Bullet1"/>
        <w:spacing w:before="0"/>
        <w:jc w:val="left"/>
        <w:rPr>
          <w:rFonts w:ascii="Arial" w:hAnsi="Arial" w:cs="Arial"/>
          <w:szCs w:val="24"/>
        </w:rPr>
      </w:pPr>
    </w:p>
    <w:p w:rsidR="001E3F73" w:rsidRPr="00772905" w:rsidRDefault="001E3F73" w:rsidP="003F2C53">
      <w:pPr>
        <w:pStyle w:val="Heading5"/>
      </w:pPr>
      <w:r w:rsidRPr="00772905">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of SNS plans. Circumstances may lead some individuals to take unlawful measures to try to secure SNS assets for themselves and/or others. Adequate security measures must be in place to ensure SNS assets received by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facility</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1E3F73" w:rsidRPr="00772905"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t>
      </w:r>
      <w:r w:rsidR="00482864">
        <w:rPr>
          <w:rFonts w:ascii="Arial" w:hAnsi="Arial" w:cs="Arial"/>
          <w:b/>
          <w:szCs w:val="24"/>
        </w:rPr>
        <w:t xml:space="preserve"> </w:t>
      </w:r>
      <w:r w:rsidRPr="00772905">
        <w:rPr>
          <w:rFonts w:ascii="Arial" w:hAnsi="Arial" w:cs="Arial"/>
          <w:b/>
          <w:szCs w:val="24"/>
        </w:rPr>
        <w:t>wide event so an alternate plan is necessary.</w:t>
      </w:r>
      <w:r w:rsidR="001E3F73" w:rsidRPr="00772905">
        <w:rPr>
          <w:rFonts w:ascii="Arial" w:hAnsi="Arial" w:cs="Arial"/>
          <w:b/>
          <w:szCs w:val="24"/>
        </w:rPr>
        <w:t xml:space="preserve"> </w:t>
      </w:r>
    </w:p>
    <w:p w:rsidR="001F4B09" w:rsidRDefault="001F4B09" w:rsidP="006E3BAF">
      <w:pPr>
        <w:pStyle w:val="BodyText"/>
        <w:spacing w:before="0"/>
        <w:jc w:val="left"/>
        <w:rPr>
          <w:rFonts w:ascii="Arial" w:hAnsi="Arial" w:cs="Arial"/>
          <w:b/>
          <w:szCs w:val="24"/>
        </w:rPr>
      </w:pPr>
    </w:p>
    <w:p w:rsidR="001F4B09" w:rsidRDefault="001F4B09" w:rsidP="001F4B09">
      <w:pPr>
        <w:pStyle w:val="BodyText"/>
        <w:spacing w:before="0"/>
        <w:jc w:val="center"/>
        <w:rPr>
          <w:rFonts w:ascii="Arial" w:hAnsi="Arial" w:cs="Arial"/>
          <w:b/>
          <w:szCs w:val="24"/>
        </w:rPr>
      </w:pPr>
      <w:r>
        <w:rPr>
          <w:rFonts w:ascii="Arial" w:hAnsi="Arial" w:cs="Arial"/>
          <w:b/>
          <w:szCs w:val="24"/>
        </w:rPr>
        <w:t>Public Information</w:t>
      </w:r>
    </w:p>
    <w:p w:rsidR="001F4B09" w:rsidRPr="00772905" w:rsidRDefault="001F4B09"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During SNS activation, MSDH will activate its </w:t>
      </w:r>
      <w:r w:rsidR="00010714">
        <w:rPr>
          <w:rFonts w:ascii="Arial" w:hAnsi="Arial" w:cs="Arial"/>
          <w:szCs w:val="24"/>
        </w:rPr>
        <w:t>R</w:t>
      </w:r>
      <w:r w:rsidRPr="00772905">
        <w:rPr>
          <w:rFonts w:ascii="Arial" w:hAnsi="Arial" w:cs="Arial"/>
          <w:szCs w:val="24"/>
        </w:rPr>
        <w:t>i</w:t>
      </w:r>
      <w:r w:rsidR="00010714">
        <w:rPr>
          <w:rFonts w:ascii="Arial" w:hAnsi="Arial" w:cs="Arial"/>
          <w:szCs w:val="24"/>
        </w:rPr>
        <w:t>sk C</w:t>
      </w:r>
      <w:r w:rsidRPr="00772905">
        <w:rPr>
          <w:rFonts w:ascii="Arial" w:hAnsi="Arial" w:cs="Arial"/>
          <w:szCs w:val="24"/>
        </w:rPr>
        <w:t>ommunication plan. Guidance will be communicated to the general public</w:t>
      </w:r>
      <w:r w:rsidR="004A4728">
        <w:rPr>
          <w:rFonts w:ascii="Arial" w:hAnsi="Arial" w:cs="Arial"/>
          <w:szCs w:val="24"/>
        </w:rPr>
        <w:t>,</w:t>
      </w:r>
      <w:r w:rsidRPr="00772905">
        <w:rPr>
          <w:rFonts w:ascii="Arial" w:hAnsi="Arial" w:cs="Arial"/>
          <w:szCs w:val="24"/>
        </w:rPr>
        <w:t xml:space="preserve"> including the nature of the public health threat, where state operated point-of-dispensing (POD) sites will be located</w:t>
      </w:r>
      <w:r w:rsidR="004A4728">
        <w:rPr>
          <w:rFonts w:ascii="Arial" w:hAnsi="Arial" w:cs="Arial"/>
          <w:szCs w:val="24"/>
        </w:rPr>
        <w:t>,</w:t>
      </w:r>
      <w:r w:rsidRPr="00772905">
        <w:rPr>
          <w:rFonts w:ascii="Arial" w:hAnsi="Arial" w:cs="Arial"/>
          <w:szCs w:val="24"/>
        </w:rPr>
        <w:t xml:space="preserve"> and who should go there. In addition, information will be provided regarding symptoms of infection and/</w:t>
      </w:r>
      <w:r w:rsidR="00DA17BD">
        <w:rPr>
          <w:rFonts w:ascii="Arial" w:hAnsi="Arial" w:cs="Arial"/>
          <w:szCs w:val="24"/>
        </w:rPr>
        <w:t xml:space="preserve"> </w:t>
      </w:r>
      <w:r w:rsidRPr="00772905">
        <w:rPr>
          <w:rFonts w:ascii="Arial" w:hAnsi="Arial" w:cs="Arial"/>
          <w:szCs w:val="24"/>
        </w:rPr>
        <w:t>or contamination and who should seek medical attention. Any public information messages released to the media from</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B36F6C">
        <w:rPr>
          <w:rFonts w:ascii="Arial" w:hAnsi="Arial" w:cs="Arial"/>
          <w:szCs w:val="24"/>
        </w:rPr>
        <w:t xml:space="preserve"> The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should coordinate any information released to the public with the local </w:t>
      </w:r>
      <w:r w:rsidR="00A8719A">
        <w:rPr>
          <w:rFonts w:ascii="Arial" w:hAnsi="Arial" w:cs="Arial"/>
          <w:szCs w:val="24"/>
        </w:rPr>
        <w:t xml:space="preserve">Emergency Management Agency, </w:t>
      </w:r>
      <w:r w:rsidR="00010714">
        <w:rPr>
          <w:rFonts w:ascii="Arial" w:hAnsi="Arial" w:cs="Arial"/>
          <w:szCs w:val="24"/>
        </w:rPr>
        <w:t xml:space="preserve">local </w:t>
      </w:r>
      <w:r w:rsidRPr="00772905">
        <w:rPr>
          <w:rFonts w:ascii="Arial" w:hAnsi="Arial" w:cs="Arial"/>
          <w:szCs w:val="24"/>
        </w:rPr>
        <w:t>Emergency Operations Center</w:t>
      </w:r>
      <w:r w:rsidR="00A8719A">
        <w:rPr>
          <w:rFonts w:ascii="Arial" w:hAnsi="Arial" w:cs="Arial"/>
          <w:szCs w:val="24"/>
        </w:rPr>
        <w:t>,</w:t>
      </w:r>
      <w:r w:rsidRPr="00772905">
        <w:rPr>
          <w:rFonts w:ascii="Arial" w:hAnsi="Arial" w:cs="Arial"/>
          <w:szCs w:val="24"/>
        </w:rPr>
        <w:t xml:space="preserve"> and/or Joint Information Center.   </w:t>
      </w:r>
    </w:p>
    <w:p w:rsidR="00772905" w:rsidRPr="00772905" w:rsidRDefault="00772905" w:rsidP="006E3BAF">
      <w:pPr>
        <w:pStyle w:val="BodyText"/>
        <w:spacing w:before="0"/>
        <w:jc w:val="left"/>
        <w:rPr>
          <w:rFonts w:ascii="Arial" w:hAnsi="Arial" w:cs="Arial"/>
          <w:szCs w:val="24"/>
        </w:rPr>
      </w:pPr>
    </w:p>
    <w:p w:rsidR="001E3F73" w:rsidRPr="00772905" w:rsidRDefault="001E3F73" w:rsidP="003F2C53">
      <w:pPr>
        <w:pStyle w:val="Heading5"/>
      </w:pPr>
      <w:r w:rsidRPr="00772905">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As SNS operations conclude, 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w:t>
      </w:r>
      <w:r w:rsidRPr="00772905">
        <w:rPr>
          <w:rFonts w:ascii="Arial" w:hAnsi="Arial" w:cs="Arial"/>
          <w:b/>
          <w:szCs w:val="24"/>
        </w:rPr>
        <w:t xml:space="preserve"> </w:t>
      </w:r>
      <w:r w:rsidRPr="00772905">
        <w:rPr>
          <w:rFonts w:ascii="Arial" w:hAnsi="Arial" w:cs="Arial"/>
          <w:szCs w:val="24"/>
        </w:rPr>
        <w:t>will coordinate with MSDH in the final disposition of these supplies.</w:t>
      </w:r>
    </w:p>
    <w:p w:rsidR="00772905" w:rsidRPr="00772905" w:rsidRDefault="00772905" w:rsidP="006E3BAF">
      <w:pPr>
        <w:pStyle w:val="BodyText"/>
        <w:spacing w:before="0"/>
        <w:jc w:val="left"/>
        <w:rPr>
          <w:rFonts w:ascii="Arial" w:hAnsi="Arial" w:cs="Arial"/>
          <w:szCs w:val="24"/>
        </w:rPr>
      </w:pPr>
    </w:p>
    <w:p w:rsidR="00682ADB" w:rsidRPr="00772905" w:rsidRDefault="001E3F73" w:rsidP="006E3BAF">
      <w:pPr>
        <w:pStyle w:val="BodyText"/>
        <w:spacing w:before="0"/>
        <w:jc w:val="left"/>
        <w:rPr>
          <w:rFonts w:ascii="Arial" w:hAnsi="Arial" w:cs="Arial"/>
          <w:szCs w:val="24"/>
        </w:rPr>
      </w:pPr>
      <w:r w:rsidRPr="00772905">
        <w:rPr>
          <w:rFonts w:ascii="Arial" w:hAnsi="Arial" w:cs="Arial"/>
          <w:szCs w:val="24"/>
        </w:rPr>
        <w:t>Within a week of demobilization of SNS operations,</w:t>
      </w:r>
      <w:r w:rsidR="00B36F6C">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facility’s SNS Annex.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 will update and revise plans accordingly and cooperate with MSDH in any after-action planning discussions or meetings.</w:t>
      </w:r>
    </w:p>
    <w:p w:rsidR="001E3F73" w:rsidRPr="00772905" w:rsidRDefault="001E3F73" w:rsidP="00772905">
      <w:pPr>
        <w:pStyle w:val="BodyText"/>
        <w:spacing w:before="0"/>
        <w:ind w:left="720"/>
        <w:jc w:val="left"/>
        <w:rPr>
          <w:rFonts w:ascii="Arial" w:hAnsi="Arial" w:cs="Arial"/>
          <w:szCs w:val="24"/>
        </w:rPr>
      </w:pPr>
    </w:p>
    <w:p w:rsidR="001E3F73" w:rsidRPr="00772905" w:rsidRDefault="001E3F73" w:rsidP="003F2C53">
      <w:pPr>
        <w:pStyle w:val="Heading5"/>
      </w:pPr>
      <w:r w:rsidRPr="00772905">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Mississippi State Department of Health, Plan for Receiving, Distributing, and Dispensing the Strategic National Stockpile Assets:</w:t>
      </w:r>
    </w:p>
    <w:p w:rsidR="00772905" w:rsidRPr="00772905" w:rsidRDefault="00772905" w:rsidP="006E3BAF">
      <w:pPr>
        <w:pStyle w:val="BodyText"/>
        <w:spacing w:before="0"/>
        <w:jc w:val="left"/>
        <w:rPr>
          <w:rFonts w:ascii="Arial" w:hAnsi="Arial" w:cs="Arial"/>
          <w:szCs w:val="24"/>
        </w:rPr>
      </w:pPr>
    </w:p>
    <w:p w:rsidR="001E3F73" w:rsidRPr="00772905" w:rsidRDefault="007D4193" w:rsidP="006E3BAF">
      <w:pPr>
        <w:pStyle w:val="BodyText"/>
        <w:spacing w:before="0"/>
        <w:jc w:val="left"/>
        <w:rPr>
          <w:rFonts w:ascii="Arial" w:hAnsi="Arial" w:cs="Arial"/>
          <w:szCs w:val="24"/>
        </w:rPr>
      </w:pPr>
      <w:hyperlink r:id="rId30" w:history="1">
        <w:r w:rsidR="001E3F73" w:rsidRPr="00772905">
          <w:rPr>
            <w:rStyle w:val="Hyperlink"/>
            <w:rFonts w:ascii="Arial" w:hAnsi="Arial" w:cs="Arial"/>
            <w:szCs w:val="24"/>
          </w:rPr>
          <w:t>www.msdh.state.ms.us/msdhsite/indes.cfm/44,1136,122,154,pdf/SNSPlan2008%2Epdf</w:t>
        </w:r>
      </w:hyperlink>
      <w:r w:rsidR="001E3F73" w:rsidRPr="00772905">
        <w:rPr>
          <w:rFonts w:ascii="Arial" w:hAnsi="Arial" w:cs="Arial"/>
          <w:szCs w:val="24"/>
        </w:rPr>
        <w:t xml:space="preserve"> </w:t>
      </w:r>
    </w:p>
    <w:p w:rsidR="006D2EA3" w:rsidRPr="00772905" w:rsidRDefault="006D2EA3" w:rsidP="006D2EA3">
      <w:pPr>
        <w:pStyle w:val="BodyText"/>
        <w:spacing w:before="0"/>
        <w:jc w:val="left"/>
        <w:rPr>
          <w:rFonts w:ascii="Arial" w:hAnsi="Arial" w:cs="Arial"/>
          <w:szCs w:val="24"/>
        </w:rPr>
      </w:pPr>
      <w:r>
        <w:rPr>
          <w:rFonts w:ascii="Arial" w:hAnsi="Arial" w:cs="Arial"/>
          <w:szCs w:val="24"/>
        </w:rPr>
        <w:t xml:space="preserve">*This link may change when the new plan is uploaded. </w:t>
      </w:r>
    </w:p>
    <w:p w:rsidR="00772905" w:rsidRPr="00772905" w:rsidRDefault="00772905" w:rsidP="006E3BAF">
      <w:pPr>
        <w:pStyle w:val="BodyText"/>
        <w:spacing w:before="0"/>
        <w:jc w:val="left"/>
        <w:rPr>
          <w:rFonts w:ascii="Arial" w:hAnsi="Arial" w:cs="Arial"/>
          <w:szCs w:val="24"/>
        </w:rPr>
      </w:pPr>
    </w:p>
    <w:p w:rsidR="00421110"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421110" w:rsidRDefault="00421110" w:rsidP="006E3BAF">
      <w:pPr>
        <w:pStyle w:val="BodyText"/>
        <w:spacing w:before="0"/>
        <w:jc w:val="left"/>
        <w:rPr>
          <w:rFonts w:ascii="Arial" w:hAnsi="Arial" w:cs="Arial"/>
          <w:szCs w:val="24"/>
        </w:rPr>
      </w:pPr>
    </w:p>
    <w:p w:rsidR="001E3F73" w:rsidRDefault="007D4193" w:rsidP="006E3BAF">
      <w:pPr>
        <w:pStyle w:val="BodyText"/>
        <w:spacing w:before="0"/>
        <w:jc w:val="left"/>
        <w:rPr>
          <w:rFonts w:ascii="Arial" w:hAnsi="Arial" w:cs="Arial"/>
          <w:szCs w:val="24"/>
        </w:rPr>
      </w:pPr>
      <w:hyperlink r:id="rId31" w:history="1">
        <w:r w:rsidR="001E3F73" w:rsidRPr="00772905">
          <w:rPr>
            <w:rStyle w:val="Hyperlink"/>
            <w:rFonts w:ascii="Arial" w:hAnsi="Arial" w:cs="Arial"/>
            <w:szCs w:val="24"/>
          </w:rPr>
          <w:t>www.bt.cdc.gov/stockpile/</w:t>
        </w:r>
      </w:hyperlink>
      <w:r w:rsidR="001E3F73" w:rsidRPr="00772905">
        <w:rPr>
          <w:rFonts w:ascii="Arial" w:hAnsi="Arial" w:cs="Arial"/>
          <w:szCs w:val="24"/>
        </w:rPr>
        <w:t xml:space="preserve"> </w:t>
      </w:r>
    </w:p>
    <w:p w:rsidR="006E3BAF" w:rsidRPr="00772905" w:rsidRDefault="006E3BAF" w:rsidP="006E3BAF">
      <w:pPr>
        <w:pStyle w:val="BodyText"/>
        <w:spacing w:before="0"/>
        <w:jc w:val="left"/>
        <w:rPr>
          <w:rFonts w:ascii="Arial" w:hAnsi="Arial" w:cs="Arial"/>
          <w:szCs w:val="24"/>
        </w:rPr>
      </w:pPr>
    </w:p>
    <w:p w:rsidR="00870F0C" w:rsidRDefault="00870F0C">
      <w:pPr>
        <w:rPr>
          <w:rFonts w:ascii="Arial" w:hAnsi="Arial" w:cs="Arial"/>
          <w:b/>
          <w:color w:val="003366"/>
          <w:szCs w:val="24"/>
        </w:rPr>
      </w:pPr>
    </w:p>
    <w:p w:rsidR="00C438A3" w:rsidRPr="00846309" w:rsidRDefault="000455CD" w:rsidP="00846309">
      <w:pPr>
        <w:rPr>
          <w:color w:val="003366"/>
          <w:sz w:val="22"/>
          <w:szCs w:val="22"/>
        </w:rPr>
      </w:pPr>
      <w:r>
        <w:rPr>
          <w:color w:val="003366"/>
          <w:sz w:val="22"/>
          <w:szCs w:val="22"/>
        </w:rPr>
        <w:br w:type="page"/>
      </w:r>
    </w:p>
    <w:p w:rsidR="001E3F73" w:rsidRPr="00D64AC5" w:rsidRDefault="00682ADB" w:rsidP="00846309">
      <w:pPr>
        <w:jc w:val="center"/>
        <w:rPr>
          <w:rFonts w:ascii="Arial" w:hAnsi="Arial" w:cs="Arial"/>
          <w:b/>
        </w:rPr>
      </w:pPr>
      <w:r w:rsidRPr="00D64AC5">
        <w:rPr>
          <w:rFonts w:ascii="Arial" w:hAnsi="Arial" w:cs="Arial"/>
          <w:b/>
        </w:rPr>
        <w:t xml:space="preserve">SNS Planning Checklist for </w:t>
      </w:r>
      <w:r w:rsidR="007044AA" w:rsidRPr="00D64AC5">
        <w:rPr>
          <w:rFonts w:ascii="Arial" w:hAnsi="Arial" w:cs="Arial"/>
          <w:b/>
        </w:rPr>
        <w:t>Healthcare Facilitie</w:t>
      </w:r>
      <w:r w:rsidR="00870F0C" w:rsidRPr="00D64AC5">
        <w:rPr>
          <w:rFonts w:ascii="Arial" w:hAnsi="Arial" w:cs="Arial"/>
          <w:b/>
        </w:rPr>
        <w:t>s</w:t>
      </w:r>
    </w:p>
    <w:p w:rsidR="006D2EA3" w:rsidRPr="006D2EA3" w:rsidRDefault="006D2EA3" w:rsidP="006D2EA3">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E3F73" w:rsidRPr="00B861C4" w:rsidTr="00944C89">
        <w:trPr>
          <w:trHeight w:val="432"/>
          <w:tblHeader/>
        </w:trPr>
        <w:tc>
          <w:tcPr>
            <w:tcW w:w="9360" w:type="dxa"/>
            <w:tcBorders>
              <w:bottom w:val="single" w:sz="4" w:space="0" w:color="auto"/>
            </w:tcBorders>
            <w:shd w:val="clear" w:color="auto" w:fill="002060"/>
            <w:vAlign w:val="center"/>
          </w:tcPr>
          <w:p w:rsidR="001E3F73" w:rsidRPr="00B861C4" w:rsidRDefault="001E3F73" w:rsidP="00870F0C">
            <w:pPr>
              <w:rPr>
                <w:rFonts w:ascii="Arial" w:hAnsi="Arial" w:cs="Arial"/>
                <w:b/>
                <w:color w:val="FFFFFF"/>
                <w:szCs w:val="24"/>
              </w:rPr>
            </w:pPr>
            <w:r w:rsidRPr="00B861C4">
              <w:rPr>
                <w:rFonts w:ascii="Arial" w:hAnsi="Arial" w:cs="Arial"/>
                <w:b/>
                <w:szCs w:val="24"/>
              </w:rPr>
              <w:t>SNS Planning Checklist for H</w:t>
            </w:r>
            <w:r w:rsidR="007044AA">
              <w:rPr>
                <w:rFonts w:ascii="Arial" w:hAnsi="Arial" w:cs="Arial"/>
                <w:b/>
                <w:szCs w:val="24"/>
              </w:rPr>
              <w:t>ealthcare Facilities</w:t>
            </w:r>
          </w:p>
        </w:tc>
      </w:tr>
      <w:tr w:rsidR="00C617F7" w:rsidRPr="00B861C4" w:rsidTr="00B861C4">
        <w:trPr>
          <w:trHeight w:val="1758"/>
        </w:trPr>
        <w:tc>
          <w:tcPr>
            <w:tcW w:w="936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B861C4">
        <w:trPr>
          <w:trHeight w:val="1748"/>
        </w:trPr>
        <w:tc>
          <w:tcPr>
            <w:tcW w:w="936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B861C4">
        <w:trPr>
          <w:trHeight w:val="1748"/>
        </w:trPr>
        <w:tc>
          <w:tcPr>
            <w:tcW w:w="9360" w:type="dxa"/>
          </w:tcPr>
          <w:p w:rsidR="00C617F7" w:rsidRPr="00B861C4" w:rsidRDefault="006D2EA3" w:rsidP="00B861C4">
            <w:pPr>
              <w:ind w:left="72" w:right="259"/>
              <w:rPr>
                <w:rFonts w:ascii="Arial" w:hAnsi="Arial" w:cs="Arial"/>
                <w:szCs w:val="24"/>
              </w:rPr>
            </w:pPr>
            <w:r>
              <w:rPr>
                <w:rFonts w:ascii="Arial" w:hAnsi="Arial" w:cs="Arial"/>
                <w:b/>
                <w:szCs w:val="24"/>
              </w:rPr>
              <w:t>Ship to Address (Do not use</w:t>
            </w:r>
            <w:r w:rsidR="00C617F7" w:rsidRPr="00B861C4">
              <w:rPr>
                <w:rFonts w:ascii="Arial" w:hAnsi="Arial" w:cs="Arial"/>
                <w:b/>
                <w:szCs w:val="24"/>
              </w:rPr>
              <w:t xml:space="preserve"> P.O. Boxes):</w:t>
            </w:r>
          </w:p>
        </w:tc>
      </w:tr>
      <w:tr w:rsidR="00C617F7" w:rsidRPr="00B861C4" w:rsidTr="00B861C4">
        <w:trPr>
          <w:trHeight w:val="2880"/>
        </w:trPr>
        <w:tc>
          <w:tcPr>
            <w:tcW w:w="9360" w:type="dxa"/>
          </w:tcPr>
          <w:p w:rsidR="00C617F7" w:rsidRPr="00B861C4" w:rsidRDefault="00010714" w:rsidP="00B861C4">
            <w:pPr>
              <w:ind w:left="72" w:right="259"/>
              <w:rPr>
                <w:rFonts w:ascii="Arial" w:hAnsi="Arial" w:cs="Arial"/>
                <w:szCs w:val="24"/>
              </w:rPr>
            </w:pPr>
            <w:r w:rsidRPr="00B861C4">
              <w:rPr>
                <w:rFonts w:ascii="Arial" w:hAnsi="Arial" w:cs="Arial"/>
                <w:b/>
                <w:szCs w:val="24"/>
              </w:rPr>
              <w:t>Describe the facility’s plan to receive/unload materials if shipped directly to the facility:</w:t>
            </w:r>
          </w:p>
        </w:tc>
      </w:tr>
      <w:tr w:rsidR="00C617F7" w:rsidRPr="00B861C4" w:rsidTr="00B861C4">
        <w:trPr>
          <w:trHeight w:val="2880"/>
        </w:trPr>
        <w:tc>
          <w:tcPr>
            <w:tcW w:w="9360" w:type="dxa"/>
          </w:tcPr>
          <w:p w:rsidR="00C617F7" w:rsidRPr="00B861C4" w:rsidRDefault="00010714" w:rsidP="00B861C4">
            <w:pPr>
              <w:ind w:left="72" w:right="259"/>
              <w:rPr>
                <w:rFonts w:ascii="Arial" w:hAnsi="Arial" w:cs="Arial"/>
                <w:szCs w:val="24"/>
              </w:rPr>
            </w:pPr>
            <w:r w:rsidRPr="00B861C4">
              <w:rPr>
                <w:rFonts w:ascii="Arial" w:hAnsi="Arial" w:cs="Arial"/>
                <w:b/>
                <w:szCs w:val="24"/>
              </w:rPr>
              <w:t>Describe the facility’s plan to receive shipments after normal work hours (after 8 a.m. to 5 p.m.):</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if materials must be picked up and transported from a staged location in the county/city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store SNS materials at appropriate temperature/storage requirements</w:t>
            </w:r>
            <w:r w:rsidR="00567249" w:rsidRPr="00B861C4">
              <w:rPr>
                <w:rFonts w:ascii="Arial" w:hAnsi="Arial" w:cs="Arial"/>
                <w:b/>
                <w:szCs w:val="24"/>
              </w:rPr>
              <w:t>:</w:t>
            </w:r>
          </w:p>
        </w:tc>
      </w:tr>
      <w:tr w:rsidR="001E3F73" w:rsidRPr="00B861C4" w:rsidTr="00B861C4">
        <w:trPr>
          <w:trHeight w:val="1232"/>
        </w:trPr>
        <w:tc>
          <w:tcPr>
            <w:tcW w:w="9360" w:type="dxa"/>
            <w:vAlign w:val="center"/>
          </w:tcPr>
          <w:p w:rsidR="00567249" w:rsidRPr="00B861C4" w:rsidRDefault="00567249" w:rsidP="00010714">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If shipments are requested, facilities could be responsible for costs of returning shipments to MSDH.</w:t>
            </w:r>
            <w:r w:rsidRPr="00B861C4">
              <w:rPr>
                <w:rFonts w:ascii="Arial" w:hAnsi="Arial" w:cs="Arial"/>
                <w:b/>
                <w:i/>
                <w:szCs w:val="24"/>
              </w:rPr>
              <w:t xml:space="preserve"> A documentation of understanding that persons cannot be charged or billed for supplies received from SNS (state or federal) must be completed at the time of receiving SNS materials.**</w:t>
            </w:r>
          </w:p>
        </w:tc>
      </w:tr>
      <w:tr w:rsidR="00C617F7" w:rsidRPr="00B861C4" w:rsidTr="00B861C4">
        <w:trPr>
          <w:trHeight w:val="3689"/>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security pla</w:t>
            </w:r>
            <w:r w:rsidR="00567249" w:rsidRPr="00B861C4">
              <w:rPr>
                <w:rFonts w:ascii="Arial" w:hAnsi="Arial" w:cs="Arial"/>
                <w:b/>
                <w:szCs w:val="24"/>
              </w:rPr>
              <w:t>n:</w:t>
            </w:r>
          </w:p>
        </w:tc>
      </w:tr>
      <w:tr w:rsidR="0027525A" w:rsidRPr="00B861C4" w:rsidTr="00B861C4">
        <w:trPr>
          <w:trHeight w:val="3689"/>
        </w:trPr>
        <w:tc>
          <w:tcPr>
            <w:tcW w:w="9360" w:type="dxa"/>
          </w:tcPr>
          <w:p w:rsidR="0027525A" w:rsidRPr="00B861C4" w:rsidRDefault="0027525A" w:rsidP="00B861C4">
            <w:pPr>
              <w:ind w:left="72" w:right="259"/>
              <w:rPr>
                <w:rFonts w:ascii="Arial" w:hAnsi="Arial" w:cs="Arial"/>
                <w:b/>
                <w:szCs w:val="24"/>
              </w:rPr>
            </w:pPr>
            <w:r w:rsidRPr="00B861C4">
              <w:rPr>
                <w:rFonts w:ascii="Arial" w:hAnsi="Arial" w:cs="Arial"/>
                <w:b/>
                <w:szCs w:val="24"/>
              </w:rPr>
              <w:t>Describe/insert facility’s dispensing plan.</w:t>
            </w:r>
          </w:p>
        </w:tc>
      </w:tr>
    </w:tbl>
    <w:p w:rsidR="006D2EA3" w:rsidRDefault="006D2EA3" w:rsidP="006D2EA3">
      <w:pPr>
        <w:rPr>
          <w:rFonts w:ascii="Arial" w:hAnsi="Arial" w:cs="Arial"/>
          <w:szCs w:val="24"/>
        </w:rPr>
      </w:pPr>
    </w:p>
    <w:p w:rsidR="006D2EA3" w:rsidRPr="0048596A" w:rsidRDefault="006D2EA3" w:rsidP="006D2EA3">
      <w:pPr>
        <w:rPr>
          <w:rFonts w:ascii="Arial" w:hAnsi="Arial" w:cs="Arial"/>
          <w:szCs w:val="24"/>
        </w:rPr>
      </w:pPr>
      <w:r w:rsidRPr="0048596A">
        <w:rPr>
          <w:rFonts w:ascii="Arial" w:hAnsi="Arial" w:cs="Arial"/>
          <w:szCs w:val="24"/>
        </w:rPr>
        <w:t>The SNS is a voluntary program-please note that at any time,</w:t>
      </w:r>
      <w:r>
        <w:rPr>
          <w:rFonts w:ascii="Arial" w:hAnsi="Arial" w:cs="Arial"/>
          <w:szCs w:val="24"/>
        </w:rPr>
        <w:t xml:space="preserve"> a facility may </w:t>
      </w:r>
      <w:r w:rsidRPr="0048596A">
        <w:rPr>
          <w:rFonts w:ascii="Arial" w:hAnsi="Arial" w:cs="Arial"/>
          <w:szCs w:val="24"/>
        </w:rPr>
        <w:t xml:space="preserve">elect </w:t>
      </w:r>
      <w:r w:rsidR="00751C46">
        <w:rPr>
          <w:rFonts w:ascii="Arial" w:hAnsi="Arial" w:cs="Arial"/>
          <w:szCs w:val="24"/>
        </w:rPr>
        <w:t xml:space="preserve">not </w:t>
      </w:r>
      <w:r w:rsidRPr="0048596A">
        <w:rPr>
          <w:rFonts w:ascii="Arial" w:hAnsi="Arial" w:cs="Arial"/>
          <w:szCs w:val="24"/>
        </w:rPr>
        <w:t xml:space="preserve">to participate. </w:t>
      </w:r>
    </w:p>
    <w:p w:rsidR="001E3F73" w:rsidRDefault="001E3F73" w:rsidP="00B861C4">
      <w:pPr>
        <w:rPr>
          <w:rFonts w:ascii="Arial" w:hAnsi="Arial" w:cs="Arial"/>
          <w:szCs w:val="24"/>
        </w:rPr>
      </w:pPr>
    </w:p>
    <w:p w:rsidR="00B861C4" w:rsidRPr="00B861C4" w:rsidRDefault="00B861C4" w:rsidP="00B861C4">
      <w:pPr>
        <w:rPr>
          <w:rFonts w:ascii="Arial" w:hAnsi="Arial" w:cs="Arial"/>
          <w:szCs w:val="24"/>
        </w:rPr>
      </w:pPr>
    </w:p>
    <w:p w:rsidR="00EC6E2E" w:rsidRPr="00D62D84" w:rsidRDefault="00EC6E2E" w:rsidP="00D62D84">
      <w:pPr>
        <w:rPr>
          <w:rFonts w:ascii="Arial" w:hAnsi="Arial" w:cs="Arial"/>
          <w:b/>
        </w:rPr>
      </w:pPr>
      <w:r w:rsidRPr="003F2C53">
        <w:rPr>
          <w:rFonts w:ascii="Arial" w:hAnsi="Arial" w:cs="Arial"/>
        </w:rPr>
        <w:t>Ensure</w:t>
      </w:r>
      <w:r w:rsidRPr="00D62D84">
        <w:rPr>
          <w:rFonts w:ascii="Arial" w:hAnsi="Arial" w:cs="Arial"/>
          <w:b/>
        </w:rPr>
        <w:t xml:space="preserve"> </w:t>
      </w:r>
      <w:r w:rsidR="003F2C53">
        <w:rPr>
          <w:rFonts w:ascii="Arial" w:hAnsi="Arial" w:cs="Arial"/>
          <w:b/>
        </w:rPr>
        <w:t xml:space="preserve">&lt;Insert </w:t>
      </w:r>
      <w:r w:rsidR="00B36F6C">
        <w:rPr>
          <w:rFonts w:ascii="Arial" w:hAnsi="Arial" w:cs="Arial"/>
          <w:b/>
        </w:rPr>
        <w:t>responsible individual</w:t>
      </w:r>
      <w:r w:rsidR="003F2C53">
        <w:rPr>
          <w:rFonts w:ascii="Arial" w:hAnsi="Arial" w:cs="Arial"/>
          <w:b/>
        </w:rPr>
        <w:t>&gt;</w:t>
      </w:r>
      <w:r w:rsidR="00B36F6C">
        <w:rPr>
          <w:rFonts w:ascii="Arial" w:hAnsi="Arial" w:cs="Arial"/>
          <w:b/>
        </w:rPr>
        <w:t xml:space="preserve"> </w:t>
      </w:r>
      <w:r w:rsidR="00B36F6C" w:rsidRPr="003F2C53">
        <w:rPr>
          <w:rFonts w:ascii="Arial" w:hAnsi="Arial" w:cs="Arial"/>
        </w:rPr>
        <w:t xml:space="preserve">documents </w:t>
      </w:r>
      <w:r w:rsidRPr="003F2C53">
        <w:rPr>
          <w:rFonts w:ascii="Arial" w:hAnsi="Arial" w:cs="Arial"/>
        </w:rPr>
        <w:t xml:space="preserve">dispensing </w:t>
      </w:r>
      <w:r w:rsidR="00A8719A" w:rsidRPr="003F2C53">
        <w:rPr>
          <w:rFonts w:ascii="Arial" w:hAnsi="Arial" w:cs="Arial"/>
        </w:rPr>
        <w:t>activity</w:t>
      </w:r>
      <w:r w:rsidRPr="003F2C53">
        <w:rPr>
          <w:rFonts w:ascii="Arial" w:hAnsi="Arial" w:cs="Arial"/>
        </w:rPr>
        <w:t xml:space="preserve"> in </w:t>
      </w:r>
      <w:r w:rsidR="006D2EA3" w:rsidRPr="003F2C53">
        <w:rPr>
          <w:rFonts w:ascii="Arial" w:hAnsi="Arial" w:cs="Arial"/>
        </w:rPr>
        <w:t xml:space="preserve">the Administration Section of </w:t>
      </w:r>
      <w:r w:rsidRPr="003F2C53">
        <w:rPr>
          <w:rFonts w:ascii="Arial" w:hAnsi="Arial" w:cs="Arial"/>
        </w:rPr>
        <w:t xml:space="preserve">Table </w:t>
      </w:r>
      <w:r w:rsidR="006D2EA3" w:rsidRPr="003F2C53">
        <w:rPr>
          <w:rFonts w:ascii="Arial" w:hAnsi="Arial" w:cs="Arial"/>
        </w:rPr>
        <w:t>2</w:t>
      </w:r>
      <w:r w:rsidR="006D2EA3">
        <w:rPr>
          <w:rFonts w:ascii="Arial" w:hAnsi="Arial" w:cs="Arial"/>
          <w:b/>
        </w:rPr>
        <w:t>.</w:t>
      </w:r>
      <w:r w:rsidR="00944C89" w:rsidRPr="00944C89">
        <w:rPr>
          <w:rFonts w:ascii="Arial" w:hAnsi="Arial" w:cs="Arial"/>
          <w:b/>
        </w:rPr>
        <w:t xml:space="preserve"> </w:t>
      </w:r>
    </w:p>
    <w:p w:rsidR="00C2359D" w:rsidRDefault="00C2359D">
      <w:pPr>
        <w:rPr>
          <w:rFonts w:ascii="Arial" w:hAnsi="Arial" w:cs="Arial"/>
          <w:szCs w:val="24"/>
        </w:rPr>
      </w:pPr>
      <w:r>
        <w:rPr>
          <w:rFonts w:ascii="Arial" w:hAnsi="Arial" w:cs="Arial"/>
          <w:szCs w:val="24"/>
        </w:rPr>
        <w:br w:type="page"/>
      </w:r>
    </w:p>
    <w:p w:rsidR="00EC6E2E" w:rsidRDefault="00EC6E2E" w:rsidP="003F2C53">
      <w:pPr>
        <w:pStyle w:val="Heading5"/>
      </w:pPr>
      <w:r w:rsidRPr="00C2359D">
        <w:t xml:space="preserve">Attachment </w:t>
      </w:r>
      <w:r w:rsidR="002000CF">
        <w:t>1</w:t>
      </w:r>
      <w:r w:rsidR="00E20EFB">
        <w:t>:</w:t>
      </w:r>
      <w:r w:rsidR="00C2359D">
        <w:t xml:space="preserve"> </w:t>
      </w:r>
      <w:r w:rsidRPr="00B861C4">
        <w:t>Closed P</w:t>
      </w:r>
      <w:r w:rsidR="004D0036">
        <w:t xml:space="preserve">oint </w:t>
      </w:r>
      <w:r w:rsidRPr="00B861C4">
        <w:t>O</w:t>
      </w:r>
      <w:r w:rsidR="004D0036">
        <w:t xml:space="preserve">f </w:t>
      </w:r>
      <w:r w:rsidRPr="00B861C4">
        <w:t>D</w:t>
      </w:r>
      <w:r w:rsidR="004D0036">
        <w:t>istribution</w:t>
      </w:r>
      <w:r w:rsidRPr="00B861C4">
        <w:t xml:space="preserve"> Form</w:t>
      </w:r>
    </w:p>
    <w:p w:rsidR="00A8719A" w:rsidRPr="00F47ECD" w:rsidRDefault="004D0036" w:rsidP="00A8719A">
      <w:pPr>
        <w:pStyle w:val="BodyText"/>
        <w:jc w:val="center"/>
        <w:rPr>
          <w:rFonts w:ascii="Arial" w:hAnsi="Arial" w:cs="Arial"/>
          <w:b/>
        </w:rPr>
      </w:pPr>
      <w:r w:rsidRPr="00F47ECD">
        <w:rPr>
          <w:rFonts w:ascii="Arial" w:hAnsi="Arial" w:cs="Arial"/>
          <w:b/>
        </w:rPr>
        <w:t xml:space="preserve">&lt;Insert Closed Point Of Distribution </w:t>
      </w:r>
      <w:r w:rsidR="00A8719A" w:rsidRPr="00F47ECD">
        <w:rPr>
          <w:rFonts w:ascii="Arial" w:hAnsi="Arial" w:cs="Arial"/>
          <w:b/>
        </w:rPr>
        <w:t>Form provided by District Planner</w:t>
      </w:r>
      <w:r w:rsidR="00F47ECD" w:rsidRPr="00F47ECD">
        <w:rPr>
          <w:rFonts w:ascii="Arial" w:hAnsi="Arial" w:cs="Arial"/>
          <w:b/>
        </w:rPr>
        <w:t>&gt;</w:t>
      </w:r>
    </w:p>
    <w:p w:rsidR="00856139" w:rsidRPr="0002394F" w:rsidRDefault="000455CD" w:rsidP="00DA17BD">
      <w:pPr>
        <w:pStyle w:val="Heading3"/>
      </w:pPr>
      <w:r>
        <w:br w:type="page"/>
      </w:r>
      <w:bookmarkStart w:id="125" w:name="_Toc452713483"/>
      <w:r w:rsidR="00010714">
        <w:t xml:space="preserve">Annex D: </w:t>
      </w:r>
      <w:r w:rsidR="00856139" w:rsidRPr="0002394F">
        <w:t>Continuity of Operations</w:t>
      </w:r>
      <w:bookmarkEnd w:id="125"/>
    </w:p>
    <w:p w:rsidR="00C2359D" w:rsidRPr="0002394F" w:rsidRDefault="00C2359D" w:rsidP="005D5C0E">
      <w:pPr>
        <w:pStyle w:val="BodyText"/>
        <w:spacing w:before="0"/>
        <w:jc w:val="left"/>
        <w:rPr>
          <w:rFonts w:ascii="Arial" w:hAnsi="Arial" w:cs="Arial"/>
          <w:szCs w:val="24"/>
        </w:rPr>
      </w:pPr>
    </w:p>
    <w:p w:rsidR="00116ACD" w:rsidRPr="0002394F" w:rsidRDefault="00116ACD" w:rsidP="003F2C53">
      <w:pPr>
        <w:pStyle w:val="Heading5"/>
      </w:pPr>
      <w:r w:rsidRPr="0002394F">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c</w:t>
      </w:r>
      <w:r w:rsidR="00B36F6C">
        <w:rPr>
          <w:rFonts w:ascii="Arial" w:hAnsi="Arial" w:cs="Arial"/>
          <w:szCs w:val="24"/>
        </w:rPr>
        <w:t>an have a serious impact on the</w:t>
      </w:r>
      <w:r w:rsidR="00116ACD" w:rsidRPr="0002394F">
        <w:rPr>
          <w:rFonts w:ascii="Arial" w:hAnsi="Arial" w:cs="Arial"/>
          <w:szCs w:val="24"/>
        </w:rPr>
        <w:t xml:space="preserve"> organization’s ability to provide the healthcare functions that </w:t>
      </w:r>
      <w:r w:rsidR="00A5565F">
        <w:rPr>
          <w:rFonts w:ascii="Arial" w:hAnsi="Arial" w:cs="Arial"/>
          <w:szCs w:val="24"/>
        </w:rPr>
        <w:t>resident</w:t>
      </w:r>
      <w:r w:rsidR="00116ACD" w:rsidRPr="0002394F">
        <w:rPr>
          <w:rFonts w:ascii="Arial" w:hAnsi="Arial" w:cs="Arial"/>
          <w:szCs w:val="24"/>
        </w:rPr>
        <w:t xml:space="preserve">s and </w:t>
      </w:r>
      <w:r w:rsidR="00B36F6C">
        <w:rPr>
          <w:rFonts w:ascii="Arial" w:hAnsi="Arial" w:cs="Arial"/>
          <w:szCs w:val="24"/>
        </w:rPr>
        <w:t xml:space="preserve">the community depend on. </w:t>
      </w:r>
      <w:r w:rsidR="00116ACD" w:rsidRPr="0002394F">
        <w:rPr>
          <w:rFonts w:ascii="Arial" w:hAnsi="Arial" w:cs="Arial"/>
          <w:szCs w:val="24"/>
        </w:rPr>
        <w:t>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essential functions and protect vital information in the event that the organization is faced with a situation that could disrupt operations. Continuity of Operations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561888">
      <w:pPr>
        <w:pStyle w:val="Bullet1"/>
        <w:numPr>
          <w:ilvl w:val="0"/>
          <w:numId w:val="20"/>
        </w:numPr>
        <w:spacing w:before="0"/>
        <w:jc w:val="left"/>
        <w:rPr>
          <w:rFonts w:ascii="Arial" w:hAnsi="Arial" w:cs="Arial"/>
          <w:szCs w:val="24"/>
        </w:rPr>
      </w:pPr>
      <w:r w:rsidRPr="0002394F">
        <w:rPr>
          <w:rFonts w:ascii="Arial" w:hAnsi="Arial" w:cs="Arial"/>
          <w:szCs w:val="24"/>
        </w:rPr>
        <w:t>Denial of access to a facility (</w:t>
      </w:r>
      <w:r w:rsidR="00A8719A">
        <w:rPr>
          <w:rFonts w:ascii="Arial" w:hAnsi="Arial" w:cs="Arial"/>
          <w:szCs w:val="24"/>
        </w:rPr>
        <w:t xml:space="preserve">e.g., </w:t>
      </w:r>
      <w:r w:rsidRPr="0002394F">
        <w:rPr>
          <w:rFonts w:ascii="Arial" w:hAnsi="Arial" w:cs="Arial"/>
          <w:szCs w:val="24"/>
        </w:rPr>
        <w:t>damage to a building)</w:t>
      </w:r>
    </w:p>
    <w:p w:rsidR="00116ACD" w:rsidRPr="0002394F" w:rsidRDefault="00116ACD" w:rsidP="00561888">
      <w:pPr>
        <w:pStyle w:val="Bullet1"/>
        <w:numPr>
          <w:ilvl w:val="0"/>
          <w:numId w:val="20"/>
        </w:numPr>
        <w:spacing w:before="0"/>
        <w:jc w:val="left"/>
        <w:rPr>
          <w:rFonts w:ascii="Arial" w:hAnsi="Arial" w:cs="Arial"/>
          <w:szCs w:val="24"/>
        </w:rPr>
      </w:pPr>
      <w:r w:rsidRPr="0002394F">
        <w:rPr>
          <w:rFonts w:ascii="Arial" w:hAnsi="Arial" w:cs="Arial"/>
          <w:szCs w:val="24"/>
        </w:rPr>
        <w:t>Denial of service due to a reduced workforce (</w:t>
      </w:r>
      <w:r w:rsidR="00A8719A">
        <w:rPr>
          <w:rFonts w:ascii="Arial" w:hAnsi="Arial" w:cs="Arial"/>
          <w:szCs w:val="24"/>
        </w:rPr>
        <w:t xml:space="preserve">e.g., </w:t>
      </w:r>
      <w:r w:rsidRPr="0002394F">
        <w:rPr>
          <w:rFonts w:ascii="Arial" w:hAnsi="Arial" w:cs="Arial"/>
          <w:szCs w:val="24"/>
        </w:rPr>
        <w:t>pandemic influenza)</w:t>
      </w:r>
    </w:p>
    <w:p w:rsidR="00116ACD" w:rsidRPr="0002394F" w:rsidRDefault="00116ACD" w:rsidP="00561888">
      <w:pPr>
        <w:pStyle w:val="Bullet1"/>
        <w:numPr>
          <w:ilvl w:val="0"/>
          <w:numId w:val="20"/>
        </w:numPr>
        <w:spacing w:before="0"/>
        <w:jc w:val="left"/>
        <w:rPr>
          <w:rFonts w:ascii="Arial" w:hAnsi="Arial" w:cs="Arial"/>
          <w:szCs w:val="24"/>
        </w:rPr>
      </w:pPr>
      <w:r w:rsidRPr="0002394F">
        <w:rPr>
          <w:rFonts w:ascii="Arial" w:hAnsi="Arial" w:cs="Arial"/>
          <w:szCs w:val="24"/>
        </w:rPr>
        <w:t>Denial of service due to equipment or systems failure (</w:t>
      </w:r>
      <w:r w:rsidR="00A8719A">
        <w:rPr>
          <w:rFonts w:ascii="Arial" w:hAnsi="Arial" w:cs="Arial"/>
          <w:szCs w:val="24"/>
        </w:rPr>
        <w:t xml:space="preserve">e.g., </w:t>
      </w:r>
      <w:r w:rsidR="00B36F6C">
        <w:rPr>
          <w:rFonts w:ascii="Arial" w:hAnsi="Arial" w:cs="Arial"/>
          <w:szCs w:val="24"/>
        </w:rPr>
        <w:t>information technology</w:t>
      </w:r>
      <w:r w:rsidRPr="0002394F">
        <w:rPr>
          <w:rFonts w:ascii="Arial" w:hAnsi="Arial" w:cs="Arial"/>
          <w:szCs w:val="24"/>
        </w:rPr>
        <w:t xml:space="preserve"> systems failure)</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4A4728">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02394F" w:rsidRDefault="00116ACD" w:rsidP="003F2C53">
      <w:pPr>
        <w:pStyle w:val="Heading5"/>
      </w:pPr>
      <w:r w:rsidRPr="0002394F">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561888">
      <w:pPr>
        <w:pStyle w:val="Bullet1"/>
        <w:numPr>
          <w:ilvl w:val="0"/>
          <w:numId w:val="19"/>
        </w:numPr>
        <w:spacing w:before="0"/>
        <w:ind w:left="720"/>
        <w:jc w:val="left"/>
        <w:rPr>
          <w:rFonts w:ascii="Arial" w:hAnsi="Arial" w:cs="Arial"/>
          <w:szCs w:val="24"/>
        </w:rPr>
      </w:pPr>
      <w:r w:rsidRPr="0002394F">
        <w:rPr>
          <w:rFonts w:ascii="Arial" w:hAnsi="Arial" w:cs="Arial"/>
          <w:szCs w:val="24"/>
        </w:rPr>
        <w:t>Normal Operations</w:t>
      </w:r>
    </w:p>
    <w:p w:rsidR="00116ACD" w:rsidRPr="0002394F" w:rsidRDefault="00A8719A" w:rsidP="00561888">
      <w:pPr>
        <w:pStyle w:val="Bullet1"/>
        <w:numPr>
          <w:ilvl w:val="0"/>
          <w:numId w:val="19"/>
        </w:numPr>
        <w:spacing w:before="0"/>
        <w:ind w:left="720"/>
        <w:jc w:val="left"/>
        <w:rPr>
          <w:rFonts w:ascii="Arial" w:hAnsi="Arial" w:cs="Arial"/>
          <w:szCs w:val="24"/>
        </w:rPr>
      </w:pPr>
      <w:r>
        <w:rPr>
          <w:rFonts w:ascii="Arial" w:hAnsi="Arial" w:cs="Arial"/>
          <w:szCs w:val="24"/>
        </w:rPr>
        <w:t>COOP Execution (emergency operations p</w:t>
      </w:r>
      <w:r w:rsidR="00116ACD" w:rsidRPr="0002394F">
        <w:rPr>
          <w:rFonts w:ascii="Arial" w:hAnsi="Arial" w:cs="Arial"/>
          <w:szCs w:val="24"/>
        </w:rPr>
        <w:t>eriod)</w:t>
      </w:r>
    </w:p>
    <w:p w:rsidR="00116ACD" w:rsidRPr="0002394F" w:rsidRDefault="00A8719A" w:rsidP="00561888">
      <w:pPr>
        <w:pStyle w:val="Bullet1"/>
        <w:numPr>
          <w:ilvl w:val="0"/>
          <w:numId w:val="19"/>
        </w:numPr>
        <w:spacing w:before="0"/>
        <w:ind w:left="720"/>
        <w:jc w:val="left"/>
        <w:rPr>
          <w:rFonts w:ascii="Arial" w:hAnsi="Arial" w:cs="Arial"/>
          <w:szCs w:val="24"/>
        </w:rPr>
      </w:pPr>
      <w:r>
        <w:rPr>
          <w:rFonts w:ascii="Arial" w:hAnsi="Arial" w:cs="Arial"/>
          <w:szCs w:val="24"/>
        </w:rPr>
        <w:t>Reconstitution (return to normal o</w:t>
      </w:r>
      <w:r w:rsidR="00116ACD" w:rsidRPr="0002394F">
        <w:rPr>
          <w:rFonts w:ascii="Arial" w:hAnsi="Arial" w:cs="Arial"/>
          <w:szCs w:val="24"/>
        </w:rPr>
        <w:t>perations)</w:t>
      </w:r>
    </w:p>
    <w:p w:rsidR="00C2359D" w:rsidRPr="0002394F" w:rsidRDefault="00C2359D" w:rsidP="0002394F">
      <w:pPr>
        <w:pStyle w:val="Bullet1"/>
        <w:spacing w:before="0"/>
        <w:ind w:left="720" w:hanging="360"/>
        <w:jc w:val="left"/>
        <w:rPr>
          <w:rFonts w:ascii="Arial" w:hAnsi="Arial" w:cs="Arial"/>
          <w:szCs w:val="24"/>
        </w:rPr>
      </w:pPr>
    </w:p>
    <w:p w:rsidR="00116ACD" w:rsidRPr="0002394F" w:rsidRDefault="00116ACD" w:rsidP="003F2C53">
      <w:pPr>
        <w:pStyle w:val="Heading5"/>
      </w:pPr>
      <w:r w:rsidRPr="0002394F">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Mitigation activities are those that eliminate or reduce the possibility of a disaster occurring. For IT systems, this would include measures to protect equipment and critical information such as backup power, firewalls, virus protection, password protection of files</w:t>
      </w:r>
      <w:r w:rsidR="00056D24">
        <w:rPr>
          <w:rFonts w:ascii="Arial" w:hAnsi="Arial" w:cs="Arial"/>
          <w:szCs w:val="24"/>
        </w:rPr>
        <w:t>,</w:t>
      </w:r>
      <w:r w:rsidRPr="0002394F">
        <w:rPr>
          <w:rFonts w:ascii="Arial" w:hAnsi="Arial" w:cs="Arial"/>
          <w:szCs w:val="24"/>
        </w:rPr>
        <w:t xml:space="preserve"> and data redundancy. </w:t>
      </w:r>
    </w:p>
    <w:p w:rsidR="00C2359D"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056D24">
        <w:rPr>
          <w:rFonts w:ascii="Arial" w:hAnsi="Arial" w:cs="Arial"/>
          <w:szCs w:val="24"/>
        </w:rPr>
        <w:t>,</w:t>
      </w:r>
      <w:r w:rsidRPr="0002394F">
        <w:rPr>
          <w:rFonts w:ascii="Arial" w:hAnsi="Arial" w:cs="Arial"/>
          <w:szCs w:val="24"/>
        </w:rPr>
        <w:t xml:space="preserve"> and 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02394F" w:rsidRDefault="00116ACD" w:rsidP="003F2C53">
      <w:pPr>
        <w:pStyle w:val="Heading5"/>
      </w:pPr>
      <w:r w:rsidRPr="0002394F">
        <w:t>COOP 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 COOP execution phase includes th</w:t>
      </w:r>
      <w:r w:rsidR="00B36F6C">
        <w:rPr>
          <w:rFonts w:ascii="Arial" w:hAnsi="Arial" w:cs="Arial"/>
          <w:szCs w:val="24"/>
        </w:rPr>
        <w:t xml:space="preserve">e actions that are taken when an </w:t>
      </w:r>
      <w:r w:rsidRPr="0002394F">
        <w:rPr>
          <w:rFonts w:ascii="Arial" w:hAnsi="Arial" w:cs="Arial"/>
          <w:szCs w:val="24"/>
        </w:rPr>
        <w:t xml:space="preserve">emergency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 xml:space="preserve">Insert </w:t>
      </w:r>
      <w:r w:rsidR="001C0886">
        <w:rPr>
          <w:rFonts w:ascii="Arial" w:hAnsi="Arial" w:cs="Arial"/>
          <w:b/>
          <w:szCs w:val="24"/>
        </w:rPr>
        <w:t xml:space="preserve">name of </w:t>
      </w:r>
      <w:r w:rsidRPr="0002394F">
        <w:rPr>
          <w:rFonts w:ascii="Arial" w:hAnsi="Arial" w:cs="Arial"/>
          <w:b/>
          <w:szCs w:val="24"/>
        </w:rPr>
        <w:t>facility&gt;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3F2C53">
      <w:pPr>
        <w:pStyle w:val="Heading5"/>
      </w:pPr>
      <w:r w:rsidRPr="0002394F">
        <w:t xml:space="preserve">Reconstitution </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w:t>
      </w:r>
      <w:r w:rsidR="00056D24">
        <w:rPr>
          <w:rFonts w:ascii="Arial" w:hAnsi="Arial" w:cs="Arial"/>
          <w:szCs w:val="24"/>
        </w:rPr>
        <w:t>constitution</w:t>
      </w:r>
      <w:r w:rsidRPr="0002394F">
        <w:rPr>
          <w:rFonts w:ascii="Arial" w:hAnsi="Arial" w:cs="Arial"/>
          <w:szCs w:val="24"/>
        </w:rPr>
        <w:t xml:space="preserve"> focuses on restoring the essential functions to a normal or improved state of affairs. It occurs after the stabilization and recovery of essential functions. Examples of recovery activities might include the restoration of non-vital functions, replacement of damaged equipment</w:t>
      </w:r>
      <w:r w:rsidR="00056D24">
        <w:rPr>
          <w:rFonts w:ascii="Arial" w:hAnsi="Arial" w:cs="Arial"/>
          <w:szCs w:val="24"/>
        </w:rPr>
        <w:t>,</w:t>
      </w:r>
      <w:r w:rsidRPr="0002394F">
        <w:rPr>
          <w:rFonts w:ascii="Arial" w:hAnsi="Arial" w:cs="Arial"/>
          <w:szCs w:val="24"/>
        </w:rPr>
        <w:t xml:space="preserve"> and facility repairs.</w:t>
      </w:r>
    </w:p>
    <w:p w:rsidR="00C2359D" w:rsidRPr="0002394F" w:rsidRDefault="00C2359D" w:rsidP="005D5C0E">
      <w:pPr>
        <w:pStyle w:val="BodyText"/>
        <w:spacing w:before="0"/>
        <w:jc w:val="left"/>
        <w:rPr>
          <w:rFonts w:ascii="Arial" w:hAnsi="Arial" w:cs="Arial"/>
          <w:szCs w:val="24"/>
        </w:rPr>
      </w:pPr>
    </w:p>
    <w:p w:rsidR="008A145B" w:rsidRPr="00944C89" w:rsidRDefault="008A145B" w:rsidP="003F2C53">
      <w:pPr>
        <w:pStyle w:val="Heading5"/>
      </w:pPr>
      <w:r w:rsidRPr="00944C89">
        <w:t>Continuity Elements</w:t>
      </w:r>
    </w:p>
    <w:p w:rsidR="00AF7090" w:rsidRDefault="00AF7090" w:rsidP="005D5C0E">
      <w:pPr>
        <w:pStyle w:val="BodyText"/>
        <w:spacing w:before="0"/>
        <w:jc w:val="left"/>
        <w:rPr>
          <w:rFonts w:ascii="Arial" w:hAnsi="Arial" w:cs="Arial"/>
          <w:szCs w:val="24"/>
        </w:rPr>
      </w:pPr>
    </w:p>
    <w:p w:rsidR="00AF7090" w:rsidRDefault="00CB5BEB" w:rsidP="005D5C0E">
      <w:pPr>
        <w:pStyle w:val="BodyText"/>
        <w:spacing w:before="0"/>
        <w:jc w:val="left"/>
        <w:rPr>
          <w:rFonts w:ascii="Arial" w:hAnsi="Arial" w:cs="Arial"/>
          <w:szCs w:val="24"/>
        </w:rPr>
      </w:pPr>
      <w:r>
        <w:rPr>
          <w:rFonts w:ascii="Arial" w:hAnsi="Arial" w:cs="Arial"/>
          <w:szCs w:val="24"/>
        </w:rPr>
        <w:t xml:space="preserve">During an emergency, continuing operation of essential functions is imperative. </w:t>
      </w:r>
      <w:r w:rsidR="00D707F8">
        <w:rPr>
          <w:rFonts w:ascii="Arial" w:hAnsi="Arial" w:cs="Arial"/>
          <w:szCs w:val="24"/>
        </w:rPr>
        <w:t>In order to continue operation of essential functions, the following continuity elements have been listed:</w:t>
      </w:r>
    </w:p>
    <w:p w:rsidR="00D707F8" w:rsidRPr="00944C89" w:rsidRDefault="00D707F8" w:rsidP="005D5C0E">
      <w:pPr>
        <w:pStyle w:val="BodyText"/>
        <w:spacing w:before="0"/>
        <w:jc w:val="left"/>
        <w:rPr>
          <w:rFonts w:ascii="Arial" w:hAnsi="Arial" w:cs="Arial"/>
          <w:szCs w:val="24"/>
        </w:rPr>
      </w:pPr>
    </w:p>
    <w:p w:rsidR="008A145B" w:rsidRPr="00944C89" w:rsidRDefault="008A145B" w:rsidP="00561888">
      <w:pPr>
        <w:pStyle w:val="BodyText"/>
        <w:numPr>
          <w:ilvl w:val="0"/>
          <w:numId w:val="26"/>
        </w:numPr>
        <w:spacing w:before="0"/>
        <w:jc w:val="left"/>
        <w:rPr>
          <w:rFonts w:ascii="Arial" w:hAnsi="Arial" w:cs="Arial"/>
          <w:szCs w:val="24"/>
        </w:rPr>
      </w:pPr>
      <w:r w:rsidRPr="00F33A38">
        <w:rPr>
          <w:rFonts w:ascii="Arial" w:hAnsi="Arial" w:cs="Arial"/>
          <w:b/>
          <w:szCs w:val="24"/>
        </w:rPr>
        <w:t>Orders of Succession:</w:t>
      </w:r>
      <w:r w:rsidRPr="00944C89">
        <w:rPr>
          <w:rFonts w:ascii="Arial" w:hAnsi="Arial" w:cs="Arial"/>
          <w:szCs w:val="24"/>
        </w:rPr>
        <w:t xml:space="preserve"> Located in </w:t>
      </w:r>
      <w:r w:rsidR="00944C89" w:rsidRPr="00944C89">
        <w:rPr>
          <w:rFonts w:ascii="Arial" w:hAnsi="Arial" w:cs="Arial"/>
          <w:b/>
          <w:szCs w:val="24"/>
        </w:rPr>
        <w:t>Command and Coordination Section</w:t>
      </w:r>
      <w:r w:rsidRPr="00944C89">
        <w:rPr>
          <w:rFonts w:ascii="Arial" w:hAnsi="Arial" w:cs="Arial"/>
          <w:szCs w:val="24"/>
        </w:rPr>
        <w:t>.</w:t>
      </w:r>
    </w:p>
    <w:p w:rsidR="008A145B" w:rsidRDefault="008A145B" w:rsidP="00561888">
      <w:pPr>
        <w:pStyle w:val="BodyText"/>
        <w:numPr>
          <w:ilvl w:val="0"/>
          <w:numId w:val="26"/>
        </w:numPr>
        <w:spacing w:before="0"/>
        <w:jc w:val="left"/>
        <w:rPr>
          <w:rFonts w:ascii="Arial" w:hAnsi="Arial" w:cs="Arial"/>
          <w:szCs w:val="24"/>
        </w:rPr>
      </w:pPr>
      <w:r w:rsidRPr="00F33A38">
        <w:rPr>
          <w:rFonts w:ascii="Arial" w:hAnsi="Arial" w:cs="Arial"/>
          <w:b/>
          <w:szCs w:val="24"/>
        </w:rPr>
        <w:t>Delegations of Authority:</w:t>
      </w:r>
      <w:r w:rsidRPr="00944C89">
        <w:rPr>
          <w:rFonts w:ascii="Arial" w:hAnsi="Arial" w:cs="Arial"/>
          <w:szCs w:val="24"/>
        </w:rPr>
        <w:t xml:space="preserve"> Located in </w:t>
      </w:r>
      <w:r w:rsidR="00944C89" w:rsidRPr="00944C89">
        <w:rPr>
          <w:rFonts w:ascii="Arial" w:hAnsi="Arial" w:cs="Arial"/>
          <w:b/>
          <w:szCs w:val="24"/>
        </w:rPr>
        <w:t>Command and Coordination Section</w:t>
      </w:r>
      <w:r w:rsidRPr="00944C89">
        <w:rPr>
          <w:rFonts w:ascii="Arial" w:hAnsi="Arial" w:cs="Arial"/>
          <w:szCs w:val="24"/>
        </w:rPr>
        <w:t>.</w:t>
      </w:r>
    </w:p>
    <w:p w:rsidR="00F65126" w:rsidRPr="00F33A38" w:rsidRDefault="00F65126" w:rsidP="00561888">
      <w:pPr>
        <w:pStyle w:val="BodyText"/>
        <w:numPr>
          <w:ilvl w:val="0"/>
          <w:numId w:val="26"/>
        </w:numPr>
        <w:spacing w:before="0"/>
        <w:jc w:val="left"/>
        <w:rPr>
          <w:rFonts w:ascii="Arial" w:hAnsi="Arial" w:cs="Arial"/>
          <w:b/>
          <w:szCs w:val="24"/>
        </w:rPr>
      </w:pPr>
      <w:r w:rsidRPr="00F33A38">
        <w:rPr>
          <w:rFonts w:ascii="Arial" w:hAnsi="Arial" w:cs="Arial"/>
          <w:b/>
          <w:szCs w:val="24"/>
        </w:rPr>
        <w:t>Risk Assessments and Hazard Vulnerability Analysis</w:t>
      </w:r>
      <w:r w:rsidR="00F33A38">
        <w:rPr>
          <w:rFonts w:ascii="Arial" w:hAnsi="Arial" w:cs="Arial"/>
          <w:b/>
          <w:szCs w:val="24"/>
        </w:rPr>
        <w:t xml:space="preserve">: </w:t>
      </w:r>
      <w:r w:rsidR="00F33A38" w:rsidRPr="00776664">
        <w:rPr>
          <w:rFonts w:ascii="Arial" w:hAnsi="Arial" w:cs="Arial"/>
          <w:szCs w:val="24"/>
        </w:rPr>
        <w:t>Located in</w:t>
      </w:r>
      <w:r w:rsidR="00F33A38">
        <w:rPr>
          <w:rFonts w:ascii="Arial" w:hAnsi="Arial" w:cs="Arial"/>
          <w:b/>
          <w:szCs w:val="24"/>
        </w:rPr>
        <w:t xml:space="preserve"> Attachment 1 and 2 of this annex.</w:t>
      </w:r>
    </w:p>
    <w:p w:rsidR="00C2359D" w:rsidRPr="0002394F" w:rsidRDefault="00C2359D" w:rsidP="005D5C0E">
      <w:pPr>
        <w:pStyle w:val="BodyText"/>
        <w:spacing w:before="0"/>
        <w:ind w:left="720" w:hanging="360"/>
        <w:jc w:val="left"/>
        <w:rPr>
          <w:rFonts w:ascii="Arial" w:hAnsi="Arial" w:cs="Arial"/>
          <w:szCs w:val="24"/>
        </w:rPr>
      </w:pPr>
    </w:p>
    <w:p w:rsidR="00D40B5D" w:rsidRPr="00A8719A" w:rsidRDefault="00D40B5D" w:rsidP="003F2C53">
      <w:pPr>
        <w:pStyle w:val="Heading5"/>
      </w:pPr>
      <w:r w:rsidRPr="00A8719A">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B36F6C">
        <w:rPr>
          <w:rFonts w:ascii="Arial" w:hAnsi="Arial" w:cs="Arial"/>
          <w:b/>
          <w:szCs w:val="24"/>
        </w:rPr>
        <w:t>I</w:t>
      </w:r>
      <w:r w:rsidR="001C0886">
        <w:rPr>
          <w:rFonts w:ascii="Arial" w:hAnsi="Arial" w:cs="Arial"/>
          <w:b/>
          <w:szCs w:val="24"/>
        </w:rPr>
        <w:t>nsert name of facility</w:t>
      </w:r>
      <w:r w:rsidR="001C0886" w:rsidRPr="00E2383B">
        <w:rPr>
          <w:rFonts w:ascii="Arial" w:hAnsi="Arial" w:cs="Arial"/>
          <w:b/>
          <w:szCs w:val="24"/>
        </w:rPr>
        <w:t xml:space="preserve"> </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facility, or contracted arrangement where the facility conducts operations is unavailable for the duration of the continuity event. The table below lists the pre-arranged </w:t>
      </w:r>
      <w:r w:rsidR="00010714">
        <w:rPr>
          <w:rFonts w:ascii="Arial" w:hAnsi="Arial" w:cs="Arial"/>
          <w:szCs w:val="24"/>
        </w:rPr>
        <w:t>a</w:t>
      </w:r>
      <w:r w:rsidRPr="0002394F">
        <w:rPr>
          <w:rFonts w:ascii="Arial" w:hAnsi="Arial" w:cs="Arial"/>
          <w:szCs w:val="24"/>
        </w:rPr>
        <w:t>l</w:t>
      </w:r>
      <w:r w:rsidR="00010714">
        <w:rPr>
          <w:rFonts w:ascii="Arial" w:hAnsi="Arial" w:cs="Arial"/>
          <w:szCs w:val="24"/>
        </w:rPr>
        <w:t>ternate sites, devolution s</w:t>
      </w:r>
      <w:r w:rsidRPr="0002394F">
        <w:rPr>
          <w:rFonts w:ascii="Arial" w:hAnsi="Arial" w:cs="Arial"/>
          <w:szCs w:val="24"/>
        </w:rPr>
        <w:t>ites</w:t>
      </w:r>
      <w:r w:rsidR="00056D24">
        <w:rPr>
          <w:rFonts w:ascii="Arial" w:hAnsi="Arial" w:cs="Arial"/>
          <w:szCs w:val="24"/>
        </w:rPr>
        <w:t>,</w:t>
      </w:r>
      <w:r w:rsidR="00010714">
        <w:rPr>
          <w:rFonts w:ascii="Arial" w:hAnsi="Arial" w:cs="Arial"/>
          <w:szCs w:val="24"/>
        </w:rPr>
        <w:t xml:space="preserve"> and telework o</w:t>
      </w:r>
      <w:r w:rsidRPr="0002394F">
        <w:rPr>
          <w:rFonts w:ascii="Arial" w:hAnsi="Arial" w:cs="Arial"/>
          <w:szCs w:val="24"/>
        </w:rPr>
        <w:t>ptions.</w:t>
      </w:r>
    </w:p>
    <w:p w:rsidR="00944C89" w:rsidRDefault="00944C89" w:rsidP="005D5C0E">
      <w:pPr>
        <w:pStyle w:val="BodyText"/>
        <w:spacing w:before="0"/>
        <w:jc w:val="left"/>
        <w:rPr>
          <w:rFonts w:ascii="Arial" w:hAnsi="Arial" w:cs="Arial"/>
          <w:szCs w:val="24"/>
        </w:rPr>
      </w:pPr>
    </w:p>
    <w:p w:rsidR="00F65126" w:rsidRDefault="00F65126"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Default="00010714" w:rsidP="005D5C0E">
      <w:pPr>
        <w:pStyle w:val="BodyText"/>
        <w:spacing w:before="0"/>
        <w:jc w:val="left"/>
        <w:rPr>
          <w:rFonts w:ascii="Arial" w:hAnsi="Arial" w:cs="Arial"/>
          <w:szCs w:val="24"/>
        </w:rPr>
      </w:pPr>
    </w:p>
    <w:p w:rsidR="00010714" w:rsidRPr="0002394F" w:rsidRDefault="00010714" w:rsidP="005D5C0E">
      <w:pPr>
        <w:pStyle w:val="BodyText"/>
        <w:spacing w:before="0"/>
        <w:jc w:val="left"/>
        <w:rPr>
          <w:rFonts w:ascii="Arial" w:hAnsi="Arial" w:cs="Arial"/>
          <w:szCs w:val="24"/>
        </w:rPr>
      </w:pPr>
    </w:p>
    <w:p w:rsidR="00C2359D" w:rsidRPr="00EC4664" w:rsidRDefault="00944C89" w:rsidP="00AB01BE">
      <w:pPr>
        <w:pStyle w:val="TableTitle"/>
      </w:pPr>
      <w:bookmarkStart w:id="126" w:name="_Toc439164673"/>
      <w:r w:rsidRPr="00EC4664">
        <w:t>Table 21</w:t>
      </w:r>
      <w:r w:rsidRPr="00EC4664">
        <w:br/>
        <w:t>Continuity Facilities</w:t>
      </w:r>
      <w:bookmarkEnd w:id="126"/>
    </w:p>
    <w:tbl>
      <w:tblPr>
        <w:tblStyle w:val="TableGrid"/>
        <w:tblW w:w="0" w:type="auto"/>
        <w:tblLook w:val="04A0" w:firstRow="1" w:lastRow="0" w:firstColumn="1" w:lastColumn="0" w:noHBand="0" w:noVBand="1"/>
      </w:tblPr>
      <w:tblGrid>
        <w:gridCol w:w="2342"/>
        <w:gridCol w:w="2436"/>
        <w:gridCol w:w="2342"/>
        <w:gridCol w:w="2342"/>
      </w:tblGrid>
      <w:tr w:rsidR="00D40B5D" w:rsidRPr="00944C89" w:rsidTr="00EB4B32">
        <w:trPr>
          <w:trHeight w:val="619"/>
        </w:trPr>
        <w:tc>
          <w:tcPr>
            <w:tcW w:w="2342" w:type="dxa"/>
            <w:shd w:val="clear" w:color="auto" w:fill="002060"/>
            <w:vAlign w:val="center"/>
          </w:tcPr>
          <w:p w:rsidR="00D40B5D" w:rsidRPr="00944C89" w:rsidRDefault="00D40B5D" w:rsidP="00EB4B32">
            <w:pPr>
              <w:pStyle w:val="TableHeading"/>
              <w:spacing w:before="0" w:after="0"/>
              <w:rPr>
                <w:rFonts w:ascii="Arial" w:hAnsi="Arial" w:cs="Arial"/>
                <w:sz w:val="24"/>
                <w:szCs w:val="24"/>
              </w:rPr>
            </w:pPr>
            <w:r w:rsidRPr="00944C89">
              <w:rPr>
                <w:rFonts w:ascii="Arial" w:hAnsi="Arial" w:cs="Arial"/>
                <w:sz w:val="24"/>
                <w:szCs w:val="24"/>
              </w:rPr>
              <w:t>Continuity Facility</w:t>
            </w:r>
          </w:p>
        </w:tc>
        <w:tc>
          <w:tcPr>
            <w:tcW w:w="2436" w:type="dxa"/>
            <w:shd w:val="clear" w:color="auto" w:fill="002060"/>
            <w:vAlign w:val="center"/>
          </w:tcPr>
          <w:p w:rsidR="00D40B5D" w:rsidRPr="00944C89" w:rsidRDefault="00D40B5D" w:rsidP="00EB4B32">
            <w:pPr>
              <w:pStyle w:val="TableHeading"/>
              <w:spacing w:before="0" w:after="0"/>
              <w:rPr>
                <w:rFonts w:ascii="Arial" w:hAnsi="Arial" w:cs="Arial"/>
                <w:sz w:val="24"/>
                <w:szCs w:val="24"/>
              </w:rPr>
            </w:pPr>
            <w:r w:rsidRPr="00944C89">
              <w:rPr>
                <w:rFonts w:ascii="Arial" w:hAnsi="Arial" w:cs="Arial"/>
                <w:sz w:val="24"/>
                <w:szCs w:val="24"/>
              </w:rPr>
              <w:t>Type of Facility</w:t>
            </w:r>
          </w:p>
        </w:tc>
        <w:tc>
          <w:tcPr>
            <w:tcW w:w="2342" w:type="dxa"/>
            <w:shd w:val="clear" w:color="auto" w:fill="002060"/>
            <w:vAlign w:val="center"/>
          </w:tcPr>
          <w:p w:rsidR="00D40B5D" w:rsidRPr="00944C89" w:rsidRDefault="00D40B5D" w:rsidP="00EB4B32">
            <w:pPr>
              <w:pStyle w:val="TableHeading"/>
              <w:spacing w:before="0" w:after="0"/>
              <w:rPr>
                <w:rFonts w:ascii="Arial" w:hAnsi="Arial" w:cs="Arial"/>
                <w:sz w:val="24"/>
                <w:szCs w:val="24"/>
              </w:rPr>
            </w:pPr>
            <w:r w:rsidRPr="00944C89">
              <w:rPr>
                <w:rFonts w:ascii="Arial" w:hAnsi="Arial" w:cs="Arial"/>
                <w:sz w:val="24"/>
                <w:szCs w:val="24"/>
              </w:rPr>
              <w:t>Location of Facility</w:t>
            </w:r>
          </w:p>
        </w:tc>
        <w:tc>
          <w:tcPr>
            <w:tcW w:w="2342" w:type="dxa"/>
            <w:shd w:val="clear" w:color="auto" w:fill="002060"/>
            <w:vAlign w:val="center"/>
          </w:tcPr>
          <w:p w:rsidR="00D40B5D" w:rsidRPr="00944C89" w:rsidRDefault="00303E88" w:rsidP="00EB4B32">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010714">
        <w:trPr>
          <w:trHeight w:val="2835"/>
        </w:trPr>
        <w:tc>
          <w:tcPr>
            <w:tcW w:w="2342" w:type="dxa"/>
          </w:tcPr>
          <w:p w:rsidR="00D40B5D" w:rsidRPr="0002394F" w:rsidRDefault="007044AA" w:rsidP="00F65126">
            <w:pPr>
              <w:pStyle w:val="BodyText"/>
              <w:spacing w:before="0"/>
              <w:jc w:val="left"/>
              <w:rPr>
                <w:rFonts w:ascii="Arial" w:hAnsi="Arial" w:cs="Arial"/>
                <w:szCs w:val="24"/>
              </w:rPr>
            </w:pPr>
            <w:r>
              <w:rPr>
                <w:rFonts w:ascii="Arial" w:hAnsi="Arial" w:cs="Arial"/>
                <w:szCs w:val="24"/>
              </w:rPr>
              <w:t>Sister Facility</w:t>
            </w:r>
            <w:r w:rsidR="001C0886">
              <w:rPr>
                <w:rFonts w:ascii="Arial" w:hAnsi="Arial" w:cs="Arial"/>
                <w:szCs w:val="24"/>
              </w:rPr>
              <w:t>*</w:t>
            </w:r>
          </w:p>
        </w:tc>
        <w:tc>
          <w:tcPr>
            <w:tcW w:w="2436" w:type="dxa"/>
          </w:tcPr>
          <w:p w:rsidR="00D40B5D" w:rsidRPr="0002394F" w:rsidRDefault="004B0639" w:rsidP="00F65126">
            <w:pPr>
              <w:pStyle w:val="BodyText"/>
              <w:spacing w:before="0"/>
              <w:jc w:val="left"/>
              <w:rPr>
                <w:rFonts w:ascii="Arial" w:hAnsi="Arial" w:cs="Arial"/>
                <w:szCs w:val="24"/>
              </w:rPr>
            </w:pPr>
            <w:r w:rsidRPr="0002394F">
              <w:rPr>
                <w:rFonts w:ascii="Arial" w:hAnsi="Arial" w:cs="Arial"/>
                <w:szCs w:val="24"/>
              </w:rPr>
              <w:t>Alternate</w:t>
            </w:r>
            <w:r w:rsidR="008704AC">
              <w:rPr>
                <w:rFonts w:ascii="Arial" w:hAnsi="Arial" w:cs="Arial"/>
                <w:szCs w:val="24"/>
              </w:rPr>
              <w:t xml:space="preserve">/Devolution </w:t>
            </w:r>
            <w:r w:rsidR="00D40B5D" w:rsidRPr="0002394F">
              <w:rPr>
                <w:rFonts w:ascii="Arial" w:hAnsi="Arial" w:cs="Arial"/>
                <w:szCs w:val="24"/>
              </w:rPr>
              <w:t xml:space="preserve"> Site</w:t>
            </w:r>
          </w:p>
        </w:tc>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1234 Medical Center Drive, Niceville</w:t>
            </w:r>
          </w:p>
        </w:tc>
        <w:tc>
          <w:tcPr>
            <w:tcW w:w="2342" w:type="dxa"/>
          </w:tcPr>
          <w:p w:rsidR="00D40B5D" w:rsidRPr="0002394F" w:rsidRDefault="001C0886" w:rsidP="00F65126">
            <w:pPr>
              <w:pStyle w:val="BodyText"/>
              <w:spacing w:before="0"/>
              <w:jc w:val="left"/>
              <w:rPr>
                <w:rFonts w:ascii="Arial" w:hAnsi="Arial" w:cs="Arial"/>
                <w:szCs w:val="24"/>
              </w:rPr>
            </w:pPr>
            <w:r>
              <w:rPr>
                <w:rFonts w:ascii="Arial" w:hAnsi="Arial" w:cs="Arial"/>
                <w:szCs w:val="24"/>
              </w:rPr>
              <w:t>I</w:t>
            </w:r>
            <w:r w:rsidR="00D40B5D" w:rsidRPr="0002394F">
              <w:rPr>
                <w:rFonts w:ascii="Arial" w:hAnsi="Arial" w:cs="Arial"/>
                <w:szCs w:val="24"/>
              </w:rPr>
              <w:t xml:space="preserve">dentified meeting rooms with telephones, </w:t>
            </w:r>
            <w:r w:rsidR="004B0639" w:rsidRPr="0002394F">
              <w:rPr>
                <w:rFonts w:ascii="Arial" w:hAnsi="Arial" w:cs="Arial"/>
                <w:szCs w:val="24"/>
              </w:rPr>
              <w:t>internet</w:t>
            </w:r>
            <w:r w:rsidR="00D40B5D" w:rsidRPr="0002394F">
              <w:rPr>
                <w:rFonts w:ascii="Arial" w:hAnsi="Arial" w:cs="Arial"/>
                <w:szCs w:val="24"/>
              </w:rPr>
              <w:t xml:space="preserve"> access, ham radio access, satellite radio </w:t>
            </w:r>
            <w:r w:rsidR="004B0639" w:rsidRPr="0002394F">
              <w:rPr>
                <w:rFonts w:ascii="Arial" w:hAnsi="Arial" w:cs="Arial"/>
                <w:szCs w:val="24"/>
              </w:rPr>
              <w:t>access</w:t>
            </w:r>
            <w:r w:rsidR="00D40B5D" w:rsidRPr="0002394F">
              <w:rPr>
                <w:rFonts w:ascii="Arial" w:hAnsi="Arial" w:cs="Arial"/>
                <w:szCs w:val="24"/>
              </w:rPr>
              <w:t>, 2 desktop computers,</w:t>
            </w:r>
            <w:r w:rsidR="00F65126">
              <w:rPr>
                <w:rFonts w:ascii="Arial" w:hAnsi="Arial" w:cs="Arial"/>
                <w:szCs w:val="24"/>
              </w:rPr>
              <w:t xml:space="preserve"> and</w:t>
            </w:r>
            <w:r w:rsidR="00D40B5D" w:rsidRPr="0002394F">
              <w:rPr>
                <w:rFonts w:ascii="Arial" w:hAnsi="Arial" w:cs="Arial"/>
                <w:szCs w:val="24"/>
              </w:rPr>
              <w:t xml:space="preserve"> laptop connectivity</w:t>
            </w:r>
          </w:p>
        </w:tc>
      </w:tr>
      <w:tr w:rsidR="00D40B5D" w:rsidRPr="0002394F" w:rsidTr="00010714">
        <w:trPr>
          <w:trHeight w:val="3471"/>
        </w:trPr>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County EOC</w:t>
            </w:r>
            <w:r w:rsidR="001C0886">
              <w:rPr>
                <w:rFonts w:ascii="Arial" w:hAnsi="Arial" w:cs="Arial"/>
                <w:szCs w:val="24"/>
              </w:rPr>
              <w:t>*</w:t>
            </w:r>
          </w:p>
        </w:tc>
        <w:tc>
          <w:tcPr>
            <w:tcW w:w="2436"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Alternate</w:t>
            </w:r>
            <w:r w:rsidR="008704AC">
              <w:rPr>
                <w:rFonts w:ascii="Arial" w:hAnsi="Arial" w:cs="Arial"/>
                <w:szCs w:val="24"/>
              </w:rPr>
              <w:t xml:space="preserve">/Devolution </w:t>
            </w:r>
            <w:r w:rsidRPr="0002394F">
              <w:rPr>
                <w:rFonts w:ascii="Arial" w:hAnsi="Arial" w:cs="Arial"/>
                <w:szCs w:val="24"/>
              </w:rPr>
              <w:t xml:space="preserve"> Site</w:t>
            </w:r>
          </w:p>
        </w:tc>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7000 Disaster Way My Town, Gotham City</w:t>
            </w:r>
          </w:p>
        </w:tc>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Possible meeting room with telephones, internet access, shared ham radio capability, shared satellite phone capability, no desktop computers,</w:t>
            </w:r>
            <w:r w:rsidR="00F65126">
              <w:rPr>
                <w:rFonts w:ascii="Arial" w:hAnsi="Arial" w:cs="Arial"/>
                <w:szCs w:val="24"/>
              </w:rPr>
              <w:t xml:space="preserve"> and</w:t>
            </w:r>
            <w:r w:rsidRPr="0002394F">
              <w:rPr>
                <w:rFonts w:ascii="Arial" w:hAnsi="Arial" w:cs="Arial"/>
                <w:szCs w:val="24"/>
              </w:rPr>
              <w:t xml:space="preserve"> laptop connectivity</w:t>
            </w:r>
          </w:p>
        </w:tc>
      </w:tr>
      <w:tr w:rsidR="00D40B5D" w:rsidRPr="0002394F" w:rsidTr="00010714">
        <w:trPr>
          <w:trHeight w:val="2234"/>
        </w:trPr>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Home Telework</w:t>
            </w:r>
            <w:r w:rsidR="001C0886">
              <w:rPr>
                <w:rFonts w:ascii="Arial" w:hAnsi="Arial" w:cs="Arial"/>
                <w:szCs w:val="24"/>
              </w:rPr>
              <w:t>*</w:t>
            </w:r>
          </w:p>
        </w:tc>
        <w:tc>
          <w:tcPr>
            <w:tcW w:w="2436" w:type="dxa"/>
          </w:tcPr>
          <w:p w:rsidR="00D40B5D" w:rsidRPr="0002394F" w:rsidRDefault="008704AC" w:rsidP="00F65126">
            <w:pPr>
              <w:pStyle w:val="BodyText"/>
              <w:spacing w:before="0"/>
              <w:jc w:val="left"/>
              <w:rPr>
                <w:rFonts w:ascii="Arial" w:hAnsi="Arial" w:cs="Arial"/>
                <w:szCs w:val="24"/>
              </w:rPr>
            </w:pPr>
            <w:r>
              <w:rPr>
                <w:rFonts w:ascii="Arial" w:hAnsi="Arial" w:cs="Arial"/>
                <w:szCs w:val="24"/>
              </w:rPr>
              <w:t>Alternate/</w:t>
            </w:r>
            <w:r w:rsidR="00D40B5D" w:rsidRPr="0002394F">
              <w:rPr>
                <w:rFonts w:ascii="Arial" w:hAnsi="Arial" w:cs="Arial"/>
                <w:szCs w:val="24"/>
              </w:rPr>
              <w:t>Devolution Site</w:t>
            </w:r>
          </w:p>
        </w:tc>
        <w:tc>
          <w:tcPr>
            <w:tcW w:w="2342" w:type="dxa"/>
          </w:tcPr>
          <w:p w:rsidR="00D40B5D" w:rsidRPr="0002394F" w:rsidRDefault="00D40B5D" w:rsidP="00F65126">
            <w:pPr>
              <w:pStyle w:val="BodyText"/>
              <w:spacing w:before="0"/>
              <w:jc w:val="left"/>
              <w:rPr>
                <w:rFonts w:ascii="Arial" w:hAnsi="Arial" w:cs="Arial"/>
                <w:szCs w:val="24"/>
              </w:rPr>
            </w:pPr>
            <w:r w:rsidRPr="0002394F">
              <w:rPr>
                <w:rFonts w:ascii="Arial" w:hAnsi="Arial" w:cs="Arial"/>
                <w:szCs w:val="24"/>
              </w:rPr>
              <w:t>Home of Record Facility Leadership</w:t>
            </w:r>
          </w:p>
        </w:tc>
        <w:tc>
          <w:tcPr>
            <w:tcW w:w="2342" w:type="dxa"/>
          </w:tcPr>
          <w:p w:rsidR="00D40B5D" w:rsidRPr="0002394F" w:rsidRDefault="001C0886" w:rsidP="00F65126">
            <w:pPr>
              <w:pStyle w:val="BodyText"/>
              <w:spacing w:before="0"/>
              <w:jc w:val="left"/>
              <w:rPr>
                <w:rFonts w:ascii="Arial" w:hAnsi="Arial" w:cs="Arial"/>
                <w:szCs w:val="24"/>
              </w:rPr>
            </w:pPr>
            <w:r>
              <w:rPr>
                <w:rFonts w:ascii="Arial" w:hAnsi="Arial" w:cs="Arial"/>
                <w:szCs w:val="24"/>
              </w:rPr>
              <w:t>T</w:t>
            </w:r>
            <w:r w:rsidR="00D40B5D" w:rsidRPr="0002394F">
              <w:rPr>
                <w:rFonts w:ascii="Arial" w:hAnsi="Arial" w:cs="Arial"/>
                <w:szCs w:val="24"/>
              </w:rPr>
              <w:t xml:space="preserve">elephones, internet access, no ham radio, no satellite phone, desktop computers, </w:t>
            </w:r>
            <w:r w:rsidR="00F65126">
              <w:rPr>
                <w:rFonts w:ascii="Arial" w:hAnsi="Arial" w:cs="Arial"/>
                <w:szCs w:val="24"/>
              </w:rPr>
              <w:t xml:space="preserve">and </w:t>
            </w:r>
            <w:r w:rsidR="00D40B5D" w:rsidRPr="0002394F">
              <w:rPr>
                <w:rFonts w:ascii="Arial" w:hAnsi="Arial" w:cs="Arial"/>
                <w:szCs w:val="24"/>
              </w:rPr>
              <w:t>laptop connectivity</w:t>
            </w:r>
          </w:p>
        </w:tc>
      </w:tr>
    </w:tbl>
    <w:p w:rsidR="00221321" w:rsidRDefault="00221321" w:rsidP="0002394F">
      <w:pPr>
        <w:rPr>
          <w:rFonts w:ascii="Arial" w:hAnsi="Arial" w:cs="Arial"/>
          <w:szCs w:val="24"/>
        </w:rPr>
      </w:pPr>
    </w:p>
    <w:p w:rsidR="00116ACD" w:rsidRDefault="001C0886" w:rsidP="0002394F">
      <w:pPr>
        <w:rPr>
          <w:rFonts w:ascii="Arial" w:hAnsi="Arial" w:cs="Arial"/>
          <w:szCs w:val="24"/>
        </w:rPr>
      </w:pPr>
      <w:r>
        <w:rPr>
          <w:rFonts w:ascii="Arial" w:hAnsi="Arial" w:cs="Arial"/>
          <w:szCs w:val="24"/>
        </w:rPr>
        <w:t>*Examples</w:t>
      </w:r>
    </w:p>
    <w:p w:rsidR="00473B32" w:rsidRDefault="00473B32">
      <w:pPr>
        <w:rPr>
          <w:rFonts w:ascii="Arial" w:hAnsi="Arial" w:cs="Arial"/>
          <w:szCs w:val="24"/>
        </w:rPr>
      </w:pPr>
      <w:r>
        <w:rPr>
          <w:rFonts w:ascii="Arial" w:hAnsi="Arial" w:cs="Arial"/>
          <w:szCs w:val="24"/>
        </w:rPr>
        <w:br w:type="page"/>
      </w:r>
    </w:p>
    <w:p w:rsidR="008A36D7" w:rsidRPr="0002394F" w:rsidRDefault="00E2383B" w:rsidP="003F2C53">
      <w:pPr>
        <w:pStyle w:val="Heading5"/>
      </w:pPr>
      <w:r>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E94958">
        <w:rPr>
          <w:rFonts w:ascii="Arial" w:hAnsi="Arial"/>
          <w:b/>
        </w:rPr>
        <w:t>Insert name of f</w:t>
      </w:r>
      <w:r w:rsidR="00FB275C" w:rsidRPr="005D5C0E">
        <w:rPr>
          <w:rFonts w:ascii="Arial" w:hAnsi="Arial"/>
          <w:b/>
        </w:rPr>
        <w:t>acilit</w:t>
      </w:r>
      <w:r w:rsidR="00E94958">
        <w:rPr>
          <w:rFonts w:ascii="Arial" w:hAnsi="Arial"/>
          <w:b/>
        </w:rPr>
        <w:t>y</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8704AC">
        <w:rPr>
          <w:rFonts w:ascii="Arial" w:hAnsi="Arial"/>
        </w:rPr>
        <w:t>f</w:t>
      </w:r>
      <w:r w:rsidR="00AE3CB6">
        <w:rPr>
          <w:rFonts w:ascii="Arial" w:hAnsi="Arial"/>
        </w:rPr>
        <w:t>acility</w:t>
      </w:r>
      <w:r w:rsidRPr="0002394F">
        <w:rPr>
          <w:rFonts w:ascii="Arial" w:hAnsi="Arial"/>
        </w:rPr>
        <w:t xml:space="preserve"> has established communication requirements that address the following factors: </w:t>
      </w:r>
    </w:p>
    <w:p w:rsidR="00C2359D" w:rsidRPr="0002394F" w:rsidRDefault="00C2359D" w:rsidP="0002394F">
      <w:pPr>
        <w:pStyle w:val="Default"/>
        <w:rPr>
          <w:rFonts w:ascii="Arial" w:hAnsi="Arial"/>
        </w:rPr>
      </w:pPr>
    </w:p>
    <w:p w:rsidR="008A36D7" w:rsidRDefault="00AE3CB6" w:rsidP="00B06C31">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operate and maintain, or have dedicated access to communication capabilities at their primary facilities, off-sites</w:t>
      </w:r>
      <w:r w:rsidR="00056D24">
        <w:rPr>
          <w:rFonts w:ascii="Arial" w:hAnsi="Arial" w:cs="Arial"/>
          <w:color w:val="000000"/>
          <w:kern w:val="0"/>
          <w:szCs w:val="24"/>
        </w:rPr>
        <w:t>,</w:t>
      </w:r>
      <w:r w:rsidR="008A36D7" w:rsidRPr="005D5C0E">
        <w:rPr>
          <w:rFonts w:ascii="Arial" w:hAnsi="Arial" w:cs="Arial"/>
          <w:color w:val="000000"/>
          <w:kern w:val="0"/>
          <w:szCs w:val="24"/>
        </w:rPr>
        <w:t xml:space="preserve"> and pre-identified alternate care</w:t>
      </w:r>
      <w:r w:rsidR="008704AC">
        <w:rPr>
          <w:rFonts w:ascii="Arial" w:hAnsi="Arial" w:cs="Arial"/>
          <w:color w:val="000000"/>
          <w:kern w:val="0"/>
          <w:szCs w:val="24"/>
        </w:rPr>
        <w:t>/devolution</w:t>
      </w:r>
      <w:r w:rsidR="008A36D7" w:rsidRPr="005D5C0E">
        <w:rPr>
          <w:rFonts w:ascii="Arial" w:hAnsi="Arial" w:cs="Arial"/>
          <w:color w:val="000000"/>
          <w:kern w:val="0"/>
          <w:szCs w:val="24"/>
        </w:rPr>
        <w:t xml:space="preserve"> sites</w:t>
      </w:r>
      <w:r w:rsidR="008F15A7">
        <w:rPr>
          <w:rFonts w:ascii="Arial" w:hAnsi="Arial" w:cs="Arial"/>
          <w:color w:val="000000"/>
          <w:kern w:val="0"/>
          <w:szCs w:val="24"/>
        </w:rPr>
        <w:t>.</w:t>
      </w:r>
      <w:r w:rsidR="008A36D7" w:rsidRPr="005D5C0E">
        <w:rPr>
          <w:rFonts w:ascii="Arial" w:hAnsi="Arial" w:cs="Arial"/>
          <w:color w:val="000000"/>
          <w:kern w:val="0"/>
          <w:szCs w:val="24"/>
        </w:rPr>
        <w:t xml:space="preserve"> </w:t>
      </w:r>
    </w:p>
    <w:p w:rsidR="00010714" w:rsidRPr="005D5C0E" w:rsidRDefault="00010714" w:rsidP="00010714">
      <w:pPr>
        <w:pStyle w:val="ListParagraph"/>
        <w:autoSpaceDE w:val="0"/>
        <w:autoSpaceDN w:val="0"/>
        <w:adjustRightInd w:val="0"/>
        <w:rPr>
          <w:rFonts w:ascii="Arial" w:hAnsi="Arial" w:cs="Arial"/>
          <w:color w:val="000000"/>
          <w:kern w:val="0"/>
          <w:szCs w:val="24"/>
        </w:rPr>
      </w:pPr>
    </w:p>
    <w:p w:rsidR="008A36D7" w:rsidRPr="005D5C0E" w:rsidRDefault="00AE3CB6" w:rsidP="00B06C31">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Facility</w:t>
      </w:r>
      <w:r w:rsidR="008A36D7" w:rsidRPr="005D5C0E">
        <w:rPr>
          <w:rFonts w:ascii="Arial" w:hAnsi="Arial" w:cs="Arial"/>
          <w:color w:val="000000"/>
          <w:kern w:val="0"/>
          <w:szCs w:val="24"/>
        </w:rPr>
        <w:t xml:space="preserve"> leadership and members possess mobile, in-transit communications capabilities to ensure continuation of incident specific communications between leadership and partner emergency response points of contact</w:t>
      </w:r>
      <w:r w:rsidR="008F15A7">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AE3CB6" w:rsidP="00B06C31">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have signed agreements with other pre-identified alternate care sites to ensure adequate access to communication resources</w:t>
      </w:r>
      <w:r w:rsidR="008F15A7">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AE3CB6" w:rsidP="00B06C31">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interoperable redundant communications that are maintained and operational as soon as possible following a continuity activa</w:t>
      </w:r>
      <w:r w:rsidR="00056D24">
        <w:rPr>
          <w:rFonts w:ascii="Arial" w:hAnsi="Arial" w:cs="Arial"/>
          <w:color w:val="000000"/>
          <w:kern w:val="0"/>
          <w:szCs w:val="24"/>
        </w:rPr>
        <w:t xml:space="preserve">tion </w:t>
      </w:r>
      <w:r w:rsidR="008A36D7" w:rsidRPr="005D5C0E">
        <w:rPr>
          <w:rFonts w:ascii="Arial" w:hAnsi="Arial" w:cs="Arial"/>
          <w:color w:val="000000"/>
          <w:kern w:val="0"/>
          <w:szCs w:val="24"/>
        </w:rPr>
        <w:t>and are readily available for a period of sustained usage for up to 30 days following the event</w:t>
      </w:r>
      <w:r w:rsidR="008F15A7">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02394F" w:rsidRDefault="008A36D7" w:rsidP="003F2C53">
      <w:pPr>
        <w:pStyle w:val="Heading5"/>
      </w:pPr>
      <w:r w:rsidRPr="0002394F">
        <w:t>Essential Records Management</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E94958">
        <w:rPr>
          <w:rFonts w:ascii="Arial" w:hAnsi="Arial" w:cs="Arial"/>
          <w:b/>
          <w:szCs w:val="24"/>
        </w:rPr>
        <w:t>name of facility</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w:t>
      </w:r>
      <w:r w:rsidR="000C175D">
        <w:rPr>
          <w:rFonts w:ascii="Arial" w:hAnsi="Arial" w:cs="Arial"/>
          <w:szCs w:val="24"/>
        </w:rPr>
        <w:t>'s</w:t>
      </w:r>
      <w:r w:rsidRPr="0002394F">
        <w:rPr>
          <w:rFonts w:ascii="Arial" w:hAnsi="Arial" w:cs="Arial"/>
          <w:szCs w:val="24"/>
        </w:rPr>
        <w:t xml:space="preserve"> leadership and can be accessed online and retrieved on system hard drives when applicable and appropriate. Access to and use of these records and systems enables the performance of essential functions and reconstitution to normal operations.</w:t>
      </w:r>
    </w:p>
    <w:p w:rsidR="00C2359D" w:rsidRPr="0002394F" w:rsidRDefault="00C2359D" w:rsidP="005D5C0E">
      <w:pPr>
        <w:pStyle w:val="BodyText"/>
        <w:spacing w:before="0"/>
        <w:jc w:val="left"/>
        <w:rPr>
          <w:rFonts w:ascii="Arial" w:hAnsi="Arial" w:cs="Arial"/>
          <w:szCs w:val="24"/>
        </w:rPr>
      </w:pPr>
    </w:p>
    <w:p w:rsidR="00E209FD" w:rsidRPr="0002394F" w:rsidRDefault="00E209FD" w:rsidP="003F2C53">
      <w:pPr>
        <w:pStyle w:val="Heading5"/>
      </w:pPr>
      <w:r>
        <w:t>Delegation of Authority</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E94958">
        <w:rPr>
          <w:rFonts w:ascii="Arial" w:hAnsi="Arial" w:cs="Arial"/>
          <w:b/>
          <w:szCs w:val="24"/>
        </w:rPr>
        <w:t>name of facility</w:t>
      </w:r>
      <w:r w:rsidR="0025572A" w:rsidRPr="005D5C0E">
        <w:rPr>
          <w:rFonts w:ascii="Arial" w:hAnsi="Arial" w:cs="Arial"/>
          <w:b/>
          <w:szCs w:val="24"/>
        </w:rPr>
        <w:t>&gt;</w:t>
      </w:r>
      <w:r w:rsidRPr="0002394F">
        <w:rPr>
          <w:rFonts w:ascii="Arial" w:hAnsi="Arial" w:cs="Arial"/>
          <w:szCs w:val="24"/>
        </w:rPr>
        <w:t xml:space="preserve"> devolution option requires the transition of roles and responsibilities for performance of </w:t>
      </w:r>
      <w:r w:rsidR="008704AC">
        <w:rPr>
          <w:rFonts w:ascii="Arial" w:hAnsi="Arial" w:cs="Arial"/>
          <w:szCs w:val="24"/>
        </w:rPr>
        <w:t>f</w:t>
      </w:r>
      <w:r w:rsidR="00AE3CB6">
        <w:rPr>
          <w:rFonts w:ascii="Arial" w:hAnsi="Arial" w:cs="Arial"/>
          <w:szCs w:val="24"/>
        </w:rPr>
        <w:t>acility</w:t>
      </w:r>
      <w:r w:rsidRPr="0002394F">
        <w:rPr>
          <w:rFonts w:ascii="Arial" w:hAnsi="Arial" w:cs="Arial"/>
          <w:szCs w:val="24"/>
        </w:rPr>
        <w:t xml:space="preserve"> essential functions through pre-authorized delegations of authority and responsibility. The authorities are delegated from </w:t>
      </w:r>
      <w:r w:rsidR="008704AC">
        <w:rPr>
          <w:rFonts w:ascii="Arial" w:hAnsi="Arial" w:cs="Arial"/>
          <w:szCs w:val="24"/>
        </w:rPr>
        <w:t>f</w:t>
      </w:r>
      <w:r w:rsidR="00AE3CB6">
        <w:rPr>
          <w:rFonts w:ascii="Arial" w:hAnsi="Arial" w:cs="Arial"/>
          <w:szCs w:val="24"/>
        </w:rPr>
        <w:t>acility</w:t>
      </w:r>
      <w:r w:rsidRPr="0002394F">
        <w:rPr>
          <w:rFonts w:ascii="Arial" w:hAnsi="Arial" w:cs="Arial"/>
          <w:szCs w:val="24"/>
        </w:rPr>
        <w:t xml:space="preserve"> leadership to other representatives in order to sustain essential functions for an extended period. The devolution option will be triggered when one or more </w:t>
      </w:r>
      <w:r w:rsidR="008704AC">
        <w:rPr>
          <w:rFonts w:ascii="Arial" w:hAnsi="Arial" w:cs="Arial"/>
          <w:szCs w:val="24"/>
        </w:rPr>
        <w:t>f</w:t>
      </w:r>
      <w:r w:rsidR="00AE3CB6">
        <w:rPr>
          <w:rFonts w:ascii="Arial" w:hAnsi="Arial" w:cs="Arial"/>
          <w:szCs w:val="24"/>
        </w:rPr>
        <w:t>acility</w:t>
      </w:r>
      <w:r w:rsidRPr="0002394F">
        <w:rPr>
          <w:rFonts w:ascii="Arial" w:hAnsi="Arial" w:cs="Arial"/>
          <w:szCs w:val="24"/>
        </w:rPr>
        <w:t xml:space="preserve"> leaders are unable to perform the required duties of the position. The responsibilities of the position will be immediately transferred to designated personnel in the delegation of authority matrix. Personnel delegated to conduct </w:t>
      </w:r>
      <w:r w:rsidR="008704AC">
        <w:rPr>
          <w:rFonts w:ascii="Arial" w:hAnsi="Arial" w:cs="Arial"/>
          <w:szCs w:val="24"/>
        </w:rPr>
        <w:t>f</w:t>
      </w:r>
      <w:r w:rsidR="00AE3CB6">
        <w:rPr>
          <w:rFonts w:ascii="Arial" w:hAnsi="Arial" w:cs="Arial"/>
          <w:szCs w:val="24"/>
        </w:rPr>
        <w:t>acility</w:t>
      </w:r>
      <w:r w:rsidRPr="0002394F">
        <w:rPr>
          <w:rFonts w:ascii="Arial" w:hAnsi="Arial" w:cs="Arial"/>
          <w:szCs w:val="24"/>
        </w:rPr>
        <w:t xml:space="preserve"> activities will do so until termination of devolution option.</w:t>
      </w:r>
    </w:p>
    <w:p w:rsidR="00C2359D" w:rsidRDefault="00C2359D" w:rsidP="005D5C0E">
      <w:pPr>
        <w:pStyle w:val="BodyText"/>
        <w:spacing w:before="0"/>
        <w:jc w:val="left"/>
        <w:rPr>
          <w:rFonts w:ascii="Arial" w:hAnsi="Arial" w:cs="Arial"/>
          <w:szCs w:val="24"/>
        </w:rPr>
      </w:pPr>
    </w:p>
    <w:p w:rsidR="003A6738" w:rsidRDefault="003A6738" w:rsidP="005D5C0E">
      <w:pPr>
        <w:pStyle w:val="BodyText"/>
        <w:spacing w:before="0"/>
        <w:jc w:val="left"/>
        <w:rPr>
          <w:rFonts w:ascii="Arial" w:hAnsi="Arial" w:cs="Arial"/>
          <w:szCs w:val="24"/>
        </w:rPr>
      </w:pPr>
    </w:p>
    <w:p w:rsidR="00C13D86" w:rsidRDefault="00C13D86" w:rsidP="005D5C0E">
      <w:pPr>
        <w:pStyle w:val="BodyText"/>
        <w:spacing w:before="0"/>
        <w:jc w:val="left"/>
        <w:rPr>
          <w:rFonts w:ascii="Arial" w:hAnsi="Arial" w:cs="Arial"/>
          <w:szCs w:val="24"/>
        </w:rPr>
      </w:pPr>
    </w:p>
    <w:p w:rsidR="00C13D86" w:rsidRPr="0002394F" w:rsidRDefault="00C13D86" w:rsidP="005D5C0E">
      <w:pPr>
        <w:pStyle w:val="BodyText"/>
        <w:spacing w:before="0"/>
        <w:jc w:val="left"/>
        <w:rPr>
          <w:rFonts w:ascii="Arial" w:hAnsi="Arial" w:cs="Arial"/>
          <w:szCs w:val="24"/>
        </w:rPr>
      </w:pPr>
    </w:p>
    <w:p w:rsidR="008A36D7" w:rsidRPr="0002394F" w:rsidRDefault="008A36D7" w:rsidP="003F2C53">
      <w:pPr>
        <w:pStyle w:val="Heading5"/>
      </w:pPr>
      <w:r w:rsidRPr="0002394F">
        <w:t>Mission Essential Functions</w:t>
      </w:r>
    </w:p>
    <w:p w:rsidR="00221321" w:rsidRDefault="00221321" w:rsidP="003F2C53">
      <w:pPr>
        <w:pStyle w:val="Heading5"/>
      </w:pPr>
    </w:p>
    <w:p w:rsidR="00AF7090" w:rsidRDefault="00E94958" w:rsidP="00AF7090">
      <w:pPr>
        <w:pStyle w:val="BodyText"/>
        <w:jc w:val="left"/>
        <w:rPr>
          <w:rFonts w:ascii="Arial" w:hAnsi="Arial" w:cs="Arial"/>
        </w:rPr>
      </w:pPr>
      <w:r w:rsidRPr="00E94958">
        <w:rPr>
          <w:rFonts w:ascii="Arial" w:hAnsi="Arial" w:cs="Arial"/>
        </w:rPr>
        <w:t>The</w:t>
      </w:r>
      <w:r>
        <w:rPr>
          <w:rFonts w:ascii="Arial" w:hAnsi="Arial" w:cs="Arial"/>
          <w:b/>
        </w:rPr>
        <w:t xml:space="preserve"> </w:t>
      </w:r>
      <w:r w:rsidR="00AF7090">
        <w:rPr>
          <w:rFonts w:ascii="Arial" w:hAnsi="Arial" w:cs="Arial"/>
          <w:b/>
        </w:rPr>
        <w:t>&lt;</w:t>
      </w:r>
      <w:r>
        <w:rPr>
          <w:rFonts w:ascii="Arial" w:hAnsi="Arial" w:cs="Arial"/>
          <w:b/>
        </w:rPr>
        <w:t>Insert name of facility</w:t>
      </w:r>
      <w:r w:rsidR="00AF7090" w:rsidRPr="00AF7090">
        <w:rPr>
          <w:rFonts w:ascii="Arial" w:hAnsi="Arial" w:cs="Arial"/>
          <w:b/>
        </w:rPr>
        <w:t>&gt;</w:t>
      </w:r>
      <w:r w:rsidR="00AF7090">
        <w:rPr>
          <w:rFonts w:ascii="Arial" w:hAnsi="Arial" w:cs="Arial"/>
          <w:b/>
        </w:rPr>
        <w:t xml:space="preserve"> </w:t>
      </w:r>
      <w:r w:rsidR="00AF7090">
        <w:rPr>
          <w:rFonts w:ascii="Arial" w:hAnsi="Arial" w:cs="Arial"/>
        </w:rPr>
        <w:t xml:space="preserve">has established the following list as </w:t>
      </w:r>
      <w:r w:rsidR="007B50F8">
        <w:rPr>
          <w:rFonts w:ascii="Arial" w:hAnsi="Arial" w:cs="Arial"/>
        </w:rPr>
        <w:t xml:space="preserve">sample </w:t>
      </w:r>
      <w:r w:rsidR="00AF7090">
        <w:rPr>
          <w:rFonts w:ascii="Arial" w:hAnsi="Arial" w:cs="Arial"/>
        </w:rPr>
        <w:t>essential functions during a</w:t>
      </w:r>
      <w:r w:rsidR="007B50F8">
        <w:rPr>
          <w:rFonts w:ascii="Arial" w:hAnsi="Arial" w:cs="Arial"/>
        </w:rPr>
        <w:t xml:space="preserve"> continuity of operations activation. The </w:t>
      </w:r>
      <w:r w:rsidR="008B75C1">
        <w:rPr>
          <w:rFonts w:ascii="Arial" w:hAnsi="Arial" w:cs="Arial"/>
        </w:rPr>
        <w:t xml:space="preserve">sample </w:t>
      </w:r>
      <w:r w:rsidR="007B50F8">
        <w:rPr>
          <w:rFonts w:ascii="Arial" w:hAnsi="Arial" w:cs="Arial"/>
        </w:rPr>
        <w:t>essential functions identified are:</w:t>
      </w:r>
    </w:p>
    <w:p w:rsidR="0025572A" w:rsidRPr="0002394F" w:rsidRDefault="0025572A" w:rsidP="0002394F">
      <w:pPr>
        <w:pStyle w:val="BodyText"/>
        <w:spacing w:before="0"/>
        <w:rPr>
          <w:rFonts w:ascii="Arial" w:hAnsi="Arial" w:cs="Arial"/>
          <w:szCs w:val="24"/>
        </w:rPr>
      </w:pPr>
    </w:p>
    <w:p w:rsidR="00736F71" w:rsidRPr="0002394F" w:rsidRDefault="00736F71" w:rsidP="00736F71">
      <w:pPr>
        <w:pStyle w:val="Default"/>
        <w:numPr>
          <w:ilvl w:val="0"/>
          <w:numId w:val="34"/>
        </w:numPr>
        <w:rPr>
          <w:rFonts w:ascii="Arial" w:hAnsi="Arial"/>
          <w:color w:val="auto"/>
        </w:rPr>
      </w:pPr>
      <w:r>
        <w:rPr>
          <w:rFonts w:ascii="Arial" w:hAnsi="Arial"/>
          <w:color w:val="auto"/>
        </w:rPr>
        <w:t>Resident Care, Health, and Safety</w:t>
      </w:r>
    </w:p>
    <w:p w:rsidR="0025572A" w:rsidRPr="0002394F" w:rsidRDefault="00822D34" w:rsidP="00B06C31">
      <w:pPr>
        <w:pStyle w:val="Default"/>
        <w:numPr>
          <w:ilvl w:val="0"/>
          <w:numId w:val="34"/>
        </w:numPr>
        <w:rPr>
          <w:rFonts w:ascii="Arial" w:hAnsi="Arial"/>
          <w:color w:val="auto"/>
        </w:rPr>
      </w:pPr>
      <w:r>
        <w:rPr>
          <w:rFonts w:ascii="Arial" w:hAnsi="Arial"/>
          <w:color w:val="auto"/>
        </w:rPr>
        <w:t xml:space="preserve">Health Information Technology </w:t>
      </w:r>
    </w:p>
    <w:p w:rsidR="0025572A" w:rsidRPr="0002394F" w:rsidRDefault="00822D34" w:rsidP="00B06C31">
      <w:pPr>
        <w:pStyle w:val="Default"/>
        <w:numPr>
          <w:ilvl w:val="0"/>
          <w:numId w:val="34"/>
        </w:numPr>
        <w:rPr>
          <w:rFonts w:ascii="Arial" w:hAnsi="Arial"/>
          <w:color w:val="auto"/>
        </w:rPr>
      </w:pPr>
      <w:r>
        <w:rPr>
          <w:rFonts w:ascii="Arial" w:hAnsi="Arial"/>
          <w:color w:val="auto"/>
        </w:rPr>
        <w:t xml:space="preserve">Central Supply </w:t>
      </w:r>
    </w:p>
    <w:p w:rsidR="0025572A" w:rsidRPr="0002394F" w:rsidRDefault="00822D34" w:rsidP="00B06C31">
      <w:pPr>
        <w:pStyle w:val="Default"/>
        <w:numPr>
          <w:ilvl w:val="0"/>
          <w:numId w:val="34"/>
        </w:numPr>
        <w:rPr>
          <w:rFonts w:ascii="Arial" w:hAnsi="Arial"/>
          <w:color w:val="auto"/>
        </w:rPr>
      </w:pPr>
      <w:r>
        <w:rPr>
          <w:rFonts w:ascii="Arial" w:hAnsi="Arial"/>
          <w:color w:val="auto"/>
        </w:rPr>
        <w:t xml:space="preserve">Human Resources </w:t>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Pharmacy Services</w:t>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Public Relations</w:t>
      </w:r>
      <w:r w:rsidRPr="0002394F">
        <w:rPr>
          <w:rFonts w:ascii="Arial" w:hAnsi="Arial"/>
          <w:color w:val="auto"/>
        </w:rPr>
        <w:tab/>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Food Services</w:t>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Security</w:t>
      </w:r>
    </w:p>
    <w:p w:rsidR="0025572A" w:rsidRPr="0002394F" w:rsidRDefault="0025572A" w:rsidP="00B06C31">
      <w:pPr>
        <w:pStyle w:val="Default"/>
        <w:numPr>
          <w:ilvl w:val="0"/>
          <w:numId w:val="34"/>
        </w:numPr>
        <w:rPr>
          <w:rFonts w:ascii="Arial" w:hAnsi="Arial"/>
          <w:color w:val="auto"/>
        </w:rPr>
      </w:pPr>
      <w:r w:rsidRPr="0002394F">
        <w:rPr>
          <w:rFonts w:ascii="Arial" w:hAnsi="Arial"/>
          <w:color w:val="auto"/>
        </w:rPr>
        <w:t>Laundry</w:t>
      </w:r>
    </w:p>
    <w:p w:rsidR="0025572A" w:rsidRDefault="00F52F2D" w:rsidP="00B06C31">
      <w:pPr>
        <w:pStyle w:val="Default"/>
        <w:numPr>
          <w:ilvl w:val="0"/>
          <w:numId w:val="34"/>
        </w:numPr>
        <w:rPr>
          <w:rFonts w:ascii="Arial" w:hAnsi="Arial"/>
          <w:color w:val="auto"/>
        </w:rPr>
      </w:pPr>
      <w:r>
        <w:rPr>
          <w:rFonts w:ascii="Arial" w:hAnsi="Arial"/>
          <w:color w:val="auto"/>
        </w:rPr>
        <w:t>Health Information M</w:t>
      </w:r>
      <w:r w:rsidR="0025572A" w:rsidRPr="0002394F">
        <w:rPr>
          <w:rFonts w:ascii="Arial" w:hAnsi="Arial"/>
          <w:color w:val="auto"/>
        </w:rPr>
        <w:t>anagement</w:t>
      </w:r>
    </w:p>
    <w:p w:rsidR="0014008F" w:rsidRPr="00DD6168" w:rsidRDefault="0014008F" w:rsidP="00B06C31">
      <w:pPr>
        <w:pStyle w:val="Default"/>
        <w:numPr>
          <w:ilvl w:val="0"/>
          <w:numId w:val="34"/>
        </w:numPr>
        <w:rPr>
          <w:rFonts w:ascii="Arial" w:hAnsi="Arial"/>
          <w:color w:val="auto"/>
        </w:rPr>
      </w:pPr>
      <w:r>
        <w:rPr>
          <w:rFonts w:ascii="Arial" w:hAnsi="Arial"/>
          <w:color w:val="auto"/>
        </w:rPr>
        <w:t>Therapy (Physical, Occupational, Speech)</w:t>
      </w:r>
    </w:p>
    <w:p w:rsidR="005D5C0E" w:rsidRDefault="005D5C0E">
      <w:pPr>
        <w:rPr>
          <w:rFonts w:ascii="Arial" w:hAnsi="Arial" w:cs="Arial"/>
          <w:szCs w:val="24"/>
        </w:rPr>
      </w:pPr>
      <w:r>
        <w:rPr>
          <w:rFonts w:ascii="Arial" w:hAnsi="Arial" w:cs="Arial"/>
          <w:szCs w:val="24"/>
        </w:rPr>
        <w:br w:type="page"/>
      </w:r>
    </w:p>
    <w:p w:rsidR="00116ACD" w:rsidRPr="0002394F" w:rsidRDefault="000B1182" w:rsidP="003F2C53">
      <w:pPr>
        <w:pStyle w:val="Heading5"/>
      </w:pPr>
      <w:r w:rsidRPr="0002394F">
        <w:t>Roles</w:t>
      </w:r>
      <w:r w:rsidR="00116ACD" w:rsidRPr="0002394F">
        <w:t xml:space="preserve"> and Responsibilities</w:t>
      </w:r>
      <w:r w:rsidR="00D40B5D" w:rsidRPr="0002394F">
        <w:t xml:space="preserve"> for I</w:t>
      </w:r>
      <w:r w:rsidR="00822D34">
        <w:t xml:space="preserve">nformation </w:t>
      </w:r>
      <w:r w:rsidR="00D40B5D" w:rsidRPr="0002394F">
        <w:t>T</w:t>
      </w:r>
      <w:r w:rsidR="00822D34">
        <w:t>echnology</w:t>
      </w:r>
      <w:r w:rsidR="00D40B5D" w:rsidRPr="0002394F">
        <w:t xml:space="preserve"> 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The positions responsible for overseeing</w:t>
      </w:r>
      <w:r w:rsidR="00822D34" w:rsidRPr="00822D34">
        <w:rPr>
          <w:rFonts w:ascii="Arial" w:hAnsi="Arial" w:cs="Arial"/>
          <w:szCs w:val="24"/>
        </w:rPr>
        <w:t xml:space="preserve"> </w:t>
      </w:r>
      <w:r w:rsidR="00822D34" w:rsidRPr="0002394F">
        <w:rPr>
          <w:rFonts w:ascii="Arial" w:hAnsi="Arial" w:cs="Arial"/>
          <w:szCs w:val="24"/>
        </w:rPr>
        <w:t>I</w:t>
      </w:r>
      <w:r w:rsidR="00822D34">
        <w:rPr>
          <w:rFonts w:ascii="Arial" w:hAnsi="Arial" w:cs="Arial"/>
          <w:szCs w:val="24"/>
        </w:rPr>
        <w:t xml:space="preserve">nformation </w:t>
      </w:r>
      <w:r w:rsidR="00822D34" w:rsidRPr="0002394F">
        <w:rPr>
          <w:rFonts w:ascii="Arial" w:hAnsi="Arial" w:cs="Arial"/>
          <w:szCs w:val="24"/>
        </w:rPr>
        <w:t>T</w:t>
      </w:r>
      <w:r w:rsidR="00822D34">
        <w:rPr>
          <w:rFonts w:ascii="Arial" w:hAnsi="Arial" w:cs="Arial"/>
          <w:szCs w:val="24"/>
        </w:rPr>
        <w:t>echnology</w:t>
      </w:r>
      <w:r w:rsidRPr="0002394F">
        <w:rPr>
          <w:rFonts w:ascii="Arial" w:hAnsi="Arial" w:cs="Arial"/>
          <w:szCs w:val="24"/>
        </w:rPr>
        <w:t xml:space="preserve"> Continuity of Operations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606"/>
      </w:tblGrid>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2754" w:type="dxa"/>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06" w:type="dxa"/>
            <w:shd w:val="clear" w:color="auto" w:fill="003366"/>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bl>
    <w:p w:rsidR="0002394F" w:rsidRPr="0002394F" w:rsidRDefault="0002394F" w:rsidP="0002394F">
      <w:pPr>
        <w:rPr>
          <w:rFonts w:ascii="Arial" w:hAnsi="Arial" w:cs="Arial"/>
          <w:szCs w:val="24"/>
        </w:rPr>
      </w:pPr>
      <w:r w:rsidRPr="0002394F">
        <w:rPr>
          <w:rFonts w:ascii="Arial" w:hAnsi="Arial" w:cs="Arial"/>
          <w:szCs w:val="24"/>
        </w:rPr>
        <w:br w:type="page"/>
      </w:r>
    </w:p>
    <w:p w:rsidR="00116ACD" w:rsidRDefault="00116ACD" w:rsidP="003F2C53">
      <w:pPr>
        <w:pStyle w:val="Heading5"/>
      </w:pPr>
      <w:r w:rsidRPr="0002394F">
        <w:t>Plans and Procedures</w:t>
      </w:r>
      <w:r w:rsidR="00D40B5D" w:rsidRPr="0002394F">
        <w:t xml:space="preserve"> for I</w:t>
      </w:r>
      <w:r w:rsidR="00822D34">
        <w:t xml:space="preserve">nformation </w:t>
      </w:r>
      <w:r w:rsidR="00D40B5D" w:rsidRPr="0002394F">
        <w:t>T</w:t>
      </w:r>
      <w:r w:rsidR="00822D34">
        <w:t>echnology</w:t>
      </w:r>
      <w:r w:rsidR="00D40B5D" w:rsidRPr="0002394F">
        <w:t xml:space="preserve"> Continuity of Operations</w:t>
      </w:r>
    </w:p>
    <w:p w:rsidR="00F65126" w:rsidRPr="00F65126" w:rsidRDefault="00F65126" w:rsidP="00F65126">
      <w:pPr>
        <w:pStyle w:val="BodyText"/>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7B50F8">
        <w:trPr>
          <w:trHeight w:val="1133"/>
        </w:trPr>
        <w:tc>
          <w:tcPr>
            <w:tcW w:w="9495" w:type="dxa"/>
          </w:tcPr>
          <w:p w:rsidR="00116ACD" w:rsidRPr="0002394F" w:rsidRDefault="00116ACD"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8704AC">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rsidTr="007B50F8">
        <w:trPr>
          <w:trHeight w:val="1133"/>
        </w:trPr>
        <w:tc>
          <w:tcPr>
            <w:tcW w:w="9495" w:type="dxa"/>
          </w:tcPr>
          <w:p w:rsidR="00116ACD" w:rsidRPr="0002394F" w:rsidRDefault="00116ACD"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emergency </w:t>
            </w:r>
            <w:r w:rsidR="00C13D86">
              <w:rPr>
                <w:rFonts w:ascii="Arial" w:hAnsi="Arial" w:cs="Arial"/>
                <w:b/>
                <w:color w:val="FFFFFF"/>
                <w:szCs w:val="24"/>
              </w:rPr>
              <w:t xml:space="preserve">information technology </w:t>
            </w:r>
            <w:r w:rsidRPr="0002394F">
              <w:rPr>
                <w:rFonts w:ascii="Arial" w:hAnsi="Arial" w:cs="Arial"/>
                <w:b/>
                <w:color w:val="FFFFFF"/>
                <w:szCs w:val="24"/>
              </w:rPr>
              <w:t>service plan? If so, explain:</w:t>
            </w:r>
          </w:p>
        </w:tc>
      </w:tr>
      <w:tr w:rsidR="00116ACD" w:rsidRPr="0002394F" w:rsidTr="007B50F8">
        <w:trPr>
          <w:trHeight w:val="1036"/>
        </w:trPr>
        <w:tc>
          <w:tcPr>
            <w:tcW w:w="9495" w:type="dxa"/>
          </w:tcPr>
          <w:p w:rsidR="00116ACD" w:rsidRPr="0002394F" w:rsidRDefault="00116ACD"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the organization plans to minimize </w:t>
            </w:r>
            <w:r w:rsidR="00C13D86">
              <w:rPr>
                <w:rFonts w:ascii="Arial" w:hAnsi="Arial" w:cs="Arial"/>
                <w:b/>
                <w:color w:val="FFFFFF"/>
                <w:szCs w:val="24"/>
              </w:rPr>
              <w:t xml:space="preserve">information technology </w:t>
            </w:r>
            <w:r w:rsidRPr="0002394F">
              <w:rPr>
                <w:rFonts w:ascii="Arial" w:hAnsi="Arial" w:cs="Arial"/>
                <w:b/>
                <w:color w:val="FFFFFF"/>
                <w:szCs w:val="24"/>
              </w:rPr>
              <w:t>service interruptions as a result of necessary scheduled downtime:</w:t>
            </w:r>
          </w:p>
        </w:tc>
      </w:tr>
      <w:tr w:rsidR="00116ACD" w:rsidRPr="0002394F" w:rsidTr="007B50F8">
        <w:trPr>
          <w:trHeight w:val="1160"/>
        </w:trPr>
        <w:tc>
          <w:tcPr>
            <w:tcW w:w="9495" w:type="dxa"/>
          </w:tcPr>
          <w:p w:rsidR="00116ACD" w:rsidRDefault="00116ACD"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Default="00C13D86" w:rsidP="0002394F">
            <w:pPr>
              <w:ind w:left="90"/>
              <w:rPr>
                <w:rFonts w:ascii="Arial" w:hAnsi="Arial" w:cs="Arial"/>
                <w:szCs w:val="24"/>
              </w:rPr>
            </w:pPr>
          </w:p>
          <w:p w:rsidR="00C13D86" w:rsidRPr="0002394F" w:rsidRDefault="00C13D86"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contingency plans that are in place for managing unscheduled operational interruptions:</w:t>
            </w:r>
          </w:p>
        </w:tc>
      </w:tr>
      <w:tr w:rsidR="00116ACD" w:rsidRPr="0002394F" w:rsidTr="007B50F8">
        <w:trPr>
          <w:trHeight w:val="1384"/>
        </w:trPr>
        <w:tc>
          <w:tcPr>
            <w:tcW w:w="9495" w:type="dxa"/>
          </w:tcPr>
          <w:p w:rsidR="00652F80" w:rsidRPr="0002394F" w:rsidRDefault="00652F80"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end-users are trained in executing downtime plans/procedures:</w:t>
            </w:r>
          </w:p>
        </w:tc>
      </w:tr>
      <w:tr w:rsidR="00116ACD" w:rsidRPr="0002394F" w:rsidTr="007B50F8">
        <w:trPr>
          <w:trHeight w:val="1025"/>
        </w:trPr>
        <w:tc>
          <w:tcPr>
            <w:tcW w:w="9495" w:type="dxa"/>
          </w:tcPr>
          <w:p w:rsidR="00116ACD" w:rsidRDefault="00116ACD"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CC4C4D" w:rsidRDefault="00CC4C4D" w:rsidP="0002394F">
            <w:pPr>
              <w:ind w:left="90"/>
              <w:rPr>
                <w:rFonts w:ascii="Arial" w:hAnsi="Arial" w:cs="Arial"/>
                <w:szCs w:val="24"/>
              </w:rPr>
            </w:pPr>
          </w:p>
          <w:p w:rsidR="007B50F8" w:rsidRDefault="007B50F8" w:rsidP="0002394F">
            <w:pPr>
              <w:ind w:left="90"/>
              <w:rPr>
                <w:rFonts w:ascii="Arial" w:hAnsi="Arial" w:cs="Arial"/>
                <w:szCs w:val="24"/>
              </w:rPr>
            </w:pPr>
          </w:p>
          <w:p w:rsidR="007B50F8" w:rsidRPr="0002394F" w:rsidRDefault="007B50F8"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w:t>
            </w:r>
            <w:r w:rsidR="00056D24">
              <w:rPr>
                <w:rFonts w:ascii="Arial" w:hAnsi="Arial" w:cs="Arial"/>
                <w:b/>
                <w:color w:val="FFFFFF"/>
                <w:szCs w:val="24"/>
              </w:rPr>
              <w:t>,</w:t>
            </w:r>
            <w:r w:rsidRPr="0002394F">
              <w:rPr>
                <w:rFonts w:ascii="Arial" w:hAnsi="Arial" w:cs="Arial"/>
                <w:b/>
                <w:color w:val="FFFFFF"/>
                <w:szCs w:val="24"/>
              </w:rPr>
              <w:t xml:space="preserve">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7B50F8">
        <w:trPr>
          <w:trHeight w:val="1178"/>
        </w:trPr>
        <w:tc>
          <w:tcPr>
            <w:tcW w:w="9495" w:type="dxa"/>
          </w:tcPr>
          <w:p w:rsidR="00116ACD" w:rsidRPr="0002394F" w:rsidRDefault="00116ACD" w:rsidP="0002394F">
            <w:pPr>
              <w:ind w:left="90"/>
              <w:rPr>
                <w:rFonts w:ascii="Arial" w:hAnsi="Arial" w:cs="Arial"/>
                <w:szCs w:val="24"/>
              </w:rPr>
            </w:pPr>
          </w:p>
        </w:tc>
      </w:tr>
      <w:tr w:rsidR="00116ACD" w:rsidRPr="0002394F" w:rsidTr="007B50F8">
        <w:trPr>
          <w:trHeight w:val="260"/>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7B50F8">
        <w:trPr>
          <w:trHeight w:val="1178"/>
        </w:trPr>
        <w:tc>
          <w:tcPr>
            <w:tcW w:w="9495" w:type="dxa"/>
          </w:tcPr>
          <w:p w:rsidR="00116ACD" w:rsidRDefault="00116ACD"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Default="007B50F8" w:rsidP="0002394F">
            <w:pPr>
              <w:ind w:left="90"/>
              <w:rPr>
                <w:rFonts w:ascii="Arial" w:hAnsi="Arial" w:cs="Arial"/>
                <w:szCs w:val="24"/>
              </w:rPr>
            </w:pPr>
          </w:p>
          <w:p w:rsidR="007B50F8" w:rsidRPr="0002394F" w:rsidRDefault="007B50F8"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7B50F8" w:rsidRDefault="006E1CCA" w:rsidP="003F2C53">
      <w:pPr>
        <w:pStyle w:val="Heading5"/>
      </w:pPr>
      <w:r w:rsidRPr="0002394F">
        <w:rPr>
          <w:color w:val="003366"/>
        </w:rPr>
        <w:br w:type="page"/>
      </w:r>
      <w:r w:rsidR="007B50F8" w:rsidRPr="007B50F8">
        <w:t xml:space="preserve"> </w:t>
      </w:r>
      <w:r w:rsidR="00116ACD" w:rsidRPr="007B50F8">
        <w:t>Critical Information Technology, Systems, Equipment</w:t>
      </w:r>
      <w:r w:rsidR="00F65126" w:rsidRPr="007B50F8">
        <w:t>,</w:t>
      </w:r>
      <w:r w:rsidR="00116ACD" w:rsidRPr="007B50F8">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 xml:space="preserve">The chart below identifies critical </w:t>
      </w:r>
      <w:r w:rsidR="00C13D86">
        <w:rPr>
          <w:rFonts w:ascii="Arial" w:hAnsi="Arial" w:cs="Arial"/>
          <w:szCs w:val="24"/>
        </w:rPr>
        <w:t>i</w:t>
      </w:r>
      <w:r w:rsidR="00822D34">
        <w:rPr>
          <w:rFonts w:ascii="Arial" w:hAnsi="Arial" w:cs="Arial"/>
          <w:szCs w:val="24"/>
        </w:rPr>
        <w:t xml:space="preserve">nformation </w:t>
      </w:r>
      <w:r w:rsidR="00C13D86">
        <w:rPr>
          <w:rFonts w:ascii="Arial" w:hAnsi="Arial" w:cs="Arial"/>
          <w:szCs w:val="24"/>
        </w:rPr>
        <w:t>t</w:t>
      </w:r>
      <w:r w:rsidR="00822D34">
        <w:rPr>
          <w:rFonts w:ascii="Arial" w:hAnsi="Arial" w:cs="Arial"/>
          <w:szCs w:val="24"/>
        </w:rPr>
        <w:t>echnology (IT)</w:t>
      </w:r>
      <w:r w:rsidRPr="0002394F">
        <w:rPr>
          <w:rFonts w:ascii="Arial" w:hAnsi="Arial" w:cs="Arial"/>
          <w:szCs w:val="24"/>
        </w:rPr>
        <w:t xml:space="preserve"> systems, equipment</w:t>
      </w:r>
      <w:r w:rsidR="00056D24">
        <w:rPr>
          <w:rFonts w:ascii="Arial" w:hAnsi="Arial" w:cs="Arial"/>
          <w:szCs w:val="24"/>
        </w:rPr>
        <w:t>,</w:t>
      </w:r>
      <w:r w:rsidR="00C13D86">
        <w:rPr>
          <w:rFonts w:ascii="Arial" w:hAnsi="Arial" w:cs="Arial"/>
          <w:szCs w:val="24"/>
        </w:rPr>
        <w:t xml:space="preserve"> and databases </w:t>
      </w:r>
      <w:r w:rsidR="00C13D86" w:rsidRPr="0002394F">
        <w:rPr>
          <w:rFonts w:ascii="Arial" w:hAnsi="Arial" w:cs="Arial"/>
          <w:szCs w:val="24"/>
        </w:rPr>
        <w:t>used by the organization and describe</w:t>
      </w:r>
      <w:r w:rsidR="00C13D86">
        <w:rPr>
          <w:rFonts w:ascii="Arial" w:hAnsi="Arial" w:cs="Arial"/>
          <w:szCs w:val="24"/>
        </w:rPr>
        <w:t>s</w:t>
      </w:r>
      <w:r w:rsidRPr="0002394F">
        <w:rPr>
          <w:rFonts w:ascii="Arial" w:hAnsi="Arial" w:cs="Arial"/>
          <w:szCs w:val="24"/>
        </w:rPr>
        <w:t xml:space="preserve"> what function the system serves, where it is located, who manages the IT needs of the system, equipment</w:t>
      </w:r>
      <w:r w:rsidR="00221321">
        <w:rPr>
          <w:rFonts w:ascii="Arial" w:hAnsi="Arial" w:cs="Arial"/>
          <w:szCs w:val="24"/>
        </w:rPr>
        <w:t>,</w:t>
      </w:r>
      <w:r w:rsidRPr="0002394F">
        <w:rPr>
          <w:rFonts w:ascii="Arial" w:hAnsi="Arial" w:cs="Arial"/>
          <w:szCs w:val="24"/>
        </w:rPr>
        <w:t xml:space="preserve"> or database,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50"/>
        <w:gridCol w:w="1350"/>
        <w:gridCol w:w="1350"/>
        <w:gridCol w:w="2160"/>
      </w:tblGrid>
      <w:tr w:rsidR="00C2778A" w:rsidRPr="0002394F" w:rsidTr="00F65126">
        <w:trPr>
          <w:trHeight w:val="418"/>
        </w:trPr>
        <w:tc>
          <w:tcPr>
            <w:tcW w:w="2250" w:type="dxa"/>
            <w:shd w:val="clear" w:color="auto" w:fill="00206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2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System/Equipment/Database</w:t>
            </w:r>
          </w:p>
        </w:tc>
        <w:tc>
          <w:tcPr>
            <w:tcW w:w="13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p>
        </w:tc>
        <w:tc>
          <w:tcPr>
            <w:tcW w:w="216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8704AC" w:rsidRPr="0002394F" w:rsidTr="00F65126">
        <w:trPr>
          <w:trHeight w:val="418"/>
        </w:trPr>
        <w:tc>
          <w:tcPr>
            <w:tcW w:w="2250" w:type="dxa"/>
            <w:vAlign w:val="center"/>
          </w:tcPr>
          <w:p w:rsidR="008704AC" w:rsidRPr="00F65126" w:rsidRDefault="008704AC" w:rsidP="0002394F">
            <w:pPr>
              <w:ind w:left="90"/>
              <w:rPr>
                <w:rFonts w:ascii="Arial" w:hAnsi="Arial" w:cs="Arial"/>
                <w:szCs w:val="24"/>
              </w:rPr>
            </w:pPr>
            <w:r w:rsidRPr="00F65126">
              <w:rPr>
                <w:rFonts w:ascii="Arial" w:hAnsi="Arial" w:cs="Arial"/>
                <w:szCs w:val="24"/>
              </w:rPr>
              <w:t xml:space="preserve">Communications Systems </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8704AC" w:rsidP="0002394F">
            <w:pPr>
              <w:ind w:left="90"/>
              <w:rPr>
                <w:rFonts w:ascii="Arial" w:hAnsi="Arial" w:cs="Arial"/>
                <w:szCs w:val="24"/>
              </w:rPr>
            </w:pPr>
            <w:r w:rsidRPr="00F65126">
              <w:rPr>
                <w:rFonts w:ascii="Arial" w:hAnsi="Arial" w:cs="Arial"/>
                <w:szCs w:val="24"/>
              </w:rPr>
              <w:t>Food/Dining Services</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8704AC" w:rsidP="0002394F">
            <w:pPr>
              <w:ind w:left="90"/>
              <w:rPr>
                <w:rFonts w:ascii="Arial" w:hAnsi="Arial" w:cs="Arial"/>
                <w:szCs w:val="24"/>
              </w:rPr>
            </w:pPr>
            <w:r w:rsidRPr="00F65126">
              <w:rPr>
                <w:rFonts w:ascii="Arial" w:hAnsi="Arial" w:cs="Arial"/>
                <w:szCs w:val="24"/>
              </w:rPr>
              <w:t>H</w:t>
            </w:r>
            <w:r w:rsidR="00822D34">
              <w:rPr>
                <w:rFonts w:ascii="Arial" w:hAnsi="Arial" w:cs="Arial"/>
                <w:szCs w:val="24"/>
              </w:rPr>
              <w:t xml:space="preserve">eating, </w:t>
            </w:r>
            <w:r w:rsidRPr="00F65126">
              <w:rPr>
                <w:rFonts w:ascii="Arial" w:hAnsi="Arial" w:cs="Arial"/>
                <w:szCs w:val="24"/>
              </w:rPr>
              <w:t>V</w:t>
            </w:r>
            <w:r w:rsidR="00822D34">
              <w:rPr>
                <w:rFonts w:ascii="Arial" w:hAnsi="Arial" w:cs="Arial"/>
                <w:szCs w:val="24"/>
              </w:rPr>
              <w:t xml:space="preserve">entilation, </w:t>
            </w:r>
            <w:r w:rsidRPr="00F65126">
              <w:rPr>
                <w:rFonts w:ascii="Arial" w:hAnsi="Arial" w:cs="Arial"/>
                <w:szCs w:val="24"/>
              </w:rPr>
              <w:t>A</w:t>
            </w:r>
            <w:r w:rsidR="00822D34">
              <w:rPr>
                <w:rFonts w:ascii="Arial" w:hAnsi="Arial" w:cs="Arial"/>
                <w:szCs w:val="24"/>
              </w:rPr>
              <w:t xml:space="preserve">ir </w:t>
            </w:r>
            <w:r w:rsidRPr="00F65126">
              <w:rPr>
                <w:rFonts w:ascii="Arial" w:hAnsi="Arial" w:cs="Arial"/>
                <w:szCs w:val="24"/>
              </w:rPr>
              <w:t>C</w:t>
            </w:r>
            <w:r w:rsidR="00822D34">
              <w:rPr>
                <w:rFonts w:ascii="Arial" w:hAnsi="Arial" w:cs="Arial"/>
                <w:szCs w:val="24"/>
              </w:rPr>
              <w:t>onditioning</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8704AC" w:rsidP="0002394F">
            <w:pPr>
              <w:ind w:left="90"/>
              <w:rPr>
                <w:rFonts w:ascii="Arial" w:hAnsi="Arial" w:cs="Arial"/>
                <w:szCs w:val="24"/>
              </w:rPr>
            </w:pPr>
            <w:r w:rsidRPr="00F65126">
              <w:rPr>
                <w:rFonts w:ascii="Arial" w:hAnsi="Arial" w:cs="Arial"/>
                <w:szCs w:val="24"/>
              </w:rPr>
              <w:t>Inventory Management</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B35782" w:rsidP="0002394F">
            <w:pPr>
              <w:ind w:left="90"/>
              <w:rPr>
                <w:rFonts w:ascii="Arial" w:hAnsi="Arial" w:cs="Arial"/>
                <w:szCs w:val="24"/>
              </w:rPr>
            </w:pPr>
            <w:r w:rsidRPr="00F65126">
              <w:rPr>
                <w:rFonts w:ascii="Arial" w:hAnsi="Arial" w:cs="Arial"/>
                <w:szCs w:val="24"/>
              </w:rPr>
              <w:t xml:space="preserve">Resident Management </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B35782" w:rsidP="0002394F">
            <w:pPr>
              <w:ind w:left="90"/>
              <w:rPr>
                <w:rFonts w:ascii="Arial" w:hAnsi="Arial" w:cs="Arial"/>
                <w:szCs w:val="24"/>
              </w:rPr>
            </w:pPr>
            <w:r w:rsidRPr="00F65126">
              <w:rPr>
                <w:rFonts w:ascii="Arial" w:hAnsi="Arial" w:cs="Arial"/>
                <w:szCs w:val="24"/>
              </w:rPr>
              <w:t xml:space="preserve">Security Systems </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8704AC" w:rsidRPr="0002394F" w:rsidTr="00F65126">
        <w:trPr>
          <w:trHeight w:val="418"/>
        </w:trPr>
        <w:tc>
          <w:tcPr>
            <w:tcW w:w="2250" w:type="dxa"/>
            <w:vAlign w:val="center"/>
          </w:tcPr>
          <w:p w:rsidR="008704AC" w:rsidRPr="00F65126" w:rsidRDefault="00B35782" w:rsidP="0002394F">
            <w:pPr>
              <w:ind w:left="90"/>
              <w:rPr>
                <w:rFonts w:ascii="Arial" w:hAnsi="Arial" w:cs="Arial"/>
                <w:szCs w:val="24"/>
              </w:rPr>
            </w:pPr>
            <w:r>
              <w:rPr>
                <w:rFonts w:ascii="Arial" w:hAnsi="Arial" w:cs="Arial"/>
                <w:szCs w:val="24"/>
              </w:rPr>
              <w:t>O</w:t>
            </w:r>
            <w:r w:rsidRPr="00F65126">
              <w:rPr>
                <w:rFonts w:ascii="Arial" w:hAnsi="Arial" w:cs="Arial"/>
                <w:szCs w:val="24"/>
              </w:rPr>
              <w:t>ther</w:t>
            </w:r>
            <w:r w:rsidRPr="00F65126" w:rsidDel="00B35782">
              <w:rPr>
                <w:rFonts w:ascii="Arial" w:hAnsi="Arial" w:cs="Arial"/>
                <w:szCs w:val="24"/>
              </w:rPr>
              <w:t xml:space="preserve"> </w:t>
            </w:r>
          </w:p>
        </w:tc>
        <w:tc>
          <w:tcPr>
            <w:tcW w:w="22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1350" w:type="dxa"/>
            <w:vAlign w:val="center"/>
          </w:tcPr>
          <w:p w:rsidR="008704AC" w:rsidRPr="0002394F" w:rsidRDefault="008704AC" w:rsidP="0002394F">
            <w:pPr>
              <w:ind w:left="90"/>
              <w:rPr>
                <w:rFonts w:ascii="Arial" w:hAnsi="Arial" w:cs="Arial"/>
                <w:szCs w:val="24"/>
              </w:rPr>
            </w:pPr>
          </w:p>
        </w:tc>
        <w:tc>
          <w:tcPr>
            <w:tcW w:w="2160" w:type="dxa"/>
            <w:vAlign w:val="center"/>
          </w:tcPr>
          <w:p w:rsidR="008704AC" w:rsidRPr="0002394F" w:rsidRDefault="008704AC"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F65126">
        <w:trPr>
          <w:trHeight w:val="418"/>
        </w:trPr>
        <w:tc>
          <w:tcPr>
            <w:tcW w:w="2250" w:type="dxa"/>
            <w:vAlign w:val="center"/>
          </w:tcPr>
          <w:p w:rsidR="006A35F6" w:rsidRPr="0002394F" w:rsidRDefault="006A35F6" w:rsidP="0002394F">
            <w:pPr>
              <w:ind w:left="90"/>
              <w:rPr>
                <w:rFonts w:ascii="Arial" w:hAnsi="Arial" w:cs="Arial"/>
                <w:szCs w:val="24"/>
              </w:rPr>
            </w:pPr>
          </w:p>
        </w:tc>
        <w:tc>
          <w:tcPr>
            <w:tcW w:w="22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BE5290" w:rsidRDefault="000B1182" w:rsidP="007B50F8">
      <w:pPr>
        <w:jc w:val="center"/>
        <w:rPr>
          <w:rFonts w:ascii="Arial" w:hAnsi="Arial" w:cs="Arial"/>
          <w:b/>
          <w:szCs w:val="24"/>
        </w:rPr>
      </w:pPr>
      <w:r w:rsidRPr="00C2778A">
        <w:rPr>
          <w:rFonts w:ascii="Arial" w:hAnsi="Arial" w:cs="Arial"/>
          <w:b/>
          <w:szCs w:val="24"/>
        </w:rPr>
        <w:t xml:space="preserve">Attachment </w:t>
      </w:r>
      <w:r w:rsidR="00E2383B">
        <w:rPr>
          <w:rFonts w:ascii="Arial" w:hAnsi="Arial" w:cs="Arial"/>
          <w:b/>
          <w:szCs w:val="24"/>
        </w:rPr>
        <w:t>1</w:t>
      </w:r>
      <w:r w:rsidR="00BE5290">
        <w:rPr>
          <w:rFonts w:ascii="Arial" w:hAnsi="Arial" w:cs="Arial"/>
          <w:b/>
          <w:szCs w:val="24"/>
        </w:rPr>
        <w:t>: Facility H</w:t>
      </w:r>
      <w:r w:rsidR="00C13D86">
        <w:rPr>
          <w:rFonts w:ascii="Arial" w:hAnsi="Arial" w:cs="Arial"/>
          <w:b/>
          <w:szCs w:val="24"/>
        </w:rPr>
        <w:t xml:space="preserve">azard </w:t>
      </w:r>
      <w:r w:rsidR="00BE5290">
        <w:rPr>
          <w:rFonts w:ascii="Arial" w:hAnsi="Arial" w:cs="Arial"/>
          <w:b/>
          <w:szCs w:val="24"/>
        </w:rPr>
        <w:t>V</w:t>
      </w:r>
      <w:r w:rsidR="00C13D86">
        <w:rPr>
          <w:rFonts w:ascii="Arial" w:hAnsi="Arial" w:cs="Arial"/>
          <w:b/>
          <w:szCs w:val="24"/>
        </w:rPr>
        <w:t xml:space="preserve">ulnerability </w:t>
      </w:r>
      <w:r w:rsidR="00BE5290">
        <w:rPr>
          <w:rFonts w:ascii="Arial" w:hAnsi="Arial" w:cs="Arial"/>
          <w:b/>
          <w:szCs w:val="24"/>
        </w:rPr>
        <w:t>A</w:t>
      </w:r>
      <w:r w:rsidR="00C13D86">
        <w:rPr>
          <w:rFonts w:ascii="Arial" w:hAnsi="Arial" w:cs="Arial"/>
          <w:b/>
          <w:szCs w:val="24"/>
        </w:rPr>
        <w:t>nalysis</w:t>
      </w:r>
    </w:p>
    <w:p w:rsidR="00BE5290" w:rsidRDefault="00BE5290" w:rsidP="0002394F">
      <w:pPr>
        <w:rPr>
          <w:rFonts w:ascii="Arial" w:hAnsi="Arial" w:cs="Arial"/>
          <w:b/>
          <w:szCs w:val="24"/>
        </w:rPr>
      </w:pPr>
    </w:p>
    <w:p w:rsidR="008704AC" w:rsidRPr="00C2778A" w:rsidRDefault="00C13D86" w:rsidP="008704AC">
      <w:pPr>
        <w:rPr>
          <w:rFonts w:ascii="Arial" w:hAnsi="Arial" w:cs="Arial"/>
          <w:b/>
          <w:szCs w:val="24"/>
        </w:rPr>
      </w:pPr>
      <w:r>
        <w:rPr>
          <w:rFonts w:ascii="Arial" w:hAnsi="Arial" w:cs="Arial"/>
          <w:b/>
          <w:szCs w:val="24"/>
        </w:rPr>
        <w:t>&lt;Insert f</w:t>
      </w:r>
      <w:r w:rsidR="008704AC">
        <w:rPr>
          <w:rFonts w:ascii="Arial" w:hAnsi="Arial" w:cs="Arial"/>
          <w:b/>
          <w:szCs w:val="24"/>
        </w:rPr>
        <w:t>acility</w:t>
      </w:r>
      <w:r>
        <w:rPr>
          <w:rFonts w:ascii="Arial" w:hAnsi="Arial" w:cs="Arial"/>
          <w:b/>
          <w:szCs w:val="24"/>
        </w:rPr>
        <w:t xml:space="preserve"> hazard vulnerability analysis</w:t>
      </w:r>
      <w:r w:rsidR="008704AC">
        <w:rPr>
          <w:rFonts w:ascii="Arial" w:hAnsi="Arial" w:cs="Arial"/>
          <w:b/>
          <w:szCs w:val="24"/>
        </w:rPr>
        <w:t xml:space="preserve"> provided by District Planner&gt;</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BE5290" w:rsidRDefault="000B1182" w:rsidP="007B50F8">
      <w:pPr>
        <w:jc w:val="center"/>
        <w:rPr>
          <w:rFonts w:ascii="Arial" w:hAnsi="Arial" w:cs="Arial"/>
          <w:b/>
          <w:szCs w:val="24"/>
        </w:rPr>
      </w:pPr>
      <w:r w:rsidRPr="00C2778A">
        <w:rPr>
          <w:rFonts w:ascii="Arial" w:hAnsi="Arial" w:cs="Arial"/>
          <w:b/>
          <w:szCs w:val="24"/>
        </w:rPr>
        <w:t xml:space="preserve">Attachment </w:t>
      </w:r>
      <w:r w:rsidR="00E2383B">
        <w:rPr>
          <w:rFonts w:ascii="Arial" w:hAnsi="Arial" w:cs="Arial"/>
          <w:b/>
          <w:szCs w:val="24"/>
        </w:rPr>
        <w:t>2</w:t>
      </w:r>
      <w:r w:rsidR="00473B32">
        <w:rPr>
          <w:rFonts w:ascii="Arial" w:hAnsi="Arial" w:cs="Arial"/>
          <w:b/>
          <w:szCs w:val="24"/>
        </w:rPr>
        <w:t xml:space="preserve">: </w:t>
      </w:r>
      <w:r w:rsidRPr="00C2778A">
        <w:rPr>
          <w:rFonts w:ascii="Arial" w:hAnsi="Arial" w:cs="Arial"/>
          <w:b/>
          <w:szCs w:val="24"/>
        </w:rPr>
        <w:t>MSDH County Medical H</w:t>
      </w:r>
      <w:r w:rsidR="00C13D86">
        <w:rPr>
          <w:rFonts w:ascii="Arial" w:hAnsi="Arial" w:cs="Arial"/>
          <w:b/>
          <w:szCs w:val="24"/>
        </w:rPr>
        <w:t xml:space="preserve">azard </w:t>
      </w:r>
      <w:r w:rsidRPr="00C2778A">
        <w:rPr>
          <w:rFonts w:ascii="Arial" w:hAnsi="Arial" w:cs="Arial"/>
          <w:b/>
          <w:szCs w:val="24"/>
        </w:rPr>
        <w:t>V</w:t>
      </w:r>
      <w:r w:rsidR="00C13D86">
        <w:rPr>
          <w:rFonts w:ascii="Arial" w:hAnsi="Arial" w:cs="Arial"/>
          <w:b/>
          <w:szCs w:val="24"/>
        </w:rPr>
        <w:t xml:space="preserve">ulnerability </w:t>
      </w:r>
      <w:r w:rsidRPr="00C2778A">
        <w:rPr>
          <w:rFonts w:ascii="Arial" w:hAnsi="Arial" w:cs="Arial"/>
          <w:b/>
          <w:szCs w:val="24"/>
        </w:rPr>
        <w:t>A</w:t>
      </w:r>
      <w:r w:rsidR="00C13D86">
        <w:rPr>
          <w:rFonts w:ascii="Arial" w:hAnsi="Arial" w:cs="Arial"/>
          <w:b/>
          <w:szCs w:val="24"/>
        </w:rPr>
        <w:t>nalysis</w:t>
      </w:r>
    </w:p>
    <w:p w:rsidR="00BE5290" w:rsidRDefault="00BE5290" w:rsidP="0002394F">
      <w:pPr>
        <w:rPr>
          <w:rFonts w:ascii="Arial" w:hAnsi="Arial" w:cs="Arial"/>
          <w:b/>
          <w:szCs w:val="24"/>
        </w:rPr>
      </w:pPr>
    </w:p>
    <w:p w:rsidR="000B1182" w:rsidRPr="0002394F" w:rsidRDefault="00C13D86" w:rsidP="0002394F">
      <w:pPr>
        <w:rPr>
          <w:rFonts w:ascii="Arial" w:hAnsi="Arial" w:cs="Arial"/>
          <w:szCs w:val="24"/>
        </w:rPr>
      </w:pPr>
      <w:r>
        <w:rPr>
          <w:rFonts w:ascii="Arial" w:hAnsi="Arial" w:cs="Arial"/>
          <w:b/>
          <w:szCs w:val="24"/>
        </w:rPr>
        <w:t>&lt;Insert MSDH county m</w:t>
      </w:r>
      <w:r w:rsidR="008704AC" w:rsidRPr="00997AAB">
        <w:rPr>
          <w:rFonts w:ascii="Arial" w:hAnsi="Arial" w:cs="Arial"/>
          <w:b/>
          <w:szCs w:val="24"/>
        </w:rPr>
        <w:t xml:space="preserve">edical </w:t>
      </w:r>
      <w:r>
        <w:rPr>
          <w:rFonts w:ascii="Arial" w:hAnsi="Arial" w:cs="Arial"/>
          <w:b/>
          <w:szCs w:val="24"/>
        </w:rPr>
        <w:t>hazard vulnerability analysis p</w:t>
      </w:r>
      <w:r w:rsidR="008704AC" w:rsidRPr="00997AAB">
        <w:rPr>
          <w:rFonts w:ascii="Arial" w:hAnsi="Arial" w:cs="Arial"/>
          <w:b/>
          <w:szCs w:val="24"/>
        </w:rPr>
        <w:t>rovided by District Planner&gt;</w:t>
      </w:r>
    </w:p>
    <w:p w:rsidR="000B1182" w:rsidRPr="0002394F" w:rsidRDefault="000B1182" w:rsidP="0002394F">
      <w:pPr>
        <w:rPr>
          <w:rFonts w:ascii="Arial" w:hAnsi="Arial" w:cs="Arial"/>
          <w:szCs w:val="24"/>
        </w:rPr>
      </w:pPr>
      <w:r w:rsidRPr="0002394F">
        <w:rPr>
          <w:rFonts w:ascii="Arial" w:hAnsi="Arial" w:cs="Arial"/>
          <w:szCs w:val="24"/>
        </w:rPr>
        <w:br w:type="page"/>
      </w:r>
    </w:p>
    <w:p w:rsidR="000455CD" w:rsidRPr="00E8131C" w:rsidRDefault="006274DA" w:rsidP="00DA17BD">
      <w:pPr>
        <w:pStyle w:val="Heading3"/>
      </w:pPr>
      <w:bookmarkStart w:id="127" w:name="_Toc452713484"/>
      <w:r>
        <w:t xml:space="preserve">Annex E: </w:t>
      </w:r>
      <w:r w:rsidR="000455CD" w:rsidRPr="00E8131C">
        <w:t>State Medical Asset and Resource Tracking Tool</w:t>
      </w:r>
      <w:bookmarkEnd w:id="127"/>
      <w:r w:rsidR="00E94958">
        <w:t xml:space="preserve"> System</w:t>
      </w:r>
      <w:r w:rsidR="000455CD" w:rsidRPr="00E8131C">
        <w:t xml:space="preserve"> </w:t>
      </w:r>
    </w:p>
    <w:p w:rsidR="00E8131C" w:rsidRPr="00E8131C" w:rsidRDefault="00E8131C" w:rsidP="00E8131C">
      <w:pPr>
        <w:pStyle w:val="BodyText"/>
        <w:spacing w:before="0"/>
        <w:rPr>
          <w:rFonts w:ascii="Arial" w:hAnsi="Arial" w:cs="Arial"/>
          <w:szCs w:val="24"/>
        </w:rPr>
      </w:pPr>
    </w:p>
    <w:p w:rsidR="005B5C33" w:rsidRPr="00E8131C" w:rsidRDefault="005B5C33" w:rsidP="003F2C53">
      <w:pPr>
        <w:pStyle w:val="Heading5"/>
      </w:pPr>
      <w:r w:rsidRPr="00E8131C">
        <w:t>Purpose</w:t>
      </w:r>
    </w:p>
    <w:p w:rsidR="005B5C33" w:rsidRPr="00E8131C" w:rsidRDefault="005B5C33" w:rsidP="005B5C33">
      <w:pPr>
        <w:pStyle w:val="BodyText"/>
        <w:spacing w:before="0"/>
        <w:rPr>
          <w:rFonts w:ascii="Arial" w:hAnsi="Arial" w:cs="Arial"/>
          <w:szCs w:val="24"/>
        </w:rPr>
      </w:pPr>
    </w:p>
    <w:p w:rsidR="005B5C33" w:rsidRPr="00E8131C" w:rsidRDefault="005B5C33" w:rsidP="005B5C33">
      <w:pPr>
        <w:pStyle w:val="BodyText"/>
        <w:spacing w:before="0"/>
        <w:jc w:val="left"/>
        <w:rPr>
          <w:rFonts w:ascii="Arial" w:hAnsi="Arial" w:cs="Arial"/>
          <w:szCs w:val="24"/>
        </w:rPr>
      </w:pPr>
      <w:r w:rsidRPr="00E8131C">
        <w:rPr>
          <w:rFonts w:ascii="Arial" w:hAnsi="Arial" w:cs="Arial"/>
          <w:szCs w:val="24"/>
        </w:rPr>
        <w:t>In a disaster, it is vital that healthcare facilities, local and state emergency management agencies, and public health have a clear understanding of the medical resources that are readily available in the affected and surrounding communities. Such information can make a tremendous impact on how quickly victims of a disaster receive needed medical services. The purpose of this annex is to introduce the State Medical Asset Resource Tracking Tool (SMARTT)</w:t>
      </w:r>
      <w:r w:rsidR="00E94958">
        <w:rPr>
          <w:rFonts w:ascii="Arial" w:hAnsi="Arial" w:cs="Arial"/>
          <w:szCs w:val="24"/>
        </w:rPr>
        <w:t xml:space="preserve"> System</w:t>
      </w:r>
      <w:r w:rsidRPr="00E8131C">
        <w:rPr>
          <w:rFonts w:ascii="Arial" w:hAnsi="Arial" w:cs="Arial"/>
          <w:szCs w:val="24"/>
        </w:rPr>
        <w:t xml:space="preserve"> and outline procedures for its use by the </w:t>
      </w:r>
      <w:r w:rsidRPr="00E8131C">
        <w:rPr>
          <w:rFonts w:ascii="Arial" w:hAnsi="Arial" w:cs="Arial"/>
          <w:b/>
          <w:szCs w:val="24"/>
        </w:rPr>
        <w:t>&lt;Insert name of facility&gt;</w:t>
      </w:r>
      <w:r w:rsidRPr="00E8131C">
        <w:rPr>
          <w:rFonts w:ascii="Arial" w:hAnsi="Arial" w:cs="Arial"/>
          <w:szCs w:val="24"/>
        </w:rPr>
        <w:t xml:space="preserve"> to meet state requirements in reporting bed and transportation availability, service capabilities</w:t>
      </w:r>
      <w:r w:rsidR="008704AC">
        <w:rPr>
          <w:rFonts w:ascii="Arial" w:hAnsi="Arial" w:cs="Arial"/>
          <w:szCs w:val="24"/>
        </w:rPr>
        <w:t>,</w:t>
      </w:r>
      <w:r w:rsidRPr="00E8131C">
        <w:rPr>
          <w:rFonts w:ascii="Arial" w:hAnsi="Arial" w:cs="Arial"/>
          <w:szCs w:val="24"/>
        </w:rPr>
        <w:t xml:space="preserve"> and disaster resources.</w:t>
      </w:r>
    </w:p>
    <w:p w:rsidR="005B5C33" w:rsidRPr="00E8131C" w:rsidRDefault="005B5C33" w:rsidP="005B5C33">
      <w:pPr>
        <w:pStyle w:val="BodyText"/>
        <w:spacing w:before="0"/>
        <w:jc w:val="left"/>
        <w:rPr>
          <w:rFonts w:ascii="Arial" w:hAnsi="Arial" w:cs="Arial"/>
          <w:szCs w:val="24"/>
        </w:rPr>
      </w:pPr>
    </w:p>
    <w:p w:rsidR="005B5C33" w:rsidRPr="00E8131C" w:rsidRDefault="005B5C33" w:rsidP="003F2C53">
      <w:pPr>
        <w:pStyle w:val="Heading5"/>
      </w:pPr>
      <w:r w:rsidRPr="00E8131C">
        <w:t>Background</w:t>
      </w:r>
    </w:p>
    <w:p w:rsidR="005B5C33" w:rsidRPr="00E8131C" w:rsidRDefault="005B5C33" w:rsidP="005B5C33">
      <w:pPr>
        <w:pStyle w:val="BodyText"/>
        <w:spacing w:before="0"/>
        <w:rPr>
          <w:rFonts w:ascii="Arial" w:hAnsi="Arial" w:cs="Arial"/>
          <w:szCs w:val="24"/>
        </w:rPr>
      </w:pPr>
    </w:p>
    <w:p w:rsidR="005B5C33" w:rsidRPr="00E8131C" w:rsidRDefault="00E94958" w:rsidP="005B5C33">
      <w:pPr>
        <w:pStyle w:val="BodyText"/>
        <w:spacing w:before="0"/>
        <w:jc w:val="left"/>
        <w:rPr>
          <w:rFonts w:ascii="Arial" w:hAnsi="Arial" w:cs="Arial"/>
          <w:szCs w:val="24"/>
        </w:rPr>
      </w:pPr>
      <w:r>
        <w:rPr>
          <w:rFonts w:ascii="Arial" w:hAnsi="Arial" w:cs="Arial"/>
          <w:szCs w:val="24"/>
        </w:rPr>
        <w:t xml:space="preserve">The </w:t>
      </w:r>
      <w:r w:rsidR="005B5C33" w:rsidRPr="00E8131C">
        <w:rPr>
          <w:rFonts w:ascii="Arial" w:hAnsi="Arial" w:cs="Arial"/>
          <w:szCs w:val="24"/>
        </w:rPr>
        <w:t>SMARTT</w:t>
      </w:r>
      <w:r>
        <w:rPr>
          <w:rFonts w:ascii="Arial" w:hAnsi="Arial" w:cs="Arial"/>
          <w:szCs w:val="24"/>
        </w:rPr>
        <w:t xml:space="preserve"> System</w:t>
      </w:r>
      <w:r w:rsidR="005B5C33" w:rsidRPr="00E8131C">
        <w:rPr>
          <w:rFonts w:ascii="Arial" w:hAnsi="Arial" w:cs="Arial"/>
          <w:szCs w:val="24"/>
        </w:rPr>
        <w:t xml:space="preserve"> is a web-based tool c</w:t>
      </w:r>
      <w:r w:rsidR="008704AC">
        <w:rPr>
          <w:rFonts w:ascii="Arial" w:hAnsi="Arial" w:cs="Arial"/>
          <w:szCs w:val="24"/>
        </w:rPr>
        <w:t>apable of monitoring hospital, emergency medical s</w:t>
      </w:r>
      <w:r w:rsidR="005B5C33">
        <w:rPr>
          <w:rFonts w:ascii="Arial" w:hAnsi="Arial" w:cs="Arial"/>
          <w:szCs w:val="24"/>
        </w:rPr>
        <w:t xml:space="preserve">ervices (EMS) </w:t>
      </w:r>
      <w:r w:rsidR="005B5C33" w:rsidRPr="00F335CD">
        <w:rPr>
          <w:rFonts w:ascii="Arial" w:hAnsi="Arial" w:cs="Arial"/>
          <w:szCs w:val="24"/>
        </w:rPr>
        <w:t>system</w:t>
      </w:r>
      <w:r w:rsidR="00056D24">
        <w:rPr>
          <w:rFonts w:ascii="Arial" w:hAnsi="Arial" w:cs="Arial"/>
          <w:szCs w:val="24"/>
        </w:rPr>
        <w:t>s</w:t>
      </w:r>
      <w:r w:rsidR="005B5C33" w:rsidRPr="00F335CD">
        <w:rPr>
          <w:rFonts w:ascii="Arial" w:hAnsi="Arial" w:cs="Arial"/>
          <w:szCs w:val="24"/>
        </w:rPr>
        <w:t xml:space="preserve">, </w:t>
      </w:r>
      <w:r w:rsidR="008704AC">
        <w:rPr>
          <w:rFonts w:ascii="Arial" w:hAnsi="Arial" w:cs="Arial"/>
        </w:rPr>
        <w:t>l</w:t>
      </w:r>
      <w:r w:rsidR="005B5C33" w:rsidRPr="00F335CD">
        <w:rPr>
          <w:rFonts w:ascii="Arial" w:hAnsi="Arial" w:cs="Arial"/>
        </w:rPr>
        <w:t>ong term care facilities, and dialysis centers</w:t>
      </w:r>
      <w:r w:rsidR="005B5C33" w:rsidRPr="00F335CD">
        <w:rPr>
          <w:rFonts w:ascii="Arial" w:hAnsi="Arial" w:cs="Arial"/>
          <w:szCs w:val="24"/>
        </w:rPr>
        <w:t xml:space="preserve"> on a regular</w:t>
      </w:r>
      <w:r w:rsidR="005B5C33" w:rsidRPr="00E8131C">
        <w:rPr>
          <w:rFonts w:ascii="Arial" w:hAnsi="Arial" w:cs="Arial"/>
          <w:szCs w:val="24"/>
        </w:rPr>
        <w:t xml:space="preserve"> basis. </w:t>
      </w:r>
      <w:r>
        <w:rPr>
          <w:rFonts w:ascii="Arial" w:hAnsi="Arial" w:cs="Arial"/>
          <w:szCs w:val="24"/>
        </w:rPr>
        <w:t xml:space="preserve">The </w:t>
      </w:r>
      <w:r w:rsidR="005B5C33" w:rsidRPr="00E8131C">
        <w:rPr>
          <w:rFonts w:ascii="Arial" w:hAnsi="Arial" w:cs="Arial"/>
          <w:szCs w:val="24"/>
        </w:rPr>
        <w:t>SMARTT</w:t>
      </w:r>
      <w:r>
        <w:rPr>
          <w:rFonts w:ascii="Arial" w:hAnsi="Arial" w:cs="Arial"/>
          <w:szCs w:val="24"/>
        </w:rPr>
        <w:t xml:space="preserve"> System</w:t>
      </w:r>
      <w:r w:rsidR="005B5C33" w:rsidRPr="00E8131C">
        <w:rPr>
          <w:rFonts w:ascii="Arial" w:hAnsi="Arial" w:cs="Arial"/>
          <w:szCs w:val="24"/>
        </w:rPr>
        <w:t xml:space="preserve"> also serves as a sophisticated communications tool that allows information to be disseminated throughout a state’s healthcare system. </w:t>
      </w:r>
      <w:r>
        <w:rPr>
          <w:rFonts w:ascii="Arial" w:hAnsi="Arial" w:cs="Arial"/>
          <w:szCs w:val="24"/>
        </w:rPr>
        <w:t xml:space="preserve">The </w:t>
      </w:r>
      <w:r w:rsidR="005B5C33" w:rsidRPr="00E8131C">
        <w:rPr>
          <w:rFonts w:ascii="Arial" w:hAnsi="Arial" w:cs="Arial"/>
          <w:szCs w:val="24"/>
        </w:rPr>
        <w:t>SMARTT</w:t>
      </w:r>
      <w:r>
        <w:rPr>
          <w:rFonts w:ascii="Arial" w:hAnsi="Arial" w:cs="Arial"/>
          <w:szCs w:val="24"/>
        </w:rPr>
        <w:t xml:space="preserve"> System</w:t>
      </w:r>
      <w:r w:rsidR="005B5C33" w:rsidRPr="00E8131C">
        <w:rPr>
          <w:rFonts w:ascii="Arial" w:hAnsi="Arial" w:cs="Arial"/>
          <w:szCs w:val="24"/>
        </w:rPr>
        <w:t xml:space="preserve"> is a multi-state system in use in the states of Mississippi, North Carolina, South Carolina</w:t>
      </w:r>
      <w:r w:rsidR="00056D24">
        <w:rPr>
          <w:rFonts w:ascii="Arial" w:hAnsi="Arial" w:cs="Arial"/>
          <w:szCs w:val="24"/>
        </w:rPr>
        <w:t>,</w:t>
      </w:r>
      <w:r w:rsidR="005B5C33" w:rsidRPr="00E8131C">
        <w:rPr>
          <w:rFonts w:ascii="Arial" w:hAnsi="Arial" w:cs="Arial"/>
          <w:szCs w:val="24"/>
        </w:rPr>
        <w:t xml:space="preserve"> and West Virginia. </w:t>
      </w:r>
    </w:p>
    <w:p w:rsidR="005B5C33" w:rsidRPr="00E8131C" w:rsidRDefault="005B5C33" w:rsidP="005B5C33">
      <w:pPr>
        <w:pStyle w:val="BodyText"/>
        <w:spacing w:before="0"/>
        <w:jc w:val="left"/>
        <w:rPr>
          <w:rFonts w:ascii="Arial" w:hAnsi="Arial" w:cs="Arial"/>
          <w:szCs w:val="24"/>
        </w:rPr>
      </w:pPr>
    </w:p>
    <w:p w:rsidR="005B5C33" w:rsidRPr="00E8131C" w:rsidRDefault="005B5C33" w:rsidP="003F2C53">
      <w:pPr>
        <w:pStyle w:val="Heading5"/>
      </w:pPr>
      <w:r w:rsidRPr="00E8131C">
        <w:t>Reporting Requirements</w:t>
      </w:r>
    </w:p>
    <w:p w:rsidR="005B5C33" w:rsidRPr="00E8131C" w:rsidRDefault="005B5C33" w:rsidP="005B5C33">
      <w:pPr>
        <w:pStyle w:val="BodyText"/>
        <w:spacing w:before="0"/>
        <w:rPr>
          <w:rFonts w:ascii="Arial" w:hAnsi="Arial" w:cs="Arial"/>
          <w:szCs w:val="24"/>
        </w:rPr>
      </w:pPr>
    </w:p>
    <w:p w:rsidR="005B5C33" w:rsidRDefault="008704AC" w:rsidP="005B5C33">
      <w:pPr>
        <w:pStyle w:val="CommentText"/>
        <w:rPr>
          <w:rFonts w:ascii="Arial" w:hAnsi="Arial" w:cs="Arial"/>
          <w:sz w:val="24"/>
          <w:szCs w:val="24"/>
        </w:rPr>
      </w:pPr>
      <w:r>
        <w:rPr>
          <w:rFonts w:ascii="Arial" w:hAnsi="Arial" w:cs="Arial"/>
          <w:sz w:val="24"/>
          <w:szCs w:val="24"/>
        </w:rPr>
        <w:t>As required by s</w:t>
      </w:r>
      <w:r w:rsidR="00751C46">
        <w:rPr>
          <w:rFonts w:ascii="Arial" w:hAnsi="Arial" w:cs="Arial"/>
          <w:sz w:val="24"/>
          <w:szCs w:val="24"/>
        </w:rPr>
        <w:t xml:space="preserve">tate licensure statute, long </w:t>
      </w:r>
      <w:r w:rsidR="005B5C33" w:rsidRPr="00F335CD">
        <w:rPr>
          <w:rFonts w:ascii="Arial" w:hAnsi="Arial" w:cs="Arial"/>
          <w:sz w:val="24"/>
          <w:szCs w:val="24"/>
        </w:rPr>
        <w:t xml:space="preserve">term care facilities are required to input information into </w:t>
      </w:r>
      <w:r w:rsidR="00E94958">
        <w:rPr>
          <w:rFonts w:ascii="Arial" w:hAnsi="Arial" w:cs="Arial"/>
          <w:sz w:val="24"/>
          <w:szCs w:val="24"/>
        </w:rPr>
        <w:t xml:space="preserve">the </w:t>
      </w:r>
      <w:r w:rsidR="005B5C33" w:rsidRPr="00F335CD">
        <w:rPr>
          <w:rFonts w:ascii="Arial" w:hAnsi="Arial" w:cs="Arial"/>
          <w:sz w:val="24"/>
          <w:szCs w:val="24"/>
        </w:rPr>
        <w:t>SMARTT</w:t>
      </w:r>
      <w:r w:rsidR="00E94958">
        <w:rPr>
          <w:rFonts w:ascii="Arial" w:hAnsi="Arial" w:cs="Arial"/>
          <w:sz w:val="24"/>
          <w:szCs w:val="24"/>
        </w:rPr>
        <w:t xml:space="preserve"> System</w:t>
      </w:r>
      <w:r w:rsidR="005B5C33" w:rsidRPr="00F335CD">
        <w:rPr>
          <w:rFonts w:ascii="Arial" w:hAnsi="Arial" w:cs="Arial"/>
          <w:sz w:val="24"/>
          <w:szCs w:val="24"/>
        </w:rPr>
        <w:t xml:space="preserve"> </w:t>
      </w:r>
      <w:r w:rsidR="005B5C33">
        <w:rPr>
          <w:rFonts w:ascii="Arial" w:hAnsi="Arial" w:cs="Arial"/>
          <w:sz w:val="24"/>
          <w:szCs w:val="24"/>
        </w:rPr>
        <w:t>weekly</w:t>
      </w:r>
      <w:r w:rsidR="005B5C33" w:rsidRPr="00F335CD">
        <w:rPr>
          <w:rFonts w:ascii="Arial" w:hAnsi="Arial" w:cs="Arial"/>
          <w:sz w:val="24"/>
          <w:szCs w:val="24"/>
        </w:rPr>
        <w:t>. Required information includes bed availability, specialty service capabilities</w:t>
      </w:r>
      <w:r w:rsidR="00056D24">
        <w:rPr>
          <w:rFonts w:ascii="Arial" w:hAnsi="Arial" w:cs="Arial"/>
          <w:sz w:val="24"/>
          <w:szCs w:val="24"/>
        </w:rPr>
        <w:t>,</w:t>
      </w:r>
      <w:r w:rsidR="005B5C33" w:rsidRPr="00F335CD">
        <w:rPr>
          <w:rFonts w:ascii="Arial" w:hAnsi="Arial" w:cs="Arial"/>
          <w:sz w:val="24"/>
          <w:szCs w:val="24"/>
        </w:rPr>
        <w:t xml:space="preserve"> and disaster resources. Specialty service capabilities that the system tracks include burn centers, cardiology centers, obstetrics and gynecology (OB/GYN) centers, emergency departments</w:t>
      </w:r>
      <w:r w:rsidR="00056D24">
        <w:rPr>
          <w:rFonts w:ascii="Arial" w:hAnsi="Arial" w:cs="Arial"/>
          <w:sz w:val="24"/>
          <w:szCs w:val="24"/>
        </w:rPr>
        <w:t>,</w:t>
      </w:r>
      <w:r w:rsidR="005B5C33" w:rsidRPr="00F335CD">
        <w:rPr>
          <w:rFonts w:ascii="Arial" w:hAnsi="Arial" w:cs="Arial"/>
          <w:sz w:val="24"/>
          <w:szCs w:val="24"/>
        </w:rPr>
        <w:t xml:space="preserve"> and transport capabilities. Resource capabilities the system tracks include isolation, decontamination, available personal protective equipment (PPE), surge capacity, and pharmacologic caches the organization maintains. During a disaster or an exercise, </w:t>
      </w:r>
      <w:r w:rsidR="006274DA">
        <w:rPr>
          <w:rFonts w:ascii="Arial" w:hAnsi="Arial" w:cs="Arial"/>
          <w:sz w:val="24"/>
          <w:szCs w:val="24"/>
        </w:rPr>
        <w:t xml:space="preserve">MSDH </w:t>
      </w:r>
      <w:r w:rsidR="005B5C33" w:rsidRPr="00F335CD">
        <w:rPr>
          <w:rFonts w:ascii="Arial" w:hAnsi="Arial" w:cs="Arial"/>
          <w:sz w:val="24"/>
          <w:szCs w:val="24"/>
        </w:rPr>
        <w:t xml:space="preserve">may require more frequent </w:t>
      </w:r>
      <w:r w:rsidR="005B5C33">
        <w:rPr>
          <w:rFonts w:ascii="Arial" w:hAnsi="Arial" w:cs="Arial"/>
          <w:sz w:val="24"/>
          <w:szCs w:val="24"/>
        </w:rPr>
        <w:t>and specific reporting.</w:t>
      </w:r>
    </w:p>
    <w:p w:rsidR="005B5C33" w:rsidRPr="0026702C" w:rsidRDefault="005B5C33" w:rsidP="005B5C33">
      <w:pPr>
        <w:pStyle w:val="CommentText"/>
        <w:rPr>
          <w:rFonts w:ascii="Arial" w:hAnsi="Arial" w:cs="Arial"/>
          <w:sz w:val="24"/>
          <w:szCs w:val="24"/>
        </w:rPr>
      </w:pPr>
    </w:p>
    <w:p w:rsidR="005B5C33" w:rsidRPr="0026702C" w:rsidRDefault="005B5C33" w:rsidP="005B5C33">
      <w:pPr>
        <w:pStyle w:val="CommentText"/>
        <w:rPr>
          <w:rFonts w:ascii="Arial" w:hAnsi="Arial" w:cs="Arial"/>
          <w:sz w:val="24"/>
          <w:szCs w:val="24"/>
        </w:rPr>
      </w:pPr>
      <w:r w:rsidRPr="0026702C">
        <w:rPr>
          <w:rFonts w:ascii="Arial" w:hAnsi="Arial" w:cs="Arial"/>
          <w:sz w:val="24"/>
          <w:szCs w:val="24"/>
        </w:rPr>
        <w:t>Monthly compliance reports are sent</w:t>
      </w:r>
      <w:r w:rsidR="00791D80">
        <w:rPr>
          <w:rFonts w:ascii="Arial" w:hAnsi="Arial" w:cs="Arial"/>
          <w:sz w:val="24"/>
          <w:szCs w:val="24"/>
        </w:rPr>
        <w:t xml:space="preserve"> to the B</w:t>
      </w:r>
      <w:r w:rsidR="00056D24">
        <w:rPr>
          <w:rFonts w:ascii="Arial" w:hAnsi="Arial" w:cs="Arial"/>
          <w:sz w:val="24"/>
          <w:szCs w:val="24"/>
        </w:rPr>
        <w:t>ureau of</w:t>
      </w:r>
      <w:r w:rsidR="00791D80">
        <w:rPr>
          <w:rFonts w:ascii="Arial" w:hAnsi="Arial" w:cs="Arial"/>
          <w:sz w:val="24"/>
          <w:szCs w:val="24"/>
        </w:rPr>
        <w:t xml:space="preserve"> Health Facilities L</w:t>
      </w:r>
      <w:r w:rsidR="00056D24">
        <w:rPr>
          <w:rFonts w:ascii="Arial" w:hAnsi="Arial" w:cs="Arial"/>
          <w:sz w:val="24"/>
          <w:szCs w:val="24"/>
        </w:rPr>
        <w:t>icensure</w:t>
      </w:r>
      <w:r w:rsidR="00791D80">
        <w:rPr>
          <w:rFonts w:ascii="Arial" w:hAnsi="Arial" w:cs="Arial"/>
          <w:sz w:val="24"/>
          <w:szCs w:val="24"/>
        </w:rPr>
        <w:t xml:space="preserve"> and Certification</w:t>
      </w:r>
      <w:r w:rsidR="00056D24">
        <w:rPr>
          <w:rFonts w:ascii="Arial" w:hAnsi="Arial" w:cs="Arial"/>
          <w:sz w:val="24"/>
          <w:szCs w:val="24"/>
        </w:rPr>
        <w:t>, which</w:t>
      </w:r>
      <w:r w:rsidRPr="0026702C">
        <w:rPr>
          <w:rFonts w:ascii="Arial" w:hAnsi="Arial" w:cs="Arial"/>
          <w:sz w:val="24"/>
          <w:szCs w:val="24"/>
        </w:rPr>
        <w:t xml:space="preserve"> will cite the facility for non-compliance and request a plan of corrective action.</w:t>
      </w:r>
    </w:p>
    <w:p w:rsidR="005B5C33" w:rsidRPr="00F335CD" w:rsidRDefault="005B5C33" w:rsidP="005B5C33">
      <w:pPr>
        <w:pStyle w:val="BodyText"/>
        <w:spacing w:before="0"/>
        <w:jc w:val="left"/>
        <w:rPr>
          <w:rFonts w:ascii="Arial" w:hAnsi="Arial" w:cs="Arial"/>
          <w:szCs w:val="24"/>
        </w:rPr>
      </w:pPr>
    </w:p>
    <w:p w:rsidR="005B5C33" w:rsidRPr="00E8131C" w:rsidRDefault="005B5C33" w:rsidP="003F2C53">
      <w:pPr>
        <w:pStyle w:val="Heading5"/>
      </w:pPr>
      <w:r w:rsidRPr="00E8131C">
        <w:t>Roles and Responsibilities</w:t>
      </w:r>
    </w:p>
    <w:p w:rsidR="005B5C33" w:rsidRPr="00E8131C" w:rsidRDefault="005B5C33" w:rsidP="005B5C33">
      <w:pPr>
        <w:pStyle w:val="BodyText"/>
        <w:spacing w:before="0"/>
        <w:rPr>
          <w:rFonts w:ascii="Arial" w:hAnsi="Arial" w:cs="Arial"/>
          <w:szCs w:val="24"/>
        </w:rPr>
      </w:pPr>
    </w:p>
    <w:p w:rsidR="005B5C33" w:rsidRPr="00E8131C" w:rsidRDefault="006274DA" w:rsidP="005B5C33">
      <w:pPr>
        <w:pStyle w:val="BodyText"/>
        <w:spacing w:before="0"/>
        <w:jc w:val="left"/>
        <w:rPr>
          <w:rFonts w:ascii="Arial" w:hAnsi="Arial" w:cs="Arial"/>
          <w:szCs w:val="24"/>
        </w:rPr>
      </w:pPr>
      <w:r>
        <w:rPr>
          <w:rFonts w:ascii="Arial" w:hAnsi="Arial" w:cs="Arial"/>
          <w:szCs w:val="24"/>
        </w:rPr>
        <w:t>The</w:t>
      </w:r>
      <w:r w:rsidR="005B5C33" w:rsidRPr="00E8131C">
        <w:rPr>
          <w:rFonts w:ascii="Arial" w:hAnsi="Arial" w:cs="Arial"/>
          <w:szCs w:val="24"/>
        </w:rPr>
        <w:t xml:space="preserve"> </w:t>
      </w:r>
      <w:r w:rsidR="005B5C33" w:rsidRPr="00E8131C">
        <w:rPr>
          <w:rFonts w:ascii="Arial" w:hAnsi="Arial" w:cs="Arial"/>
          <w:b/>
          <w:szCs w:val="24"/>
        </w:rPr>
        <w:t>&lt;Insert position title(s)&gt;</w:t>
      </w:r>
      <w:r w:rsidR="005B5C33" w:rsidRPr="00E8131C">
        <w:rPr>
          <w:rFonts w:ascii="Arial" w:hAnsi="Arial" w:cs="Arial"/>
          <w:szCs w:val="24"/>
        </w:rPr>
        <w:t xml:space="preserve"> will be responsible for the daily entry of required information into the SMARTT </w:t>
      </w:r>
      <w:r w:rsidR="00E94958">
        <w:rPr>
          <w:rFonts w:ascii="Arial" w:hAnsi="Arial" w:cs="Arial"/>
          <w:szCs w:val="24"/>
        </w:rPr>
        <w:t>S</w:t>
      </w:r>
      <w:r w:rsidR="005B5C33" w:rsidRPr="00E8131C">
        <w:rPr>
          <w:rFonts w:ascii="Arial" w:hAnsi="Arial" w:cs="Arial"/>
          <w:szCs w:val="24"/>
        </w:rPr>
        <w:t xml:space="preserve">ystem and will be the main contact for the state for </w:t>
      </w:r>
      <w:r w:rsidR="00E94958">
        <w:rPr>
          <w:rFonts w:ascii="Arial" w:hAnsi="Arial" w:cs="Arial"/>
          <w:szCs w:val="24"/>
        </w:rPr>
        <w:t xml:space="preserve">the </w:t>
      </w:r>
      <w:r w:rsidR="005B5C33" w:rsidRPr="00E8131C">
        <w:rPr>
          <w:rFonts w:ascii="Arial" w:hAnsi="Arial" w:cs="Arial"/>
          <w:szCs w:val="24"/>
        </w:rPr>
        <w:t>SMARTT</w:t>
      </w:r>
      <w:r w:rsidR="00E94958">
        <w:rPr>
          <w:rFonts w:ascii="Arial" w:hAnsi="Arial" w:cs="Arial"/>
          <w:szCs w:val="24"/>
        </w:rPr>
        <w:t xml:space="preserve"> System</w:t>
      </w:r>
      <w:r w:rsidR="005B5C33" w:rsidRPr="00E8131C">
        <w:rPr>
          <w:rFonts w:ascii="Arial" w:hAnsi="Arial" w:cs="Arial"/>
          <w:szCs w:val="24"/>
        </w:rPr>
        <w:t xml:space="preserve"> issues. If more frequent reporting is required by the state, such as in a disaster situation or during system testing, the </w:t>
      </w:r>
      <w:r w:rsidR="005B5C33" w:rsidRPr="00E8131C">
        <w:rPr>
          <w:rFonts w:ascii="Arial" w:hAnsi="Arial" w:cs="Arial"/>
          <w:b/>
          <w:szCs w:val="24"/>
        </w:rPr>
        <w:t>&lt;Insert position title(s)&gt;</w:t>
      </w:r>
      <w:r w:rsidR="005B5C33" w:rsidRPr="00E8131C">
        <w:rPr>
          <w:rFonts w:ascii="Arial" w:hAnsi="Arial" w:cs="Arial"/>
          <w:szCs w:val="24"/>
        </w:rPr>
        <w:t xml:space="preserve"> will be responsible for ensuring updates are entered into the system as required. </w:t>
      </w:r>
    </w:p>
    <w:p w:rsidR="005B5C33" w:rsidRPr="00E8131C" w:rsidRDefault="005B5C33" w:rsidP="005B5C33">
      <w:pPr>
        <w:pStyle w:val="BodyText"/>
        <w:spacing w:before="0"/>
        <w:jc w:val="left"/>
        <w:rPr>
          <w:rFonts w:ascii="Arial" w:hAnsi="Arial" w:cs="Arial"/>
          <w:szCs w:val="24"/>
        </w:rPr>
      </w:pPr>
    </w:p>
    <w:p w:rsidR="005B5C33" w:rsidRPr="00E8131C" w:rsidRDefault="005B5C33" w:rsidP="005B5C33">
      <w:pPr>
        <w:pStyle w:val="BodyText"/>
        <w:spacing w:before="0"/>
        <w:jc w:val="left"/>
        <w:rPr>
          <w:rFonts w:ascii="Arial" w:hAnsi="Arial" w:cs="Arial"/>
          <w:szCs w:val="24"/>
        </w:rPr>
      </w:pPr>
      <w:r w:rsidRPr="00E8131C">
        <w:rPr>
          <w:rFonts w:ascii="Arial" w:hAnsi="Arial" w:cs="Arial"/>
          <w:szCs w:val="24"/>
        </w:rPr>
        <w:t xml:space="preserve">The </w:t>
      </w:r>
      <w:r w:rsidRPr="00E8131C">
        <w:rPr>
          <w:rFonts w:ascii="Arial" w:hAnsi="Arial" w:cs="Arial"/>
          <w:b/>
          <w:szCs w:val="24"/>
        </w:rPr>
        <w:t>&lt;Insert position title(s)&gt;</w:t>
      </w:r>
      <w:r w:rsidRPr="00E8131C">
        <w:rPr>
          <w:rFonts w:ascii="Arial" w:hAnsi="Arial" w:cs="Arial"/>
          <w:szCs w:val="24"/>
        </w:rPr>
        <w:t xml:space="preserve"> will be responsible for ensuring primary personnel and adequate numbers of backup personnel are trained in the use of the system</w:t>
      </w:r>
      <w:r w:rsidR="001C0886">
        <w:rPr>
          <w:rFonts w:ascii="Arial" w:hAnsi="Arial" w:cs="Arial"/>
          <w:szCs w:val="24"/>
        </w:rPr>
        <w:t xml:space="preserve"> and for updating </w:t>
      </w:r>
      <w:r w:rsidR="006274DA">
        <w:rPr>
          <w:rFonts w:ascii="Arial" w:hAnsi="Arial" w:cs="Arial"/>
          <w:szCs w:val="24"/>
        </w:rPr>
        <w:t>requirement information</w:t>
      </w:r>
      <w:r w:rsidR="00E94958">
        <w:rPr>
          <w:rFonts w:ascii="Arial" w:hAnsi="Arial" w:cs="Arial"/>
          <w:szCs w:val="24"/>
        </w:rPr>
        <w:t xml:space="preserve"> in the SMARTT S</w:t>
      </w:r>
      <w:r w:rsidR="001C0886">
        <w:rPr>
          <w:rFonts w:ascii="Arial" w:hAnsi="Arial" w:cs="Arial"/>
          <w:szCs w:val="24"/>
        </w:rPr>
        <w:t>ystem</w:t>
      </w:r>
      <w:r w:rsidRPr="00E8131C">
        <w:rPr>
          <w:rFonts w:ascii="Arial" w:hAnsi="Arial" w:cs="Arial"/>
          <w:szCs w:val="24"/>
        </w:rPr>
        <w:t>. All healthcare organizations must have a minimum of three personnel tr</w:t>
      </w:r>
      <w:r w:rsidR="00E94958">
        <w:rPr>
          <w:rFonts w:ascii="Arial" w:hAnsi="Arial" w:cs="Arial"/>
          <w:szCs w:val="24"/>
        </w:rPr>
        <w:t>ained in the use of the SMARTT S</w:t>
      </w:r>
      <w:r w:rsidRPr="00E8131C">
        <w:rPr>
          <w:rFonts w:ascii="Arial" w:hAnsi="Arial" w:cs="Arial"/>
          <w:szCs w:val="24"/>
        </w:rPr>
        <w:t>ystem. Names of staff currently trained and familiar in the use of the SMARTT</w:t>
      </w:r>
      <w:r w:rsidR="00E94958">
        <w:rPr>
          <w:rFonts w:ascii="Arial" w:hAnsi="Arial" w:cs="Arial"/>
          <w:szCs w:val="24"/>
        </w:rPr>
        <w:t xml:space="preserve"> System</w:t>
      </w:r>
      <w:r w:rsidRPr="00E8131C">
        <w:rPr>
          <w:rFonts w:ascii="Arial" w:hAnsi="Arial" w:cs="Arial"/>
          <w:szCs w:val="24"/>
        </w:rPr>
        <w:t xml:space="preserve"> include:</w:t>
      </w:r>
    </w:p>
    <w:p w:rsidR="005B5C33" w:rsidRPr="00E8131C" w:rsidRDefault="005B5C33" w:rsidP="005B5C33">
      <w:pPr>
        <w:pStyle w:val="BodyText"/>
        <w:spacing w:before="0"/>
        <w:jc w:val="left"/>
        <w:rPr>
          <w:rFonts w:ascii="Arial" w:hAnsi="Arial" w:cs="Arial"/>
          <w:szCs w:val="24"/>
        </w:rPr>
      </w:pPr>
    </w:p>
    <w:p w:rsidR="005B5C33" w:rsidRPr="00E8131C" w:rsidRDefault="005B5C33" w:rsidP="00AB01BE">
      <w:pPr>
        <w:pStyle w:val="TableTitle"/>
      </w:pPr>
      <w:bookmarkStart w:id="128" w:name="_Toc439164674"/>
      <w:r w:rsidRPr="00E8131C">
        <w:t>Table 2</w:t>
      </w:r>
      <w:r w:rsidR="00EC4664">
        <w:t>2</w:t>
      </w:r>
      <w:r w:rsidRPr="00E8131C">
        <w:br/>
        <w:t>Roles and Responsibilities</w:t>
      </w:r>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80"/>
        <w:gridCol w:w="1774"/>
        <w:gridCol w:w="1879"/>
        <w:gridCol w:w="2487"/>
      </w:tblGrid>
      <w:tr w:rsidR="005B5C33" w:rsidRPr="00E8131C" w:rsidTr="00C024C0">
        <w:trPr>
          <w:trHeight w:val="432"/>
          <w:tblHeader/>
        </w:trPr>
        <w:tc>
          <w:tcPr>
            <w:tcW w:w="1440"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p>
        </w:tc>
        <w:tc>
          <w:tcPr>
            <w:tcW w:w="1780"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r w:rsidRPr="00E8131C">
              <w:rPr>
                <w:rFonts w:ascii="Arial" w:hAnsi="Arial" w:cs="Arial"/>
                <w:b/>
                <w:color w:val="FFFFFF"/>
                <w:szCs w:val="24"/>
              </w:rPr>
              <w:t>Name</w:t>
            </w:r>
          </w:p>
        </w:tc>
        <w:tc>
          <w:tcPr>
            <w:tcW w:w="1774"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r w:rsidRPr="00E8131C">
              <w:rPr>
                <w:rFonts w:ascii="Arial" w:hAnsi="Arial" w:cs="Arial"/>
                <w:b/>
                <w:color w:val="FFFFFF"/>
                <w:szCs w:val="24"/>
              </w:rPr>
              <w:t>Position</w:t>
            </w:r>
          </w:p>
        </w:tc>
        <w:tc>
          <w:tcPr>
            <w:tcW w:w="1879"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r w:rsidRPr="00E8131C">
              <w:rPr>
                <w:rFonts w:ascii="Arial" w:hAnsi="Arial" w:cs="Arial"/>
                <w:b/>
                <w:color w:val="FFFFFF"/>
                <w:szCs w:val="24"/>
              </w:rPr>
              <w:t>Department</w:t>
            </w:r>
          </w:p>
        </w:tc>
        <w:tc>
          <w:tcPr>
            <w:tcW w:w="2487" w:type="dxa"/>
            <w:shd w:val="clear" w:color="auto" w:fill="002060"/>
            <w:vAlign w:val="center"/>
          </w:tcPr>
          <w:p w:rsidR="005B5C33" w:rsidRPr="00E8131C" w:rsidRDefault="005B5C33" w:rsidP="00C024C0">
            <w:pPr>
              <w:pStyle w:val="BodyText"/>
              <w:spacing w:before="0"/>
              <w:jc w:val="center"/>
              <w:rPr>
                <w:rFonts w:ascii="Arial" w:hAnsi="Arial" w:cs="Arial"/>
                <w:b/>
                <w:color w:val="FFFFFF"/>
                <w:szCs w:val="24"/>
              </w:rPr>
            </w:pPr>
            <w:r w:rsidRPr="00E8131C">
              <w:rPr>
                <w:rFonts w:ascii="Arial" w:hAnsi="Arial" w:cs="Arial"/>
                <w:b/>
                <w:color w:val="FFFFFF"/>
                <w:szCs w:val="24"/>
              </w:rPr>
              <w:t>Contact Information</w:t>
            </w:r>
          </w:p>
        </w:tc>
      </w:tr>
      <w:tr w:rsidR="005B5C33" w:rsidRPr="00E8131C" w:rsidTr="00C024C0">
        <w:trPr>
          <w:trHeight w:val="432"/>
        </w:trPr>
        <w:tc>
          <w:tcPr>
            <w:tcW w:w="9360" w:type="dxa"/>
            <w:gridSpan w:val="5"/>
            <w:shd w:val="clear" w:color="auto" w:fill="D9D9D9"/>
            <w:vAlign w:val="center"/>
          </w:tcPr>
          <w:p w:rsidR="005B5C33" w:rsidRPr="00E8131C" w:rsidRDefault="005B5C33" w:rsidP="00C024C0">
            <w:pPr>
              <w:pStyle w:val="BodyText"/>
              <w:spacing w:before="0"/>
              <w:jc w:val="left"/>
              <w:rPr>
                <w:rFonts w:ascii="Arial" w:hAnsi="Arial" w:cs="Arial"/>
                <w:szCs w:val="24"/>
              </w:rPr>
            </w:pPr>
            <w:r w:rsidRPr="00E8131C">
              <w:rPr>
                <w:rFonts w:ascii="Arial" w:hAnsi="Arial" w:cs="Arial"/>
                <w:b/>
                <w:szCs w:val="24"/>
              </w:rPr>
              <w:t>Shift 1</w:t>
            </w: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Primary</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Backup 1</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Backup 2</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9360" w:type="dxa"/>
            <w:gridSpan w:val="5"/>
            <w:shd w:val="clear" w:color="auto" w:fill="D9D9D9"/>
            <w:vAlign w:val="center"/>
          </w:tcPr>
          <w:p w:rsidR="005B5C33" w:rsidRPr="00E8131C" w:rsidRDefault="005B5C33" w:rsidP="00C024C0">
            <w:pPr>
              <w:pStyle w:val="BodyText"/>
              <w:spacing w:before="0"/>
              <w:jc w:val="left"/>
              <w:rPr>
                <w:rFonts w:ascii="Arial" w:hAnsi="Arial" w:cs="Arial"/>
                <w:szCs w:val="24"/>
              </w:rPr>
            </w:pPr>
            <w:r w:rsidRPr="00E8131C">
              <w:rPr>
                <w:rFonts w:ascii="Arial" w:hAnsi="Arial" w:cs="Arial"/>
                <w:b/>
                <w:szCs w:val="24"/>
              </w:rPr>
              <w:t>Shift 2</w:t>
            </w: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Primary</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Backup 1</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r w:rsidR="005B5C33" w:rsidRPr="00E8131C" w:rsidTr="00C024C0">
        <w:trPr>
          <w:trHeight w:val="432"/>
        </w:trPr>
        <w:tc>
          <w:tcPr>
            <w:tcW w:w="1440" w:type="dxa"/>
            <w:vAlign w:val="center"/>
          </w:tcPr>
          <w:p w:rsidR="005B5C33" w:rsidRPr="00E8131C" w:rsidRDefault="005B5C33" w:rsidP="00C024C0">
            <w:pPr>
              <w:pStyle w:val="BodyText"/>
              <w:spacing w:before="0"/>
              <w:jc w:val="left"/>
              <w:rPr>
                <w:rFonts w:ascii="Arial" w:hAnsi="Arial" w:cs="Arial"/>
                <w:b/>
                <w:szCs w:val="24"/>
              </w:rPr>
            </w:pPr>
            <w:r w:rsidRPr="00E8131C">
              <w:rPr>
                <w:rFonts w:ascii="Arial" w:hAnsi="Arial" w:cs="Arial"/>
                <w:b/>
                <w:szCs w:val="24"/>
              </w:rPr>
              <w:t>Backup 2</w:t>
            </w:r>
          </w:p>
        </w:tc>
        <w:tc>
          <w:tcPr>
            <w:tcW w:w="1780" w:type="dxa"/>
            <w:vAlign w:val="center"/>
          </w:tcPr>
          <w:p w:rsidR="005B5C33" w:rsidRPr="00E8131C" w:rsidRDefault="005B5C33" w:rsidP="00C024C0">
            <w:pPr>
              <w:pStyle w:val="BodyText"/>
              <w:spacing w:before="0"/>
              <w:jc w:val="left"/>
              <w:rPr>
                <w:rFonts w:ascii="Arial" w:hAnsi="Arial" w:cs="Arial"/>
                <w:szCs w:val="24"/>
              </w:rPr>
            </w:pPr>
          </w:p>
        </w:tc>
        <w:tc>
          <w:tcPr>
            <w:tcW w:w="1774" w:type="dxa"/>
            <w:vAlign w:val="center"/>
          </w:tcPr>
          <w:p w:rsidR="005B5C33" w:rsidRPr="00E8131C" w:rsidRDefault="005B5C33" w:rsidP="00C024C0">
            <w:pPr>
              <w:pStyle w:val="BodyText"/>
              <w:spacing w:before="0"/>
              <w:jc w:val="left"/>
              <w:rPr>
                <w:rFonts w:ascii="Arial" w:hAnsi="Arial" w:cs="Arial"/>
                <w:szCs w:val="24"/>
              </w:rPr>
            </w:pPr>
          </w:p>
        </w:tc>
        <w:tc>
          <w:tcPr>
            <w:tcW w:w="1879" w:type="dxa"/>
            <w:vAlign w:val="center"/>
          </w:tcPr>
          <w:p w:rsidR="005B5C33" w:rsidRPr="00E8131C" w:rsidRDefault="005B5C33" w:rsidP="00C024C0">
            <w:pPr>
              <w:pStyle w:val="BodyText"/>
              <w:spacing w:before="0"/>
              <w:jc w:val="left"/>
              <w:rPr>
                <w:rFonts w:ascii="Arial" w:hAnsi="Arial" w:cs="Arial"/>
                <w:szCs w:val="24"/>
              </w:rPr>
            </w:pPr>
          </w:p>
        </w:tc>
        <w:tc>
          <w:tcPr>
            <w:tcW w:w="2487" w:type="dxa"/>
            <w:vAlign w:val="center"/>
          </w:tcPr>
          <w:p w:rsidR="005B5C33" w:rsidRPr="00E8131C" w:rsidRDefault="005B5C33" w:rsidP="00C024C0">
            <w:pPr>
              <w:pStyle w:val="BodyText"/>
              <w:spacing w:before="0"/>
              <w:jc w:val="left"/>
              <w:rPr>
                <w:rFonts w:ascii="Arial" w:hAnsi="Arial" w:cs="Arial"/>
                <w:szCs w:val="24"/>
              </w:rPr>
            </w:pPr>
          </w:p>
        </w:tc>
      </w:tr>
    </w:tbl>
    <w:p w:rsidR="005B5C33" w:rsidRPr="00E8131C" w:rsidRDefault="005B5C33" w:rsidP="005B5C33">
      <w:pPr>
        <w:rPr>
          <w:rFonts w:ascii="Arial" w:hAnsi="Arial" w:cs="Arial"/>
          <w:szCs w:val="24"/>
        </w:rPr>
      </w:pPr>
    </w:p>
    <w:p w:rsidR="005B5C33" w:rsidRPr="00E8131C" w:rsidRDefault="005B5C33" w:rsidP="003F2C53">
      <w:pPr>
        <w:pStyle w:val="Heading5"/>
      </w:pPr>
      <w:r w:rsidRPr="00E8131C">
        <w:t>Training</w:t>
      </w:r>
    </w:p>
    <w:p w:rsidR="005B5C33" w:rsidRPr="00E8131C" w:rsidRDefault="005B5C33" w:rsidP="005B5C33">
      <w:pPr>
        <w:pStyle w:val="BodyText"/>
        <w:spacing w:before="0"/>
        <w:jc w:val="left"/>
        <w:rPr>
          <w:rFonts w:ascii="Arial" w:hAnsi="Arial" w:cs="Arial"/>
          <w:szCs w:val="24"/>
        </w:rPr>
      </w:pPr>
    </w:p>
    <w:p w:rsidR="005B5C33" w:rsidRPr="00E8131C" w:rsidRDefault="00E94958" w:rsidP="005B5C33">
      <w:pPr>
        <w:pStyle w:val="BodyText"/>
        <w:spacing w:before="0"/>
        <w:jc w:val="left"/>
        <w:rPr>
          <w:rFonts w:ascii="Arial" w:hAnsi="Arial" w:cs="Arial"/>
          <w:szCs w:val="24"/>
        </w:rPr>
      </w:pPr>
      <w:r>
        <w:rPr>
          <w:rFonts w:ascii="Arial" w:hAnsi="Arial" w:cs="Arial"/>
          <w:szCs w:val="24"/>
        </w:rPr>
        <w:t>Training on the SMARTT S</w:t>
      </w:r>
      <w:r w:rsidR="005B5C33" w:rsidRPr="00E8131C">
        <w:rPr>
          <w:rFonts w:ascii="Arial" w:hAnsi="Arial" w:cs="Arial"/>
          <w:szCs w:val="24"/>
        </w:rPr>
        <w:t xml:space="preserve">ystem is available online at </w:t>
      </w:r>
      <w:hyperlink r:id="rId32" w:history="1">
        <w:r w:rsidR="005B5C33" w:rsidRPr="00E8131C">
          <w:rPr>
            <w:rStyle w:val="Hyperlink"/>
            <w:rFonts w:ascii="Arial" w:hAnsi="Arial" w:cs="Arial"/>
            <w:szCs w:val="24"/>
          </w:rPr>
          <w:t>www.emspic.org</w:t>
        </w:r>
      </w:hyperlink>
      <w:r w:rsidR="005B5C33" w:rsidRPr="00E8131C">
        <w:rPr>
          <w:rFonts w:ascii="Arial" w:hAnsi="Arial" w:cs="Arial"/>
          <w:szCs w:val="24"/>
        </w:rPr>
        <w:t>. Newly hired staff with responsibilities for</w:t>
      </w:r>
      <w:r>
        <w:rPr>
          <w:rFonts w:ascii="Arial" w:hAnsi="Arial" w:cs="Arial"/>
          <w:szCs w:val="24"/>
        </w:rPr>
        <w:t xml:space="preserve"> entering data into the SMARTT S</w:t>
      </w:r>
      <w:r w:rsidR="005B5C33" w:rsidRPr="00E8131C">
        <w:rPr>
          <w:rFonts w:ascii="Arial" w:hAnsi="Arial" w:cs="Arial"/>
          <w:szCs w:val="24"/>
        </w:rPr>
        <w:t xml:space="preserve">ystem will be trained on the use of the system within </w:t>
      </w:r>
      <w:r w:rsidR="005B5C33" w:rsidRPr="00E8131C">
        <w:rPr>
          <w:rFonts w:ascii="Arial" w:hAnsi="Arial" w:cs="Arial"/>
          <w:b/>
          <w:szCs w:val="24"/>
        </w:rPr>
        <w:t>&lt;Insert number of days&gt;</w:t>
      </w:r>
      <w:r w:rsidR="005B5C33" w:rsidRPr="00E8131C">
        <w:rPr>
          <w:rFonts w:ascii="Arial" w:hAnsi="Arial" w:cs="Arial"/>
          <w:szCs w:val="24"/>
        </w:rPr>
        <w:t xml:space="preserve"> of hire. All staff will receive semi-annual re-orientation training on the syste</w:t>
      </w:r>
      <w:r w:rsidR="005B5C33" w:rsidRPr="00680B4C">
        <w:rPr>
          <w:rFonts w:ascii="Arial" w:hAnsi="Arial" w:cs="Arial"/>
          <w:szCs w:val="24"/>
        </w:rPr>
        <w:t xml:space="preserve">m. </w:t>
      </w:r>
      <w:r w:rsidR="005025C2">
        <w:rPr>
          <w:rFonts w:ascii="Arial" w:hAnsi="Arial" w:cs="Arial"/>
          <w:szCs w:val="24"/>
        </w:rPr>
        <w:t xml:space="preserve">The </w:t>
      </w:r>
      <w:r w:rsidR="006274DA">
        <w:rPr>
          <w:rFonts w:ascii="Arial" w:hAnsi="Arial" w:cs="Arial"/>
          <w:szCs w:val="24"/>
        </w:rPr>
        <w:t xml:space="preserve">MSDH </w:t>
      </w:r>
      <w:r w:rsidR="005B5C33" w:rsidRPr="00680B4C">
        <w:rPr>
          <w:rFonts w:ascii="Arial" w:hAnsi="Arial" w:cs="Arial"/>
          <w:szCs w:val="24"/>
        </w:rPr>
        <w:t>will train on site if requested.</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References and Authorities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General information and tra</w:t>
      </w:r>
      <w:r w:rsidR="00E94958">
        <w:rPr>
          <w:rFonts w:ascii="Arial" w:hAnsi="Arial" w:cs="Arial"/>
          <w:szCs w:val="24"/>
        </w:rPr>
        <w:t>ining on the use of the SMARTT S</w:t>
      </w:r>
      <w:r w:rsidRPr="00E8131C">
        <w:rPr>
          <w:rFonts w:ascii="Arial" w:hAnsi="Arial" w:cs="Arial"/>
          <w:szCs w:val="24"/>
        </w:rPr>
        <w:t xml:space="preserve">ystem: </w:t>
      </w:r>
      <w:hyperlink r:id="rId33" w:history="1">
        <w:r w:rsidR="006E1CCA" w:rsidRPr="00E8131C">
          <w:rPr>
            <w:rStyle w:val="Hyperlink"/>
            <w:rFonts w:ascii="Arial" w:hAnsi="Arial" w:cs="Arial"/>
            <w:szCs w:val="24"/>
          </w:rPr>
          <w:t>www.emspic.org</w:t>
        </w:r>
      </w:hyperlink>
      <w:r w:rsidR="006E1CCA" w:rsidRPr="00E8131C">
        <w:rPr>
          <w:rFonts w:ascii="Arial" w:hAnsi="Arial" w:cs="Arial"/>
          <w:szCs w:val="24"/>
        </w:rPr>
        <w:t xml:space="preserve">  </w:t>
      </w:r>
    </w:p>
    <w:p w:rsidR="0061701C" w:rsidRPr="00E8131C" w:rsidRDefault="0061701C" w:rsidP="00E8131C">
      <w:pPr>
        <w:pStyle w:val="BodyText"/>
        <w:spacing w:before="0"/>
        <w:jc w:val="left"/>
        <w:rPr>
          <w:rFonts w:ascii="Arial" w:hAnsi="Arial" w:cs="Arial"/>
          <w:szCs w:val="24"/>
        </w:rPr>
      </w:pPr>
      <w:r w:rsidRPr="00E8131C">
        <w:rPr>
          <w:rFonts w:ascii="Arial" w:hAnsi="Arial" w:cs="Arial"/>
          <w:szCs w:val="24"/>
        </w:rPr>
        <w:br w:type="page"/>
      </w:r>
    </w:p>
    <w:p w:rsidR="00856139" w:rsidRPr="00E8131C" w:rsidRDefault="006274DA" w:rsidP="00DA17BD">
      <w:pPr>
        <w:pStyle w:val="Heading3"/>
      </w:pPr>
      <w:bookmarkStart w:id="129" w:name="_Toc452713485"/>
      <w:r>
        <w:t xml:space="preserve">Annex F: </w:t>
      </w:r>
      <w:r w:rsidR="00EA603F" w:rsidRPr="00E8131C">
        <w:t>Mississippi Responder Management System</w:t>
      </w:r>
      <w:bookmarkEnd w:id="129"/>
      <w:r w:rsidR="00856139" w:rsidRPr="00E8131C">
        <w:t xml:space="preserve"> </w:t>
      </w:r>
      <w:r w:rsidR="00D77B58">
        <w:t>and Volunteer Information</w:t>
      </w:r>
    </w:p>
    <w:p w:rsidR="00E8131C" w:rsidRPr="00E8131C" w:rsidRDefault="00E8131C" w:rsidP="00E8131C">
      <w:pPr>
        <w:pStyle w:val="BodyText"/>
        <w:spacing w:before="0"/>
        <w:rPr>
          <w:rFonts w:ascii="Arial" w:hAnsi="Arial" w:cs="Arial"/>
          <w:szCs w:val="24"/>
        </w:rPr>
      </w:pPr>
    </w:p>
    <w:p w:rsidR="00E60BB0" w:rsidRPr="00E8131C" w:rsidRDefault="00E60BB0" w:rsidP="003F2C53">
      <w:pPr>
        <w:pStyle w:val="Heading5"/>
      </w:pPr>
      <w:r w:rsidRPr="00E8131C">
        <w:t>Purpose</w:t>
      </w:r>
    </w:p>
    <w:p w:rsidR="00E8131C" w:rsidRPr="00E8131C" w:rsidRDefault="00E8131C" w:rsidP="00E8131C">
      <w:pPr>
        <w:pStyle w:val="BodyText"/>
        <w:spacing w:before="0"/>
        <w:rPr>
          <w:rFonts w:ascii="Arial" w:hAnsi="Arial" w:cs="Arial"/>
          <w:szCs w:val="24"/>
        </w:rPr>
      </w:pPr>
    </w:p>
    <w:p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r w:rsidR="001D68D2">
        <w:rPr>
          <w:rFonts w:ascii="Arial" w:hAnsi="Arial" w:cs="Arial"/>
          <w:szCs w:val="24"/>
        </w:rPr>
        <w:t xml:space="preserve"> This is not a credentialing program for volunteers.</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Background</w:t>
      </w:r>
    </w:p>
    <w:p w:rsidR="00E8131C" w:rsidRPr="00E8131C" w:rsidRDefault="00E8131C" w:rsidP="00E8131C">
      <w:pPr>
        <w:pStyle w:val="BodyText"/>
        <w:spacing w:before="0"/>
        <w:jc w:val="left"/>
        <w:rPr>
          <w:rFonts w:ascii="Arial" w:hAnsi="Arial" w:cs="Arial"/>
          <w:szCs w:val="24"/>
        </w:rPr>
      </w:pPr>
    </w:p>
    <w:p w:rsidR="00D56178"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11, 2001, complications arose from the many</w:t>
      </w:r>
      <w:r w:rsidR="00056D24">
        <w:rPr>
          <w:rFonts w:ascii="Arial" w:hAnsi="Arial" w:cs="Arial"/>
          <w:szCs w:val="24"/>
        </w:rPr>
        <w:t>,</w:t>
      </w:r>
      <w:r w:rsidRPr="00E8131C">
        <w:rPr>
          <w:rFonts w:ascii="Arial" w:hAnsi="Arial" w:cs="Arial"/>
          <w:szCs w:val="24"/>
        </w:rPr>
        <w:t xml:space="preserve"> well-intentioned medical volunteers who traveled to New York and Washington D.C. to provide assistance. Because a system was not in place to quickly credential medical volunteers, many of these individuals were either sent away or assigned menial tasks that did not require </w:t>
      </w:r>
      <w:r w:rsidR="00482864">
        <w:rPr>
          <w:rFonts w:ascii="Arial" w:hAnsi="Arial" w:cs="Arial"/>
          <w:szCs w:val="24"/>
        </w:rPr>
        <w:t xml:space="preserve">a </w:t>
      </w:r>
      <w:r w:rsidRPr="00E8131C">
        <w:rPr>
          <w:rFonts w:ascii="Arial" w:hAnsi="Arial" w:cs="Arial"/>
          <w:szCs w:val="24"/>
        </w:rPr>
        <w:t>medical licens</w:t>
      </w:r>
      <w:r w:rsidR="00482864">
        <w:rPr>
          <w:rFonts w:ascii="Arial" w:hAnsi="Arial" w:cs="Arial"/>
          <w:szCs w:val="24"/>
        </w:rPr>
        <w:t>e</w:t>
      </w:r>
      <w:r w:rsidRPr="00E8131C">
        <w:rPr>
          <w:rFonts w:ascii="Arial" w:hAnsi="Arial" w:cs="Arial"/>
          <w:szCs w:val="24"/>
        </w:rPr>
        <w:t xml:space="preserve"> to perform. In response, Congress authorized funding for states to develop Emergency Systems for the Advance Registration of Volunteer </w:t>
      </w:r>
      <w:r w:rsidR="00275661" w:rsidRPr="00E8131C">
        <w:rPr>
          <w:rFonts w:ascii="Arial" w:hAnsi="Arial" w:cs="Arial"/>
          <w:szCs w:val="24"/>
        </w:rPr>
        <w:t xml:space="preserve">Health </w:t>
      </w:r>
      <w:r w:rsidR="005025C2">
        <w:rPr>
          <w:rFonts w:ascii="Arial" w:hAnsi="Arial" w:cs="Arial"/>
          <w:szCs w:val="24"/>
        </w:rPr>
        <w:t>Professionals</w:t>
      </w:r>
      <w:r w:rsidRPr="00E8131C">
        <w:rPr>
          <w:rFonts w:ascii="Arial" w:hAnsi="Arial" w:cs="Arial"/>
          <w:szCs w:val="24"/>
        </w:rPr>
        <w:t xml:space="preserve">. </w:t>
      </w:r>
    </w:p>
    <w:p w:rsidR="00D56178" w:rsidRDefault="00D56178"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Mississippi,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056D24">
        <w:rPr>
          <w:rFonts w:ascii="Arial" w:hAnsi="Arial" w:cs="Arial"/>
          <w:szCs w:val="24"/>
        </w:rPr>
        <w:t>,</w:t>
      </w:r>
      <w:r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 xml:space="preserve">How does </w:t>
      </w:r>
      <w:r w:rsidR="002D172F" w:rsidRPr="00E8131C">
        <w:t>MRMS</w:t>
      </w:r>
      <w:r w:rsidR="00E94958">
        <w:t xml:space="preserve"> w</w:t>
      </w:r>
      <w:r w:rsidRPr="00E8131C">
        <w:t>ork?</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Health professionals and others interested in participating in the program should visit </w:t>
      </w:r>
      <w:r w:rsidR="00E94958">
        <w:rPr>
          <w:rFonts w:ascii="Arial" w:hAnsi="Arial" w:cs="Arial"/>
          <w:szCs w:val="24"/>
        </w:rPr>
        <w:t xml:space="preserve">the </w:t>
      </w:r>
      <w:r w:rsidR="006274DA">
        <w:rPr>
          <w:rFonts w:ascii="Arial" w:hAnsi="Arial" w:cs="Arial"/>
          <w:szCs w:val="24"/>
        </w:rPr>
        <w:t>M</w:t>
      </w:r>
      <w:r w:rsidR="00D56178">
        <w:rPr>
          <w:rFonts w:ascii="Arial" w:hAnsi="Arial" w:cs="Arial"/>
          <w:szCs w:val="24"/>
        </w:rPr>
        <w:t xml:space="preserve">ississippi </w:t>
      </w:r>
      <w:r w:rsidR="006274DA">
        <w:rPr>
          <w:rFonts w:ascii="Arial" w:hAnsi="Arial" w:cs="Arial"/>
          <w:szCs w:val="24"/>
        </w:rPr>
        <w:t>S</w:t>
      </w:r>
      <w:r w:rsidR="00D56178">
        <w:rPr>
          <w:rFonts w:ascii="Arial" w:hAnsi="Arial" w:cs="Arial"/>
          <w:szCs w:val="24"/>
        </w:rPr>
        <w:t xml:space="preserve">tate </w:t>
      </w:r>
      <w:r w:rsidR="006274DA">
        <w:rPr>
          <w:rFonts w:ascii="Arial" w:hAnsi="Arial" w:cs="Arial"/>
          <w:szCs w:val="24"/>
        </w:rPr>
        <w:t>D</w:t>
      </w:r>
      <w:r w:rsidR="00D56178">
        <w:rPr>
          <w:rFonts w:ascii="Arial" w:hAnsi="Arial" w:cs="Arial"/>
          <w:szCs w:val="24"/>
        </w:rPr>
        <w:t xml:space="preserve">epartment of </w:t>
      </w:r>
      <w:r w:rsidR="006274DA">
        <w:rPr>
          <w:rFonts w:ascii="Arial" w:hAnsi="Arial" w:cs="Arial"/>
          <w:szCs w:val="24"/>
        </w:rPr>
        <w:t>H</w:t>
      </w:r>
      <w:r w:rsidR="00D56178">
        <w:rPr>
          <w:rFonts w:ascii="Arial" w:hAnsi="Arial" w:cs="Arial"/>
          <w:szCs w:val="24"/>
        </w:rPr>
        <w:t>ealth</w:t>
      </w:r>
      <w:r w:rsidR="006274DA">
        <w:rPr>
          <w:rFonts w:ascii="Arial" w:hAnsi="Arial" w:cs="Arial"/>
          <w:szCs w:val="24"/>
        </w:rPr>
        <w:t xml:space="preserve"> </w:t>
      </w:r>
      <w:r w:rsidR="002D172F" w:rsidRPr="00E8131C">
        <w:rPr>
          <w:rFonts w:ascii="Arial" w:hAnsi="Arial" w:cs="Arial"/>
          <w:szCs w:val="24"/>
        </w:rPr>
        <w:t xml:space="preserve">Responder Management System website at </w:t>
      </w:r>
      <w:hyperlink r:id="rId34"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w:t>
      </w:r>
      <w:r w:rsidR="005025C2">
        <w:rPr>
          <w:rFonts w:ascii="Arial" w:hAnsi="Arial" w:cs="Arial"/>
          <w:szCs w:val="24"/>
        </w:rPr>
        <w:t>,</w:t>
      </w:r>
      <w:r w:rsidRPr="00E8131C">
        <w:rPr>
          <w:rFonts w:ascii="Arial" w:hAnsi="Arial" w:cs="Arial"/>
          <w:szCs w:val="24"/>
        </w:rPr>
        <w:t xml:space="preserve"> professional licensure information</w:t>
      </w:r>
      <w:r w:rsidR="00605B2C">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6274DA" w:rsidRPr="00E8131C" w:rsidRDefault="00E60BB0" w:rsidP="00E8131C">
      <w:pPr>
        <w:pStyle w:val="BodyText"/>
        <w:spacing w:before="0"/>
        <w:jc w:val="left"/>
        <w:rPr>
          <w:rFonts w:ascii="Arial" w:hAnsi="Arial" w:cs="Arial"/>
          <w:szCs w:val="24"/>
        </w:rPr>
      </w:pPr>
      <w:r w:rsidRPr="00E8131C">
        <w:rPr>
          <w:rFonts w:ascii="Arial" w:hAnsi="Arial" w:cs="Arial"/>
          <w:szCs w:val="24"/>
        </w:rPr>
        <w:t>In the event of a disaster or mass casualty event, potential volunteers will be provided with information regarding volunteer opportunities and given the option to accept or decline. Volunteers are expected to mainta</w:t>
      </w:r>
      <w:r w:rsidR="006274DA">
        <w:rPr>
          <w:rFonts w:ascii="Arial" w:hAnsi="Arial" w:cs="Arial"/>
          <w:szCs w:val="24"/>
        </w:rPr>
        <w:t>in current contact information i</w:t>
      </w:r>
      <w:r w:rsidRPr="00E8131C">
        <w:rPr>
          <w:rFonts w:ascii="Arial" w:hAnsi="Arial" w:cs="Arial"/>
          <w:szCs w:val="24"/>
        </w:rPr>
        <w:t xml:space="preserve">n </w:t>
      </w:r>
      <w:r w:rsidR="00605B2C">
        <w:rPr>
          <w:rFonts w:ascii="Arial" w:hAnsi="Arial" w:cs="Arial"/>
          <w:szCs w:val="24"/>
        </w:rPr>
        <w:t>MRMS</w:t>
      </w:r>
      <w:r w:rsidRPr="00E8131C">
        <w:rPr>
          <w:rFonts w:ascii="Arial" w:hAnsi="Arial" w:cs="Arial"/>
          <w:szCs w:val="24"/>
        </w:rPr>
        <w:t xml:space="preserve">. </w:t>
      </w:r>
      <w:r w:rsidR="00605B2C">
        <w:rPr>
          <w:rFonts w:ascii="Arial" w:hAnsi="Arial" w:cs="Arial"/>
          <w:szCs w:val="24"/>
        </w:rPr>
        <w:t xml:space="preserve">MRMS </w:t>
      </w:r>
      <w:r w:rsidRPr="00E8131C">
        <w:rPr>
          <w:rFonts w:ascii="Arial" w:hAnsi="Arial" w:cs="Arial"/>
          <w:szCs w:val="24"/>
        </w:rPr>
        <w:t xml:space="preserve">is supported by federal funding from the National </w:t>
      </w:r>
      <w:r w:rsidR="005025C2">
        <w:rPr>
          <w:rFonts w:ascii="Arial" w:hAnsi="Arial" w:cs="Arial"/>
          <w:szCs w:val="24"/>
        </w:rPr>
        <w:t>Healthcare Preparedness Program.</w:t>
      </w:r>
    </w:p>
    <w:p w:rsidR="00E60BB0" w:rsidRPr="00E8131C" w:rsidRDefault="00751C46" w:rsidP="003F2C53">
      <w:pPr>
        <w:pStyle w:val="Heading5"/>
        <w:rPr>
          <w:color w:val="003366"/>
        </w:rPr>
      </w:pPr>
      <w:r>
        <w:t>Benefits to the Volunteer</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E8131C">
        <w:rPr>
          <w:rFonts w:ascii="Arial" w:hAnsi="Arial" w:cs="Arial"/>
          <w:szCs w:val="24"/>
        </w:rPr>
        <w:t>Mississippi Responder Management System</w:t>
      </w:r>
      <w:r w:rsidRPr="00E8131C">
        <w:rPr>
          <w:rFonts w:ascii="Arial" w:hAnsi="Arial" w:cs="Arial"/>
          <w:szCs w:val="24"/>
        </w:rPr>
        <w:t xml:space="preserve"> </w:t>
      </w:r>
      <w:r w:rsidR="005025C2">
        <w:rPr>
          <w:rFonts w:ascii="Arial" w:hAnsi="Arial" w:cs="Arial"/>
          <w:szCs w:val="24"/>
        </w:rPr>
        <w:t xml:space="preserve">(MRMS) </w:t>
      </w:r>
      <w:r w:rsidRPr="00E8131C">
        <w:rPr>
          <w:rFonts w:ascii="Arial" w:hAnsi="Arial" w:cs="Arial"/>
          <w:szCs w:val="24"/>
        </w:rPr>
        <w:t>will have the opportunity to use their experience and training in providing critical services to fellow Mississippians in a disaster situation. Training for members is provided across the state on topics such as Disaster Mental Health, S</w:t>
      </w:r>
      <w:r w:rsidR="00E94958">
        <w:rPr>
          <w:rFonts w:ascii="Arial" w:hAnsi="Arial" w:cs="Arial"/>
          <w:szCs w:val="24"/>
        </w:rPr>
        <w:t>tate</w:t>
      </w:r>
      <w:r w:rsidRPr="00E8131C">
        <w:rPr>
          <w:rFonts w:ascii="Arial" w:hAnsi="Arial" w:cs="Arial"/>
          <w:szCs w:val="24"/>
        </w:rPr>
        <w:t xml:space="preserve"> Medical Needs Shelter Operations, Strategic National Stockpile Operations,</w:t>
      </w:r>
      <w:r w:rsidR="005025C2">
        <w:rPr>
          <w:rFonts w:ascii="Arial" w:hAnsi="Arial" w:cs="Arial"/>
          <w:szCs w:val="24"/>
        </w:rPr>
        <w:t xml:space="preserve"> Cardiopulmonary Resuscitation, </w:t>
      </w:r>
      <w:r w:rsidRPr="00E8131C">
        <w:rPr>
          <w:rFonts w:ascii="Arial" w:hAnsi="Arial" w:cs="Arial"/>
          <w:szCs w:val="24"/>
        </w:rPr>
        <w:t>Personal Preparedness, the National Incident Management System and more. Continuing Ed</w:t>
      </w:r>
      <w:r w:rsidR="005025C2">
        <w:rPr>
          <w:rFonts w:ascii="Arial" w:hAnsi="Arial" w:cs="Arial"/>
          <w:szCs w:val="24"/>
        </w:rPr>
        <w:t xml:space="preserve">ucation Units </w:t>
      </w:r>
      <w:r w:rsidRPr="00E8131C">
        <w:rPr>
          <w:rFonts w:ascii="Arial" w:hAnsi="Arial" w:cs="Arial"/>
          <w:szCs w:val="24"/>
        </w:rPr>
        <w:t xml:space="preserve">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Requesting Volunteers</w:t>
      </w:r>
    </w:p>
    <w:p w:rsidR="00E8131C" w:rsidRPr="00E8131C" w:rsidRDefault="00E8131C" w:rsidP="00E8131C">
      <w:pPr>
        <w:pStyle w:val="BodyText"/>
        <w:spacing w:before="0"/>
        <w:rPr>
          <w:rFonts w:ascii="Arial" w:hAnsi="Arial" w:cs="Arial"/>
          <w:szCs w:val="24"/>
        </w:rPr>
      </w:pPr>
    </w:p>
    <w:p w:rsidR="00547680" w:rsidRDefault="00547680" w:rsidP="00561888">
      <w:pPr>
        <w:pStyle w:val="Bullet1"/>
        <w:numPr>
          <w:ilvl w:val="0"/>
          <w:numId w:val="18"/>
        </w:numPr>
        <w:spacing w:before="0"/>
        <w:jc w:val="left"/>
        <w:rPr>
          <w:rFonts w:ascii="Arial" w:hAnsi="Arial" w:cs="Arial"/>
          <w:szCs w:val="24"/>
        </w:rPr>
      </w:pPr>
      <w:r w:rsidRPr="00E8131C">
        <w:rPr>
          <w:rFonts w:ascii="Arial" w:hAnsi="Arial" w:cs="Arial"/>
          <w:szCs w:val="24"/>
        </w:rPr>
        <w:t>If the facility experiences staffing shortages and/or patient surge conditions due to a disaster situation, a representative of the healthcare facility should first submit the request for staffing assistance to the local Emergency Management Agency</w:t>
      </w:r>
      <w:r>
        <w:rPr>
          <w:rFonts w:ascii="Arial" w:hAnsi="Arial" w:cs="Arial"/>
          <w:szCs w:val="24"/>
        </w:rPr>
        <w:t>.</w:t>
      </w:r>
    </w:p>
    <w:p w:rsidR="00547680" w:rsidRDefault="00547680" w:rsidP="00561888">
      <w:pPr>
        <w:pStyle w:val="Bullet1"/>
        <w:numPr>
          <w:ilvl w:val="0"/>
          <w:numId w:val="18"/>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056D24">
        <w:rPr>
          <w:rFonts w:ascii="Arial" w:hAnsi="Arial" w:cs="Arial"/>
          <w:szCs w:val="24"/>
        </w:rPr>
        <w:t>,</w:t>
      </w:r>
      <w:r w:rsidRPr="00E8131C">
        <w:rPr>
          <w:rFonts w:ascii="Arial" w:hAnsi="Arial" w:cs="Arial"/>
          <w:szCs w:val="24"/>
        </w:rPr>
        <w:t xml:space="preserve"> and the estimated number of days the assistance will be required. </w:t>
      </w:r>
    </w:p>
    <w:p w:rsidR="00547680" w:rsidRDefault="00547680" w:rsidP="00561888">
      <w:pPr>
        <w:pStyle w:val="Bullet1"/>
        <w:numPr>
          <w:ilvl w:val="0"/>
          <w:numId w:val="18"/>
        </w:numPr>
        <w:spacing w:before="0"/>
        <w:jc w:val="left"/>
        <w:rPr>
          <w:rFonts w:ascii="Arial" w:hAnsi="Arial" w:cs="Arial"/>
          <w:szCs w:val="24"/>
        </w:rPr>
      </w:pPr>
      <w:r w:rsidRPr="00E8131C">
        <w:rPr>
          <w:rFonts w:ascii="Arial" w:hAnsi="Arial" w:cs="Arial"/>
          <w:szCs w:val="24"/>
        </w:rPr>
        <w:t>From the local Emergency Management Agency, the request will be channeled to the Mississippi Emergency Management Agency (MEMA)</w:t>
      </w:r>
      <w:r w:rsidR="00056D24">
        <w:rPr>
          <w:rFonts w:ascii="Arial" w:hAnsi="Arial" w:cs="Arial"/>
          <w:szCs w:val="24"/>
        </w:rPr>
        <w:t>,</w:t>
      </w:r>
      <w:r w:rsidRPr="00E8131C">
        <w:rPr>
          <w:rFonts w:ascii="Arial" w:hAnsi="Arial" w:cs="Arial"/>
          <w:szCs w:val="24"/>
        </w:rPr>
        <w:t xml:space="preserve"> where public health officials will use the MRMS to generate a list of qualified and credentialed volunteers. </w:t>
      </w:r>
    </w:p>
    <w:p w:rsidR="00547680" w:rsidRPr="00473B32" w:rsidRDefault="00547680" w:rsidP="00561888">
      <w:pPr>
        <w:pStyle w:val="Bullet1"/>
        <w:numPr>
          <w:ilvl w:val="0"/>
          <w:numId w:val="18"/>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Pr>
          <w:rFonts w:ascii="Arial" w:hAnsi="Arial" w:cs="Arial"/>
          <w:szCs w:val="24"/>
        </w:rPr>
        <w:t>MRMS</w:t>
      </w:r>
      <w:r w:rsidRPr="00473B32">
        <w:rPr>
          <w:rFonts w:ascii="Arial" w:hAnsi="Arial" w:cs="Arial"/>
          <w:szCs w:val="24"/>
        </w:rPr>
        <w:t xml:space="preserve"> and provided with the opportunity to volunteer for </w:t>
      </w:r>
      <w:r>
        <w:rPr>
          <w:rFonts w:ascii="Arial" w:hAnsi="Arial" w:cs="Arial"/>
          <w:szCs w:val="24"/>
        </w:rPr>
        <w:t>deployment</w:t>
      </w:r>
      <w:r w:rsidR="005025C2">
        <w:rPr>
          <w:rFonts w:ascii="Arial" w:hAnsi="Arial" w:cs="Arial"/>
          <w:szCs w:val="24"/>
        </w:rPr>
        <w:t>. The individuals</w:t>
      </w:r>
      <w:r w:rsidRPr="00473B32">
        <w:rPr>
          <w:rFonts w:ascii="Arial" w:hAnsi="Arial" w:cs="Arial"/>
          <w:szCs w:val="24"/>
        </w:rPr>
        <w:t xml:space="preserve"> will be provided with information regarding the event (including where to report) and be given the opportunity to accept or decline service as a volunteer.</w:t>
      </w:r>
    </w:p>
    <w:p w:rsidR="00E60BB0" w:rsidRPr="00547680" w:rsidRDefault="00547680" w:rsidP="00561888">
      <w:pPr>
        <w:pStyle w:val="Bullet1"/>
        <w:numPr>
          <w:ilvl w:val="0"/>
          <w:numId w:val="18"/>
        </w:numPr>
        <w:spacing w:before="0"/>
        <w:jc w:val="left"/>
        <w:rPr>
          <w:rFonts w:ascii="Arial" w:hAnsi="Arial" w:cs="Arial"/>
          <w:szCs w:val="24"/>
        </w:rPr>
      </w:pPr>
      <w:r w:rsidRPr="00E8131C">
        <w:rPr>
          <w:rFonts w:ascii="Arial" w:hAnsi="Arial" w:cs="Arial"/>
          <w:szCs w:val="24"/>
        </w:rPr>
        <w:t xml:space="preserve">The requesting healthcare facility will be provided with an update from the state regarding the status of the request, including the number of volunteers responding and estimated date and time of arrival.  </w:t>
      </w:r>
      <w:r w:rsidR="00E60BB0" w:rsidRPr="00547680">
        <w:rPr>
          <w:rFonts w:ascii="Arial" w:hAnsi="Arial" w:cs="Arial"/>
          <w:szCs w:val="24"/>
        </w:rPr>
        <w:t xml:space="preserve">  </w:t>
      </w:r>
    </w:p>
    <w:p w:rsidR="00E8131C" w:rsidRPr="00E8131C" w:rsidRDefault="00E8131C" w:rsidP="00E8131C">
      <w:pPr>
        <w:pStyle w:val="Bullet1"/>
        <w:spacing w:before="0"/>
        <w:ind w:left="720"/>
        <w:jc w:val="left"/>
        <w:rPr>
          <w:rFonts w:ascii="Arial" w:hAnsi="Arial" w:cs="Arial"/>
          <w:szCs w:val="24"/>
        </w:rPr>
      </w:pPr>
    </w:p>
    <w:p w:rsidR="00E60BB0" w:rsidRDefault="00605B2C" w:rsidP="00605B2C">
      <w:pPr>
        <w:pStyle w:val="Bullet2"/>
        <w:numPr>
          <w:ilvl w:val="0"/>
          <w:numId w:val="0"/>
        </w:numPr>
        <w:spacing w:before="0"/>
        <w:jc w:val="center"/>
        <w:rPr>
          <w:rFonts w:ascii="Arial" w:hAnsi="Arial" w:cs="Arial"/>
          <w:szCs w:val="24"/>
        </w:rPr>
      </w:pPr>
      <w:r w:rsidRPr="00E8131C">
        <w:rPr>
          <w:rFonts w:ascii="Arial" w:hAnsi="Arial" w:cs="Arial"/>
          <w:szCs w:val="24"/>
        </w:rPr>
        <w:object w:dxaOrig="15121" w:dyaOrig="5550">
          <v:shape id="_x0000_i1026" type="#_x0000_t75" style="width:447.5pt;height:168pt" o:ole="">
            <v:imagedata r:id="rId35" o:title="" croptop="10250f" cropbottom="12113f" cropleft="2311f" cropright="1252f"/>
          </v:shape>
          <o:OLEObject Type="Embed" ProgID="AcroExch.Document.DC" ShapeID="_x0000_i1026" DrawAspect="Content" ObjectID="_1570365162" r:id="rId36"/>
        </w:object>
      </w:r>
    </w:p>
    <w:p w:rsidR="00E8131C" w:rsidRDefault="00E8131C" w:rsidP="00E8131C">
      <w:pPr>
        <w:pStyle w:val="Bullet2"/>
        <w:numPr>
          <w:ilvl w:val="0"/>
          <w:numId w:val="0"/>
        </w:numPr>
        <w:spacing w:before="0"/>
        <w:jc w:val="left"/>
        <w:rPr>
          <w:rFonts w:ascii="Arial" w:hAnsi="Arial" w:cs="Arial"/>
          <w:szCs w:val="24"/>
        </w:rPr>
      </w:pPr>
    </w:p>
    <w:p w:rsidR="00E8131C" w:rsidRDefault="00E8131C" w:rsidP="00E8131C">
      <w:pPr>
        <w:pStyle w:val="Bullet2"/>
        <w:numPr>
          <w:ilvl w:val="0"/>
          <w:numId w:val="0"/>
        </w:numPr>
        <w:spacing w:before="0"/>
        <w:jc w:val="left"/>
        <w:rPr>
          <w:rFonts w:ascii="Arial" w:hAnsi="Arial" w:cs="Arial"/>
          <w:szCs w:val="24"/>
        </w:rPr>
      </w:pPr>
    </w:p>
    <w:p w:rsidR="006274DA" w:rsidRPr="00E8131C" w:rsidRDefault="006274DA" w:rsidP="00E8131C">
      <w:pPr>
        <w:pStyle w:val="Bullet2"/>
        <w:numPr>
          <w:ilvl w:val="0"/>
          <w:numId w:val="0"/>
        </w:numPr>
        <w:spacing w:before="0"/>
        <w:jc w:val="left"/>
        <w:rPr>
          <w:rFonts w:ascii="Arial" w:hAnsi="Arial" w:cs="Arial"/>
          <w:szCs w:val="24"/>
        </w:rPr>
      </w:pPr>
    </w:p>
    <w:p w:rsidR="00E60BB0" w:rsidRPr="00E8131C" w:rsidRDefault="00E60BB0" w:rsidP="003F2C53">
      <w:pPr>
        <w:pStyle w:val="Heading5"/>
      </w:pPr>
      <w:r w:rsidRPr="00E8131C">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w:t>
      </w:r>
      <w:r w:rsidR="00056D24">
        <w:rPr>
          <w:rFonts w:ascii="Arial" w:hAnsi="Arial" w:cs="Arial"/>
          <w:szCs w:val="24"/>
        </w:rPr>
        <w:t>,</w:t>
      </w:r>
      <w:r w:rsidRPr="00E8131C">
        <w:rPr>
          <w:rFonts w:ascii="Arial" w:hAnsi="Arial" w:cs="Arial"/>
          <w:szCs w:val="24"/>
        </w:rPr>
        <w:t xml:space="preserve">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An unpaid vo</w:t>
      </w:r>
      <w:r w:rsidR="008C17C4">
        <w:rPr>
          <w:rFonts w:ascii="Arial" w:hAnsi="Arial" w:cs="Arial"/>
          <w:szCs w:val="24"/>
        </w:rPr>
        <w:t xml:space="preserve">lunteer acting on behalf of the Mississippi State Department of Health </w:t>
      </w:r>
      <w:r w:rsidRPr="00E8131C">
        <w:rPr>
          <w:rFonts w:ascii="Arial" w:hAnsi="Arial" w:cs="Arial"/>
          <w:szCs w:val="24"/>
        </w:rPr>
        <w:t xml:space="preserve"> is afforded coverage under the Tort Claims Act. Op.Atty.Gen. No. 2002-0144, Conerly,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E8131C" w:rsidRDefault="00E60BB0" w:rsidP="003F2C53">
      <w:pPr>
        <w:pStyle w:val="Heading5"/>
      </w:pPr>
      <w:r w:rsidRPr="00E8131C">
        <w:t>References</w:t>
      </w:r>
    </w:p>
    <w:p w:rsidR="00E8131C" w:rsidRPr="00E8131C" w:rsidRDefault="00E8131C" w:rsidP="00E8131C">
      <w:pPr>
        <w:rPr>
          <w:rFonts w:ascii="Arial" w:hAnsi="Arial" w:cs="Arial"/>
          <w:szCs w:val="24"/>
        </w:rPr>
      </w:pPr>
    </w:p>
    <w:p w:rsidR="002D172F" w:rsidRPr="00E8131C" w:rsidRDefault="00E94958"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rsidR="00E8131C" w:rsidRPr="00E8131C" w:rsidRDefault="00E8131C" w:rsidP="00E8131C">
      <w:pPr>
        <w:rPr>
          <w:rFonts w:ascii="Arial" w:hAnsi="Arial" w:cs="Arial"/>
          <w:szCs w:val="24"/>
        </w:rPr>
      </w:pPr>
    </w:p>
    <w:p w:rsidR="002D172F" w:rsidRPr="00E8131C" w:rsidRDefault="007D4193" w:rsidP="00E8131C">
      <w:pPr>
        <w:pStyle w:val="BodyText"/>
        <w:spacing w:before="0"/>
        <w:jc w:val="left"/>
        <w:rPr>
          <w:rFonts w:ascii="Arial" w:hAnsi="Arial" w:cs="Arial"/>
          <w:szCs w:val="24"/>
        </w:rPr>
      </w:pPr>
      <w:hyperlink r:id="rId37"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r w:rsidR="00F048A8">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“Hurricane Katrina Response – Legal Protections for VHPs in Alabama, Louisiana and Mississippi”, The Center for Law and the Public’</w:t>
      </w:r>
      <w:r w:rsidR="00056D24">
        <w:rPr>
          <w:rFonts w:ascii="Arial" w:hAnsi="Arial" w:cs="Arial"/>
          <w:szCs w:val="24"/>
        </w:rPr>
        <w:t>s Health at Georgetown and John</w:t>
      </w:r>
      <w:r w:rsidRPr="00E8131C">
        <w:rPr>
          <w:rFonts w:ascii="Arial" w:hAnsi="Arial" w:cs="Arial"/>
          <w:szCs w:val="24"/>
        </w:rPr>
        <w:t xml:space="preserve"> Hopkins Universities, 2008</w:t>
      </w:r>
      <w:r w:rsidR="00F048A8">
        <w:rPr>
          <w:rFonts w:ascii="Arial" w:hAnsi="Arial" w:cs="Arial"/>
          <w:szCs w:val="24"/>
        </w:rPr>
        <w:t>.</w:t>
      </w:r>
    </w:p>
    <w:p w:rsidR="002169B0" w:rsidRPr="00E8131C" w:rsidRDefault="000455CD" w:rsidP="00DA17BD">
      <w:pPr>
        <w:pStyle w:val="Heading3"/>
      </w:pPr>
      <w:r>
        <w:br w:type="page"/>
      </w:r>
    </w:p>
    <w:p w:rsidR="008D1560" w:rsidRPr="00E8131C" w:rsidRDefault="002F5590" w:rsidP="00CC1BFE">
      <w:pPr>
        <w:pStyle w:val="Heading2"/>
      </w:pPr>
      <w:bookmarkStart w:id="130" w:name="_Toc452713487"/>
      <w:r>
        <w:t xml:space="preserve">18. </w:t>
      </w:r>
      <w:r w:rsidR="0078317D" w:rsidRPr="00E8131C">
        <w:t>I</w:t>
      </w:r>
      <w:r w:rsidR="004F36C3">
        <w:t xml:space="preserve">NCIDENT SPECIFIC APPENDICES </w:t>
      </w:r>
      <w:bookmarkEnd w:id="130"/>
    </w:p>
    <w:p w:rsidR="00422E60" w:rsidRDefault="00422E60" w:rsidP="00E8131C">
      <w:pPr>
        <w:pStyle w:val="BodyText"/>
        <w:spacing w:before="0"/>
        <w:ind w:left="360"/>
        <w:jc w:val="left"/>
        <w:rPr>
          <w:rFonts w:ascii="Arial" w:hAnsi="Arial" w:cs="Arial"/>
          <w:szCs w:val="24"/>
        </w:rPr>
      </w:pPr>
    </w:p>
    <w:p w:rsidR="00730D33" w:rsidRDefault="00800D31" w:rsidP="00422E60">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rsidR="00BE5290" w:rsidRPr="00E8131C" w:rsidRDefault="00BE5290" w:rsidP="00422E60">
      <w:pPr>
        <w:pStyle w:val="BodyText"/>
        <w:spacing w:before="0"/>
        <w:jc w:val="left"/>
        <w:rPr>
          <w:rFonts w:ascii="Arial" w:hAnsi="Arial" w:cs="Arial"/>
          <w:szCs w:val="24"/>
        </w:rPr>
      </w:pPr>
    </w:p>
    <w:p w:rsidR="008D1560" w:rsidRDefault="00730D33" w:rsidP="00422E60">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rsidR="00BE5290" w:rsidRPr="00E8131C" w:rsidRDefault="00BE5290" w:rsidP="00422E60">
      <w:pPr>
        <w:pStyle w:val="BodyText"/>
        <w:spacing w:before="0"/>
        <w:jc w:val="left"/>
        <w:rPr>
          <w:rFonts w:ascii="Arial" w:hAnsi="Arial" w:cs="Arial"/>
          <w:szCs w:val="24"/>
        </w:rPr>
      </w:pPr>
    </w:p>
    <w:p w:rsidR="008D1560" w:rsidRDefault="00730D33" w:rsidP="00422E60">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 Event</w:t>
      </w:r>
    </w:p>
    <w:p w:rsidR="00BE5290" w:rsidRPr="00E8131C" w:rsidRDefault="00BE5290" w:rsidP="00422E60">
      <w:pPr>
        <w:pStyle w:val="BodyText"/>
        <w:spacing w:before="0"/>
        <w:jc w:val="left"/>
        <w:rPr>
          <w:rFonts w:ascii="Arial" w:hAnsi="Arial" w:cs="Arial"/>
          <w:szCs w:val="24"/>
        </w:rPr>
      </w:pPr>
    </w:p>
    <w:p w:rsidR="00730D33" w:rsidRDefault="00C80580" w:rsidP="00422E60">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rsidR="00BE5290" w:rsidRPr="00E8131C" w:rsidRDefault="00BE5290" w:rsidP="00422E60">
      <w:pPr>
        <w:pStyle w:val="BodyText"/>
        <w:spacing w:before="0"/>
        <w:jc w:val="left"/>
        <w:rPr>
          <w:rFonts w:ascii="Arial" w:hAnsi="Arial" w:cs="Arial"/>
          <w:szCs w:val="24"/>
        </w:rPr>
      </w:pPr>
    </w:p>
    <w:p w:rsidR="00900B79" w:rsidRDefault="00C80580" w:rsidP="00422E60">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900B79" w:rsidRPr="00E8131C">
        <w:rPr>
          <w:rFonts w:ascii="Arial" w:hAnsi="Arial" w:cs="Arial"/>
          <w:szCs w:val="24"/>
        </w:rPr>
        <w:t>Explosive Event</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rsidR="00BE5290" w:rsidRPr="00E8131C" w:rsidRDefault="00BE5290" w:rsidP="00422E60">
      <w:pPr>
        <w:pStyle w:val="BodyText"/>
        <w:spacing w:before="0"/>
        <w:jc w:val="left"/>
        <w:rPr>
          <w:rFonts w:ascii="Arial" w:hAnsi="Arial" w:cs="Arial"/>
          <w:szCs w:val="24"/>
        </w:rPr>
      </w:pPr>
    </w:p>
    <w:p w:rsidR="008D1560" w:rsidRDefault="00C80580" w:rsidP="00422E60">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521986">
        <w:rPr>
          <w:rFonts w:ascii="Arial" w:hAnsi="Arial" w:cs="Arial"/>
          <w:szCs w:val="24"/>
        </w:rPr>
        <w:t xml:space="preserve">Hazardous Materials and </w:t>
      </w:r>
      <w:r w:rsidR="004950DC" w:rsidRPr="00E8131C">
        <w:rPr>
          <w:rFonts w:ascii="Arial" w:hAnsi="Arial" w:cs="Arial"/>
          <w:szCs w:val="24"/>
        </w:rPr>
        <w:t>Decontamination</w:t>
      </w:r>
    </w:p>
    <w:p w:rsidR="00BE5290" w:rsidRPr="00E8131C" w:rsidRDefault="00BE5290" w:rsidP="00422E60">
      <w:pPr>
        <w:pStyle w:val="BodyText"/>
        <w:spacing w:before="0"/>
        <w:jc w:val="left"/>
        <w:rPr>
          <w:rFonts w:ascii="Arial" w:hAnsi="Arial" w:cs="Arial"/>
          <w:szCs w:val="24"/>
        </w:rPr>
      </w:pPr>
    </w:p>
    <w:p w:rsidR="00D31BC3" w:rsidRDefault="00D31BC3" w:rsidP="00422E60">
      <w:pPr>
        <w:pStyle w:val="BodyText"/>
        <w:spacing w:before="0"/>
        <w:jc w:val="left"/>
        <w:rPr>
          <w:rFonts w:ascii="Arial" w:hAnsi="Arial" w:cs="Arial"/>
          <w:szCs w:val="24"/>
        </w:rPr>
      </w:pPr>
      <w:r w:rsidRPr="00E8131C">
        <w:rPr>
          <w:rFonts w:ascii="Arial" w:hAnsi="Arial" w:cs="Arial"/>
          <w:szCs w:val="24"/>
        </w:rPr>
        <w:t xml:space="preserve">Appendix </w:t>
      </w:r>
      <w:r>
        <w:rPr>
          <w:rFonts w:ascii="Arial" w:hAnsi="Arial" w:cs="Arial"/>
          <w:szCs w:val="24"/>
        </w:rPr>
        <w:t>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BE5290" w:rsidRDefault="00BE5290" w:rsidP="00422E60">
      <w:pPr>
        <w:pStyle w:val="BodyText"/>
        <w:spacing w:before="0"/>
        <w:jc w:val="left"/>
        <w:rPr>
          <w:rFonts w:ascii="Arial" w:hAnsi="Arial" w:cs="Arial"/>
          <w:szCs w:val="24"/>
        </w:rPr>
      </w:pPr>
    </w:p>
    <w:p w:rsidR="00D31BC3" w:rsidRDefault="00D31BC3" w:rsidP="00422E60">
      <w:pPr>
        <w:pStyle w:val="BodyText"/>
        <w:spacing w:before="0"/>
        <w:jc w:val="left"/>
        <w:rPr>
          <w:rFonts w:ascii="Arial" w:hAnsi="Arial" w:cs="Arial"/>
          <w:szCs w:val="24"/>
        </w:rPr>
      </w:pPr>
      <w:r>
        <w:rPr>
          <w:rFonts w:ascii="Arial" w:hAnsi="Arial" w:cs="Arial"/>
          <w:szCs w:val="24"/>
        </w:rPr>
        <w:t>Appendix M:</w:t>
      </w:r>
      <w:r>
        <w:rPr>
          <w:rFonts w:ascii="Arial" w:hAnsi="Arial" w:cs="Arial"/>
          <w:szCs w:val="24"/>
        </w:rPr>
        <w:tab/>
        <w:t>Missing Resident</w:t>
      </w:r>
    </w:p>
    <w:p w:rsidR="00BE5290" w:rsidRDefault="00BE5290" w:rsidP="00422E60">
      <w:pPr>
        <w:pStyle w:val="BodyText"/>
        <w:spacing w:before="0"/>
        <w:jc w:val="left"/>
        <w:rPr>
          <w:rFonts w:ascii="Arial" w:hAnsi="Arial" w:cs="Arial"/>
          <w:szCs w:val="24"/>
        </w:rPr>
      </w:pPr>
    </w:p>
    <w:p w:rsidR="008D1560" w:rsidRDefault="00D31BC3" w:rsidP="00422E60">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Nuclear/Radioactive Event</w:t>
      </w:r>
    </w:p>
    <w:p w:rsidR="00BE5290" w:rsidRPr="00E8131C" w:rsidRDefault="00BE5290" w:rsidP="00422E60">
      <w:pPr>
        <w:pStyle w:val="BodyText"/>
        <w:spacing w:before="0"/>
        <w:jc w:val="left"/>
        <w:rPr>
          <w:rFonts w:ascii="Arial" w:hAnsi="Arial" w:cs="Arial"/>
          <w:szCs w:val="24"/>
        </w:rPr>
      </w:pPr>
    </w:p>
    <w:p w:rsidR="008D1560" w:rsidRDefault="00D31BC3" w:rsidP="00422E60">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rsidR="00BE5290" w:rsidRPr="00E8131C" w:rsidRDefault="00BE5290" w:rsidP="00422E60">
      <w:pPr>
        <w:pStyle w:val="BodyText"/>
        <w:spacing w:before="0"/>
        <w:jc w:val="left"/>
        <w:rPr>
          <w:rFonts w:ascii="Arial" w:hAnsi="Arial" w:cs="Arial"/>
          <w:szCs w:val="24"/>
        </w:rPr>
      </w:pPr>
    </w:p>
    <w:p w:rsidR="008D1560" w:rsidRDefault="00D31BC3" w:rsidP="00422E60">
      <w:pPr>
        <w:pStyle w:val="BodyText"/>
        <w:spacing w:before="0"/>
        <w:jc w:val="left"/>
        <w:rPr>
          <w:rFonts w:ascii="Arial" w:hAnsi="Arial" w:cs="Arial"/>
          <w:szCs w:val="24"/>
        </w:rPr>
      </w:pPr>
      <w:r>
        <w:rPr>
          <w:rFonts w:ascii="Arial" w:hAnsi="Arial" w:cs="Arial"/>
          <w:szCs w:val="24"/>
        </w:rPr>
        <w:t>Appendix P</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rsidR="00BE5290" w:rsidRPr="00E8131C" w:rsidRDefault="00BE5290" w:rsidP="00422E60">
      <w:pPr>
        <w:pStyle w:val="BodyText"/>
        <w:spacing w:before="0"/>
        <w:jc w:val="left"/>
        <w:rPr>
          <w:rFonts w:ascii="Arial" w:hAnsi="Arial" w:cs="Arial"/>
          <w:szCs w:val="24"/>
        </w:rPr>
      </w:pPr>
    </w:p>
    <w:p w:rsidR="008D1560" w:rsidRDefault="00D31BC3" w:rsidP="00422E60">
      <w:pPr>
        <w:pStyle w:val="BodyText"/>
        <w:spacing w:before="0"/>
        <w:jc w:val="left"/>
        <w:rPr>
          <w:rFonts w:ascii="Arial" w:hAnsi="Arial" w:cs="Arial"/>
          <w:szCs w:val="24"/>
        </w:rPr>
      </w:pPr>
      <w:r>
        <w:rPr>
          <w:rFonts w:ascii="Arial" w:hAnsi="Arial" w:cs="Arial"/>
          <w:szCs w:val="24"/>
        </w:rPr>
        <w:t>Appendix Q</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Surge Capacity</w:t>
      </w:r>
    </w:p>
    <w:p w:rsidR="00BE5290" w:rsidRPr="00E8131C" w:rsidRDefault="00BE5290" w:rsidP="00422E60">
      <w:pPr>
        <w:pStyle w:val="BodyText"/>
        <w:spacing w:before="0"/>
        <w:jc w:val="left"/>
        <w:rPr>
          <w:rFonts w:ascii="Arial" w:hAnsi="Arial" w:cs="Arial"/>
          <w:szCs w:val="24"/>
        </w:rPr>
      </w:pPr>
    </w:p>
    <w:p w:rsidR="008D1560" w:rsidRPr="00E8131C" w:rsidRDefault="00D31BC3" w:rsidP="00422E60">
      <w:pPr>
        <w:pStyle w:val="BodyText"/>
        <w:spacing w:before="0"/>
        <w:jc w:val="left"/>
        <w:rPr>
          <w:rFonts w:ascii="Arial" w:hAnsi="Arial" w:cs="Arial"/>
          <w:szCs w:val="24"/>
        </w:rPr>
      </w:pPr>
      <w:r>
        <w:rPr>
          <w:rFonts w:ascii="Arial" w:hAnsi="Arial" w:cs="Arial"/>
          <w:szCs w:val="24"/>
        </w:rPr>
        <w:t>Appendix R</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B53059" w:rsidRPr="008A6BB9" w:rsidRDefault="006274DA" w:rsidP="00DA17BD">
      <w:pPr>
        <w:pStyle w:val="Heading3"/>
      </w:pPr>
      <w:bookmarkStart w:id="131" w:name="_Toc437869613"/>
      <w:bookmarkStart w:id="132" w:name="_Toc452713488"/>
      <w:r>
        <w:t xml:space="preserve">Appendix A: </w:t>
      </w:r>
      <w:r w:rsidR="00B53059" w:rsidRPr="008A6BB9">
        <w:t>Active Shooter</w:t>
      </w:r>
      <w:bookmarkEnd w:id="131"/>
      <w:bookmarkEnd w:id="132"/>
    </w:p>
    <w:p w:rsidR="00B53059" w:rsidRPr="008A6BB9" w:rsidRDefault="00B53059" w:rsidP="00B53059">
      <w:pPr>
        <w:rPr>
          <w:rFonts w:ascii="Arial Narrow" w:hAnsi="Arial Narrow"/>
        </w:rPr>
      </w:pPr>
    </w:p>
    <w:p w:rsidR="00B53059" w:rsidRPr="008A6BB9" w:rsidRDefault="00B51F0B" w:rsidP="00B53059">
      <w:pPr>
        <w:rPr>
          <w:rFonts w:ascii="Arial" w:hAnsi="Arial" w:cs="Arial"/>
        </w:rPr>
      </w:pPr>
      <w:r>
        <w:rPr>
          <w:rFonts w:ascii="Arial" w:hAnsi="Arial" w:cs="Arial"/>
        </w:rPr>
        <w:t>An active s</w:t>
      </w:r>
      <w:r w:rsidR="00B53059" w:rsidRPr="008A6BB9">
        <w:rPr>
          <w:rFonts w:ascii="Arial" w:hAnsi="Arial" w:cs="Arial"/>
        </w:rPr>
        <w:t>hooter is an individual actively engaged in killing or attempting to kill people in a confined and</w:t>
      </w:r>
      <w:r w:rsidR="008B3602">
        <w:rPr>
          <w:rFonts w:ascii="Arial" w:hAnsi="Arial" w:cs="Arial"/>
        </w:rPr>
        <w:t>/or</w:t>
      </w:r>
      <w:r w:rsidR="00B53059" w:rsidRPr="008A6BB9">
        <w:rPr>
          <w:rFonts w:ascii="Arial" w:hAnsi="Arial" w:cs="Arial"/>
        </w:rPr>
        <w:t xml:space="preserve"> populated area; in most cases, active shooters use firearms(s) and there is no pattern or method t</w:t>
      </w:r>
      <w:r>
        <w:rPr>
          <w:rFonts w:ascii="Arial" w:hAnsi="Arial" w:cs="Arial"/>
        </w:rPr>
        <w:t>o their selection of victims. </w:t>
      </w:r>
      <w:r w:rsidR="00B53059" w:rsidRPr="008A6BB9">
        <w:rPr>
          <w:rFonts w:ascii="Arial" w:hAnsi="Arial" w:cs="Arial"/>
        </w:rPr>
        <w:t>Active shooter situations are unpredictable and evolve quickly. Typically, the immediate deployment of law enforcement is required to stop the shooting and mitigate harm to victims. Because active shooter sit</w:t>
      </w:r>
      <w:r>
        <w:rPr>
          <w:rFonts w:ascii="Arial" w:hAnsi="Arial" w:cs="Arial"/>
        </w:rPr>
        <w:t>uations are often over within ten to fifteen</w:t>
      </w:r>
      <w:r w:rsidR="00B53059" w:rsidRPr="008A6BB9">
        <w:rPr>
          <w:rFonts w:ascii="Arial" w:hAnsi="Arial" w:cs="Arial"/>
        </w:rPr>
        <w:t xml:space="preserve"> minutes, before law enforcement arrives on the scene, individuals must be prepared both mentally and physically to deal with an active shooter situation. This annex is designed to minimize the negative impacts and to provide an appropriate response in the event of an incident involving a person with a weapon within the facility.</w:t>
      </w:r>
    </w:p>
    <w:p w:rsidR="00B53059" w:rsidRPr="008A6BB9" w:rsidRDefault="00B53059" w:rsidP="00B53059">
      <w:pPr>
        <w:rPr>
          <w:rFonts w:ascii="Arial" w:hAnsi="Arial" w:cs="Arial"/>
        </w:rPr>
      </w:pPr>
    </w:p>
    <w:p w:rsidR="00B53059" w:rsidRPr="008A6BB9" w:rsidRDefault="00B53059" w:rsidP="00B53059">
      <w:pPr>
        <w:rPr>
          <w:rFonts w:ascii="Arial" w:hAnsi="Arial" w:cs="Arial"/>
          <w:b/>
        </w:rPr>
      </w:pPr>
      <w:r w:rsidRPr="008A6BB9">
        <w:rPr>
          <w:rFonts w:ascii="Arial" w:hAnsi="Arial" w:cs="Arial"/>
          <w:b/>
        </w:rPr>
        <w:t>Include the organizational plan for an active shooter event.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35"/>
        </w:numPr>
        <w:rPr>
          <w:rFonts w:ascii="Arial" w:hAnsi="Arial" w:cs="Arial"/>
        </w:rPr>
      </w:pPr>
      <w:r w:rsidRPr="00F65126">
        <w:rPr>
          <w:rFonts w:ascii="Arial" w:hAnsi="Arial" w:cs="Arial"/>
        </w:rPr>
        <w:t xml:space="preserve">Contacting response partners </w:t>
      </w:r>
    </w:p>
    <w:p w:rsidR="00B53059" w:rsidRPr="00F65126" w:rsidRDefault="00B53059" w:rsidP="00B06C31">
      <w:pPr>
        <w:pStyle w:val="ListParagraph"/>
        <w:numPr>
          <w:ilvl w:val="0"/>
          <w:numId w:val="35"/>
        </w:numPr>
        <w:rPr>
          <w:rFonts w:ascii="Arial" w:hAnsi="Arial" w:cs="Arial"/>
        </w:rPr>
      </w:pPr>
      <w:r w:rsidRPr="00F65126">
        <w:rPr>
          <w:rFonts w:ascii="Arial" w:hAnsi="Arial" w:cs="Arial"/>
        </w:rPr>
        <w:t>Intercom codes</w:t>
      </w:r>
    </w:p>
    <w:p w:rsidR="00B53059" w:rsidRPr="00F65126" w:rsidRDefault="00B53059" w:rsidP="00B06C31">
      <w:pPr>
        <w:pStyle w:val="ListParagraph"/>
        <w:numPr>
          <w:ilvl w:val="0"/>
          <w:numId w:val="35"/>
        </w:numPr>
        <w:rPr>
          <w:rFonts w:ascii="Arial" w:hAnsi="Arial" w:cs="Arial"/>
        </w:rPr>
      </w:pPr>
      <w:r w:rsidRPr="00F65126">
        <w:rPr>
          <w:rFonts w:ascii="Arial" w:hAnsi="Arial" w:cs="Arial"/>
        </w:rPr>
        <w:t>Facility Lockdown Policy</w:t>
      </w:r>
    </w:p>
    <w:p w:rsidR="00B53059" w:rsidRPr="00F65126" w:rsidRDefault="00B51F0B" w:rsidP="00B06C31">
      <w:pPr>
        <w:pStyle w:val="ListParagraph"/>
        <w:numPr>
          <w:ilvl w:val="0"/>
          <w:numId w:val="35"/>
        </w:numPr>
        <w:rPr>
          <w:rFonts w:ascii="Arial" w:hAnsi="Arial" w:cs="Arial"/>
        </w:rPr>
      </w:pPr>
      <w:r w:rsidRPr="00F65126">
        <w:rPr>
          <w:rFonts w:ascii="Arial" w:hAnsi="Arial" w:cs="Arial"/>
        </w:rPr>
        <w:t>Facility “Go Box” (m</w:t>
      </w:r>
      <w:r w:rsidR="00B53059" w:rsidRPr="00F65126">
        <w:rPr>
          <w:rFonts w:ascii="Arial" w:hAnsi="Arial" w:cs="Arial"/>
        </w:rPr>
        <w:t>ap of facility, keys, etc.)</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Narrow" w:hAnsi="Arial Narrow"/>
        </w:rPr>
      </w:pPr>
    </w:p>
    <w:p w:rsidR="00B53059" w:rsidRPr="008A6BB9" w:rsidRDefault="007D4193" w:rsidP="00B53059">
      <w:pPr>
        <w:rPr>
          <w:rFonts w:ascii="Arial Narrow" w:hAnsi="Arial Narrow"/>
        </w:rPr>
      </w:pPr>
      <w:hyperlink r:id="rId38" w:history="1">
        <w:r w:rsidR="00B53059" w:rsidRPr="008A6BB9">
          <w:rPr>
            <w:rFonts w:ascii="Arial" w:hAnsi="Arial" w:cs="Arial"/>
            <w:b/>
            <w:color w:val="0000FF"/>
            <w:u w:val="single"/>
          </w:rPr>
          <w:t>http://www.dhs.gov/publication/active-shooter-how-to-respond</w:t>
        </w:r>
      </w:hyperlink>
    </w:p>
    <w:p w:rsidR="00B53059" w:rsidRPr="008A6BB9" w:rsidRDefault="00B53059" w:rsidP="00B53059">
      <w:pPr>
        <w:rPr>
          <w:rFonts w:ascii="Arial Narrow" w:hAnsi="Arial Narrow"/>
        </w:rPr>
      </w:pPr>
    </w:p>
    <w:p w:rsidR="00B53059" w:rsidRPr="008A6BB9" w:rsidRDefault="007D4193" w:rsidP="00B53059">
      <w:pPr>
        <w:rPr>
          <w:rFonts w:ascii="Arial" w:hAnsi="Arial" w:cs="Arial"/>
          <w:szCs w:val="24"/>
        </w:rPr>
      </w:pPr>
      <w:hyperlink r:id="rId39" w:history="1">
        <w:r w:rsidR="00B53059" w:rsidRPr="008A6BB9">
          <w:rPr>
            <w:rFonts w:ascii="Arial" w:hAnsi="Arial" w:cs="Arial"/>
            <w:b/>
            <w:color w:val="0000FF"/>
            <w:u w:val="single"/>
          </w:rPr>
          <w:t>http://training.fema.gov/is/courseoverview.aspx?code=IS-907</w:t>
        </w:r>
      </w:hyperlink>
    </w:p>
    <w:p w:rsidR="00B53059" w:rsidRPr="008A6BB9" w:rsidRDefault="00B53059" w:rsidP="00B53059">
      <w:pPr>
        <w:rPr>
          <w:rFonts w:ascii="Arial Narrow" w:hAnsi="Arial Narrow"/>
        </w:rPr>
      </w:pPr>
      <w:r w:rsidRPr="008A6BB9">
        <w:rPr>
          <w:rFonts w:ascii="Arial Narrow" w:hAnsi="Arial Narrow"/>
        </w:rPr>
        <w:br/>
      </w:r>
    </w:p>
    <w:p w:rsidR="00B53059" w:rsidRPr="008A6BB9" w:rsidRDefault="00B53059" w:rsidP="00B53059">
      <w:pPr>
        <w:rPr>
          <w:rFonts w:ascii="Arial Narrow" w:hAnsi="Arial Narrow"/>
        </w:rPr>
      </w:pPr>
    </w:p>
    <w:p w:rsidR="00B53059" w:rsidRPr="008A6BB9" w:rsidRDefault="00B53059" w:rsidP="00B53059">
      <w:pPr>
        <w:keepNext/>
        <w:ind w:left="360"/>
        <w:outlineLvl w:val="2"/>
        <w:rPr>
          <w:rFonts w:ascii="Arial" w:hAnsi="Arial"/>
          <w:b/>
          <w:szCs w:val="22"/>
        </w:rPr>
      </w:pPr>
      <w:r w:rsidRPr="008A6BB9">
        <w:rPr>
          <w:rFonts w:ascii="Arial" w:hAnsi="Arial"/>
          <w:b/>
          <w:szCs w:val="22"/>
        </w:rPr>
        <w:br w:type="page"/>
      </w:r>
    </w:p>
    <w:p w:rsidR="00B53059" w:rsidRPr="008A6BB9" w:rsidRDefault="006274DA" w:rsidP="00DA17BD">
      <w:pPr>
        <w:pStyle w:val="Heading3"/>
      </w:pPr>
      <w:bookmarkStart w:id="133" w:name="_Toc437869614"/>
      <w:bookmarkStart w:id="134" w:name="_Toc452713489"/>
      <w:r>
        <w:t xml:space="preserve">Appendix B: </w:t>
      </w:r>
      <w:r w:rsidR="00B53059" w:rsidRPr="008A6BB9">
        <w:t>Biological Event</w:t>
      </w:r>
      <w:bookmarkEnd w:id="133"/>
      <w:bookmarkEnd w:id="134"/>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A bio</w:t>
      </w:r>
      <w:r w:rsidR="00D56178">
        <w:rPr>
          <w:rFonts w:ascii="Arial" w:hAnsi="Arial" w:cs="Arial"/>
        </w:rPr>
        <w:t>logical event</w:t>
      </w:r>
      <w:r w:rsidRPr="008A6BB9">
        <w:rPr>
          <w:rFonts w:ascii="Arial" w:hAnsi="Arial" w:cs="Arial"/>
        </w:rPr>
        <w:t xml:space="preserve"> is the deliberate release of viruses, bacteria</w:t>
      </w:r>
      <w:r w:rsidR="00F048A8">
        <w:rPr>
          <w:rFonts w:ascii="Arial" w:hAnsi="Arial" w:cs="Arial"/>
        </w:rPr>
        <w:t>,</w:t>
      </w:r>
      <w:r w:rsidRPr="008A6BB9">
        <w:rPr>
          <w:rFonts w:ascii="Arial" w:hAnsi="Arial" w:cs="Arial"/>
        </w:rPr>
        <w:t xml:space="preserve"> or other germs (agents) used to cause illness or death in people, animals</w:t>
      </w:r>
      <w:r w:rsidR="00F048A8">
        <w:rPr>
          <w:rFonts w:ascii="Arial" w:hAnsi="Arial" w:cs="Arial"/>
        </w:rPr>
        <w:t>,</w:t>
      </w:r>
      <w:r w:rsidRPr="008A6BB9">
        <w:rPr>
          <w:rFonts w:ascii="Arial" w:hAnsi="Arial" w:cs="Arial"/>
        </w:rPr>
        <w:t xml:space="preserve"> or plants. These agents are typically found in nature, but it is possible that they could be changed to increase their ability to cause disease, make them resistant to current medicines</w:t>
      </w:r>
      <w:r w:rsidR="00F048A8">
        <w:rPr>
          <w:rFonts w:ascii="Arial" w:hAnsi="Arial" w:cs="Arial"/>
        </w:rPr>
        <w:t>,</w:t>
      </w:r>
      <w:r w:rsidRPr="008A6BB9">
        <w:rPr>
          <w:rFonts w:ascii="Arial" w:hAnsi="Arial" w:cs="Arial"/>
        </w:rPr>
        <w:t xml:space="preserve"> or to increase their ability to be spread into the environment. Biological agents can be spread through the air, through water</w:t>
      </w:r>
      <w:r w:rsidR="00F048A8">
        <w:rPr>
          <w:rFonts w:ascii="Arial" w:hAnsi="Arial" w:cs="Arial"/>
        </w:rPr>
        <w:t>,</w:t>
      </w:r>
      <w:r w:rsidRPr="008A6BB9">
        <w:rPr>
          <w:rFonts w:ascii="Arial" w:hAnsi="Arial" w:cs="Arial"/>
        </w:rPr>
        <w:t xml:space="preserve"> or in food. Terrorists may use biological agents because they can be extremely difficult to detect and do not cause illness for several hours to several days. Some bioterrorism agents, </w:t>
      </w:r>
      <w:r w:rsidR="00611DED">
        <w:rPr>
          <w:rFonts w:ascii="Arial" w:hAnsi="Arial" w:cs="Arial"/>
        </w:rPr>
        <w:t>such as</w:t>
      </w:r>
      <w:r w:rsidRPr="008A6BB9">
        <w:rPr>
          <w:rFonts w:ascii="Arial" w:hAnsi="Arial" w:cs="Arial"/>
        </w:rPr>
        <w:t xml:space="preserve"> the smallpox virus, can be spread from person to person and some, like anthrax, cannot.</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 biological event.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efforts need to be made for these specific biological at</w:t>
      </w:r>
      <w:r w:rsidR="00F048A8">
        <w:rPr>
          <w:rFonts w:ascii="Arial" w:hAnsi="Arial" w:cs="Arial"/>
          <w:b/>
        </w:rPr>
        <w:t>tacks:  Aerosol Anthrax, Plague,</w:t>
      </w:r>
      <w:r w:rsidRPr="008A6BB9">
        <w:rPr>
          <w:rFonts w:ascii="Arial" w:hAnsi="Arial" w:cs="Arial"/>
          <w:b/>
        </w:rPr>
        <w:t xml:space="preserve"> </w:t>
      </w:r>
      <w:r w:rsidR="001C0886">
        <w:rPr>
          <w:rFonts w:ascii="Arial" w:hAnsi="Arial" w:cs="Arial"/>
          <w:b/>
        </w:rPr>
        <w:t>F</w:t>
      </w:r>
      <w:r w:rsidRPr="008A6BB9">
        <w:rPr>
          <w:rFonts w:ascii="Arial" w:hAnsi="Arial" w:cs="Arial"/>
          <w:b/>
        </w:rPr>
        <w:t>ood Contamination, Foreign Animal Disease</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36"/>
        </w:numPr>
        <w:rPr>
          <w:rFonts w:ascii="Arial" w:hAnsi="Arial" w:cs="Arial"/>
        </w:rPr>
      </w:pPr>
      <w:r w:rsidRPr="00F65126">
        <w:rPr>
          <w:rFonts w:ascii="Arial" w:hAnsi="Arial" w:cs="Arial"/>
        </w:rPr>
        <w:t>Contacting response partners</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 xml:space="preserve">Shut down </w:t>
      </w:r>
      <w:r w:rsidR="006274DA">
        <w:rPr>
          <w:rFonts w:ascii="Arial" w:hAnsi="Arial" w:cs="Arial"/>
        </w:rPr>
        <w:t>h</w:t>
      </w:r>
      <w:r w:rsidR="00611DED" w:rsidRPr="00F65126">
        <w:rPr>
          <w:rFonts w:ascii="Arial" w:hAnsi="Arial" w:cs="Arial"/>
        </w:rPr>
        <w:t xml:space="preserve">eating, </w:t>
      </w:r>
      <w:r w:rsidR="006274DA">
        <w:rPr>
          <w:rFonts w:ascii="Arial" w:hAnsi="Arial" w:cs="Arial"/>
        </w:rPr>
        <w:t>v</w:t>
      </w:r>
      <w:r w:rsidR="00611DED" w:rsidRPr="00F65126">
        <w:rPr>
          <w:rFonts w:ascii="Arial" w:hAnsi="Arial" w:cs="Arial"/>
        </w:rPr>
        <w:t xml:space="preserve">entilation, and </w:t>
      </w:r>
      <w:r w:rsidR="006274DA">
        <w:rPr>
          <w:rFonts w:ascii="Arial" w:hAnsi="Arial" w:cs="Arial"/>
        </w:rPr>
        <w:t>a</w:t>
      </w:r>
      <w:r w:rsidR="00611DED" w:rsidRPr="00F65126">
        <w:rPr>
          <w:rFonts w:ascii="Arial" w:hAnsi="Arial" w:cs="Arial"/>
        </w:rPr>
        <w:t xml:space="preserve">ir </w:t>
      </w:r>
      <w:r w:rsidR="006274DA">
        <w:rPr>
          <w:rFonts w:ascii="Arial" w:hAnsi="Arial" w:cs="Arial"/>
        </w:rPr>
        <w:t>c</w:t>
      </w:r>
      <w:r w:rsidR="00611DED" w:rsidRPr="00F65126">
        <w:rPr>
          <w:rFonts w:ascii="Arial" w:hAnsi="Arial" w:cs="Arial"/>
        </w:rPr>
        <w:t>onditioning</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Personal Protection Equipment Plan/training</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Infection Control Plan</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Isolation/Quarantine Plan</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Food Safety Plan</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Treatment Plan</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Decontamination procedures</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Negative pressure room</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Closed P</w:t>
      </w:r>
      <w:r w:rsidR="00611DED" w:rsidRPr="00F65126">
        <w:rPr>
          <w:rFonts w:ascii="Arial" w:hAnsi="Arial" w:cs="Arial"/>
        </w:rPr>
        <w:t xml:space="preserve">oint </w:t>
      </w:r>
      <w:r w:rsidRPr="00F65126">
        <w:rPr>
          <w:rFonts w:ascii="Arial" w:hAnsi="Arial" w:cs="Arial"/>
        </w:rPr>
        <w:t>O</w:t>
      </w:r>
      <w:r w:rsidR="00611DED" w:rsidRPr="00F65126">
        <w:rPr>
          <w:rFonts w:ascii="Arial" w:hAnsi="Arial" w:cs="Arial"/>
        </w:rPr>
        <w:t xml:space="preserve">f </w:t>
      </w:r>
      <w:r w:rsidRPr="00F65126">
        <w:rPr>
          <w:rFonts w:ascii="Arial" w:hAnsi="Arial" w:cs="Arial"/>
        </w:rPr>
        <w:t>D</w:t>
      </w:r>
      <w:r w:rsidR="00611DED" w:rsidRPr="00F65126">
        <w:rPr>
          <w:rFonts w:ascii="Arial" w:hAnsi="Arial" w:cs="Arial"/>
        </w:rPr>
        <w:t>istribution</w:t>
      </w:r>
      <w:r w:rsidRPr="00F65126">
        <w:rPr>
          <w:rFonts w:ascii="Arial" w:hAnsi="Arial" w:cs="Arial"/>
        </w:rPr>
        <w:t xml:space="preserve"> Enrollment form</w:t>
      </w:r>
    </w:p>
    <w:p w:rsidR="00B53059" w:rsidRPr="00F65126" w:rsidRDefault="00B53059" w:rsidP="00B06C31">
      <w:pPr>
        <w:pStyle w:val="ListParagraph"/>
        <w:numPr>
          <w:ilvl w:val="0"/>
          <w:numId w:val="36"/>
        </w:numPr>
        <w:rPr>
          <w:rFonts w:ascii="Arial" w:hAnsi="Arial" w:cs="Arial"/>
        </w:rPr>
      </w:pPr>
      <w:r w:rsidRPr="00F65126">
        <w:rPr>
          <w:rFonts w:ascii="Arial" w:hAnsi="Arial" w:cs="Arial"/>
        </w:rPr>
        <w:t>Reference S</w:t>
      </w:r>
      <w:r w:rsidR="00611DED" w:rsidRPr="00F65126">
        <w:rPr>
          <w:rFonts w:ascii="Arial" w:hAnsi="Arial" w:cs="Arial"/>
        </w:rPr>
        <w:t xml:space="preserve">trategic </w:t>
      </w:r>
      <w:r w:rsidRPr="00F65126">
        <w:rPr>
          <w:rFonts w:ascii="Arial" w:hAnsi="Arial" w:cs="Arial"/>
        </w:rPr>
        <w:t>N</w:t>
      </w:r>
      <w:r w:rsidR="00611DED" w:rsidRPr="00F65126">
        <w:rPr>
          <w:rFonts w:ascii="Arial" w:hAnsi="Arial" w:cs="Arial"/>
        </w:rPr>
        <w:t xml:space="preserve">ational </w:t>
      </w:r>
      <w:r w:rsidRPr="00F65126">
        <w:rPr>
          <w:rFonts w:ascii="Arial" w:hAnsi="Arial" w:cs="Arial"/>
        </w:rPr>
        <w:t>S</w:t>
      </w:r>
      <w:r w:rsidR="00611DED" w:rsidRPr="00F65126">
        <w:rPr>
          <w:rFonts w:ascii="Arial" w:hAnsi="Arial" w:cs="Arial"/>
        </w:rPr>
        <w:t>tockpile</w:t>
      </w:r>
      <w:r w:rsidRPr="00F65126">
        <w:rPr>
          <w:rFonts w:ascii="Arial" w:hAnsi="Arial" w:cs="Arial"/>
        </w:rPr>
        <w:t xml:space="preserve"> Annex</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Narrow" w:hAnsi="Arial Narrow"/>
        </w:rPr>
      </w:pPr>
    </w:p>
    <w:p w:rsidR="00B53059" w:rsidRPr="008A6BB9" w:rsidRDefault="007D4193" w:rsidP="00B53059">
      <w:pPr>
        <w:rPr>
          <w:rFonts w:ascii="Arial Narrow" w:hAnsi="Arial Narrow"/>
        </w:rPr>
      </w:pPr>
      <w:hyperlink r:id="rId40" w:history="1">
        <w:r w:rsidR="00B53059" w:rsidRPr="008A6BB9">
          <w:rPr>
            <w:rFonts w:ascii="Arial" w:hAnsi="Arial" w:cs="Arial"/>
            <w:b/>
            <w:color w:val="0000FF"/>
            <w:u w:val="single"/>
          </w:rPr>
          <w:t>http://www.fema.gov/pdf/emergency/nrf/nrf_BiologicalIncidentAnnex.pdf</w:t>
        </w:r>
      </w:hyperlink>
    </w:p>
    <w:p w:rsidR="00B53059" w:rsidRPr="008A6BB9" w:rsidRDefault="00B53059" w:rsidP="00B53059">
      <w:pPr>
        <w:rPr>
          <w:rFonts w:ascii="Arial Narrow" w:hAnsi="Arial Narrow"/>
        </w:rPr>
      </w:pPr>
    </w:p>
    <w:p w:rsidR="00B53059" w:rsidRPr="008A6BB9" w:rsidRDefault="007D4193" w:rsidP="00B53059">
      <w:pPr>
        <w:rPr>
          <w:rFonts w:ascii="Arial Narrow" w:hAnsi="Arial Narrow"/>
        </w:rPr>
      </w:pPr>
      <w:hyperlink r:id="rId41" w:history="1">
        <w:r w:rsidR="00B53059" w:rsidRPr="008A6BB9">
          <w:rPr>
            <w:rFonts w:ascii="Arial" w:hAnsi="Arial" w:cs="Arial"/>
            <w:b/>
            <w:color w:val="0000FF"/>
            <w:u w:val="single"/>
          </w:rPr>
          <w:t>http://www.ready.gov/sites/default/files/documents/files/biological.pdf</w:t>
        </w:r>
      </w:hyperlink>
    </w:p>
    <w:p w:rsidR="00B53059" w:rsidRPr="008A6BB9" w:rsidRDefault="00B53059" w:rsidP="00B53059">
      <w:pPr>
        <w:rPr>
          <w:rFonts w:ascii="Arial Narrow" w:hAnsi="Arial Narrow"/>
        </w:rPr>
      </w:pPr>
    </w:p>
    <w:p w:rsidR="00B53059" w:rsidRPr="008A6BB9" w:rsidRDefault="007D4193" w:rsidP="00B53059">
      <w:pPr>
        <w:rPr>
          <w:rFonts w:ascii="Arial Narrow" w:hAnsi="Arial Narrow"/>
        </w:rPr>
      </w:pPr>
      <w:hyperlink r:id="rId42" w:history="1">
        <w:r w:rsidR="00B53059" w:rsidRPr="008A6BB9">
          <w:rPr>
            <w:rFonts w:ascii="Arial" w:hAnsi="Arial" w:cs="Arial"/>
            <w:b/>
            <w:color w:val="0000FF"/>
            <w:u w:val="single"/>
          </w:rPr>
          <w:t>http://www.dhs.gov/topic/biological-security</w:t>
        </w:r>
      </w:hyperlink>
    </w:p>
    <w:p w:rsidR="00B53059" w:rsidRPr="008A6BB9" w:rsidRDefault="00B53059" w:rsidP="00B53059">
      <w:pPr>
        <w:rPr>
          <w:rFonts w:ascii="Arial" w:hAnsi="Arial" w:cs="Arial"/>
          <w:b/>
        </w:rPr>
      </w:pPr>
    </w:p>
    <w:p w:rsidR="00B53059" w:rsidRPr="008A6BB9" w:rsidRDefault="007D4193" w:rsidP="00B53059">
      <w:pPr>
        <w:rPr>
          <w:rFonts w:ascii="Arial" w:hAnsi="Arial" w:cs="Arial"/>
          <w:b/>
          <w:szCs w:val="24"/>
        </w:rPr>
      </w:pPr>
      <w:hyperlink r:id="rId43" w:history="1">
        <w:r w:rsidR="00B53059" w:rsidRPr="008A6BB9">
          <w:rPr>
            <w:rFonts w:ascii="Arial" w:hAnsi="Arial" w:cs="Arial"/>
            <w:b/>
            <w:color w:val="0000FF"/>
            <w:u w:val="single"/>
          </w:rPr>
          <w:t>http://www.cdc.gov/mmwr/preview/mmwrhtml/rr4904a1.htm</w:t>
        </w:r>
      </w:hyperlink>
    </w:p>
    <w:p w:rsidR="00B53059" w:rsidRPr="008A6BB9" w:rsidRDefault="00B53059" w:rsidP="00B53059">
      <w:pPr>
        <w:rPr>
          <w:rFonts w:ascii="Arial" w:hAnsi="Arial" w:cs="Arial"/>
          <w:b/>
        </w:rPr>
      </w:pPr>
    </w:p>
    <w:p w:rsidR="00B53059" w:rsidRPr="008A6BB9" w:rsidRDefault="007D4193" w:rsidP="00B53059">
      <w:pPr>
        <w:rPr>
          <w:rFonts w:ascii="Arial" w:hAnsi="Arial" w:cs="Arial"/>
          <w:b/>
        </w:rPr>
      </w:pPr>
      <w:hyperlink r:id="rId44" w:history="1">
        <w:r w:rsidR="00B53059" w:rsidRPr="008A6BB9">
          <w:rPr>
            <w:rFonts w:ascii="Arial" w:hAnsi="Arial" w:cs="Arial"/>
            <w:b/>
            <w:color w:val="0000FF"/>
            <w:u w:val="single"/>
          </w:rPr>
          <w:t>MSDH SNS Plan</w:t>
        </w:r>
      </w:hyperlink>
    </w:p>
    <w:p w:rsidR="00B53059" w:rsidRPr="008A6BB9" w:rsidRDefault="00B53059" w:rsidP="00B53059">
      <w:pPr>
        <w:rPr>
          <w:rFonts w:ascii="Arial" w:hAnsi="Arial" w:cs="Arial"/>
          <w:b/>
        </w:rPr>
      </w:pPr>
    </w:p>
    <w:p w:rsidR="00B53059" w:rsidRPr="008A6BB9" w:rsidRDefault="00B53059" w:rsidP="00B53059">
      <w:pPr>
        <w:rPr>
          <w:rFonts w:ascii="Arial" w:hAnsi="Arial" w:cs="Arial"/>
          <w:szCs w:val="24"/>
        </w:rPr>
      </w:pPr>
      <w:r w:rsidRPr="008A6BB9">
        <w:rPr>
          <w:rFonts w:ascii="Arial" w:hAnsi="Arial" w:cs="Arial"/>
          <w:szCs w:val="24"/>
        </w:rPr>
        <w:br w:type="page"/>
      </w:r>
    </w:p>
    <w:p w:rsidR="00B53059" w:rsidRPr="008A6BB9" w:rsidRDefault="006274DA" w:rsidP="00DA17BD">
      <w:pPr>
        <w:pStyle w:val="Heading3"/>
      </w:pPr>
      <w:bookmarkStart w:id="135" w:name="_Toc437869615"/>
      <w:bookmarkStart w:id="136" w:name="_Toc452713490"/>
      <w:r>
        <w:t xml:space="preserve">Appendix C: </w:t>
      </w:r>
      <w:r w:rsidR="00B53059" w:rsidRPr="008A6BB9">
        <w:t>Bomb Threat</w:t>
      </w:r>
      <w:bookmarkEnd w:id="135"/>
      <w:bookmarkEnd w:id="136"/>
    </w:p>
    <w:p w:rsidR="00B53059" w:rsidRPr="008A6BB9" w:rsidRDefault="00B53059" w:rsidP="00B53059">
      <w:pPr>
        <w:rPr>
          <w:rFonts w:ascii="Arial" w:hAnsi="Arial" w:cs="Arial"/>
        </w:rPr>
      </w:pPr>
    </w:p>
    <w:p w:rsidR="00B53059" w:rsidRPr="008A6BB9" w:rsidRDefault="00B53059" w:rsidP="00B53059">
      <w:pPr>
        <w:rPr>
          <w:rFonts w:ascii="Arial" w:hAnsi="Arial" w:cs="Arial"/>
        </w:rPr>
      </w:pPr>
      <w:r w:rsidRPr="008A6BB9">
        <w:rPr>
          <w:rFonts w:ascii="Arial" w:hAnsi="Arial" w:cs="Arial"/>
        </w:rPr>
        <w:t>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a good number of bomb threats are pranks, bomb threats made in connection with other crimes such as extortion, hijacking</w:t>
      </w:r>
      <w:r w:rsidR="00F048A8">
        <w:rPr>
          <w:rFonts w:ascii="Arial" w:hAnsi="Arial" w:cs="Arial"/>
        </w:rPr>
        <w:t>,</w:t>
      </w:r>
      <w:r w:rsidRPr="008A6BB9">
        <w:rPr>
          <w:rFonts w:ascii="Arial" w:hAnsi="Arial" w:cs="Arial"/>
        </w:rPr>
        <w:t xml:space="preserve"> and robbery are quite serious.</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 bomb threat.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37"/>
        </w:numPr>
        <w:rPr>
          <w:rFonts w:ascii="Arial" w:hAnsi="Arial" w:cs="Arial"/>
        </w:rPr>
      </w:pPr>
      <w:r w:rsidRPr="00F65126">
        <w:rPr>
          <w:rFonts w:ascii="Arial" w:hAnsi="Arial" w:cs="Arial"/>
        </w:rPr>
        <w:t>Contacting response partners</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Intercom codes</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Bomb Threat Call Checklist</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Facility Lockdown Policy</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Evacuation Decision Maker(s) with contact information</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Evacuation with meeting locations identified</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 xml:space="preserve">Search procedures for each department </w:t>
      </w:r>
    </w:p>
    <w:p w:rsidR="00B53059" w:rsidRPr="00F65126" w:rsidRDefault="00B53059" w:rsidP="00B06C31">
      <w:pPr>
        <w:pStyle w:val="ListParagraph"/>
        <w:numPr>
          <w:ilvl w:val="0"/>
          <w:numId w:val="37"/>
        </w:numPr>
        <w:rPr>
          <w:rFonts w:ascii="Arial" w:hAnsi="Arial" w:cs="Arial"/>
        </w:rPr>
      </w:pPr>
      <w:r w:rsidRPr="00F65126">
        <w:rPr>
          <w:rFonts w:ascii="Arial" w:hAnsi="Arial" w:cs="Arial"/>
        </w:rPr>
        <w:t>Train staff on awareness of suspicious packages</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w:t>
      </w:r>
    </w:p>
    <w:p w:rsidR="00B53059" w:rsidRPr="008A6BB9" w:rsidRDefault="00B53059" w:rsidP="00B53059">
      <w:pPr>
        <w:rPr>
          <w:rFonts w:ascii="Arial Narrow" w:hAnsi="Arial Narrow"/>
        </w:rPr>
      </w:pPr>
    </w:p>
    <w:p w:rsidR="00B53059" w:rsidRPr="008A6BB9" w:rsidRDefault="007D4193" w:rsidP="00B53059">
      <w:pPr>
        <w:rPr>
          <w:rFonts w:ascii="Arial" w:hAnsi="Arial" w:cs="Arial"/>
          <w:szCs w:val="24"/>
        </w:rPr>
      </w:pPr>
      <w:hyperlink r:id="rId45" w:history="1">
        <w:r w:rsidR="00B53059" w:rsidRPr="008A6BB9">
          <w:rPr>
            <w:rFonts w:ascii="Arial" w:hAnsi="Arial" w:cs="Arial"/>
            <w:b/>
            <w:color w:val="0000FF"/>
            <w:u w:val="single"/>
          </w:rPr>
          <w:t>https://emilms.fema.gov/is906/assets/ocso-bomb_threat_samepage-brochure.pdf</w:t>
        </w:r>
      </w:hyperlink>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37" w:name="_Toc437869616"/>
      <w:bookmarkStart w:id="138" w:name="_Toc452713491"/>
      <w:r w:rsidR="008E5ACB">
        <w:t xml:space="preserve">Appendix D: </w:t>
      </w:r>
      <w:r w:rsidRPr="008A6BB9">
        <w:t>Chemical Event</w:t>
      </w:r>
      <w:bookmarkEnd w:id="137"/>
      <w:bookmarkEnd w:id="138"/>
    </w:p>
    <w:p w:rsidR="00B53059" w:rsidRPr="008A6BB9" w:rsidRDefault="00B53059" w:rsidP="00B53059">
      <w:pPr>
        <w:rPr>
          <w:rFonts w:ascii="Arial Narrow" w:hAnsi="Arial Narrow"/>
        </w:rPr>
      </w:pPr>
    </w:p>
    <w:p w:rsidR="00B53059" w:rsidRPr="008A6BB9" w:rsidRDefault="00F048A8" w:rsidP="00B53059">
      <w:pPr>
        <w:rPr>
          <w:rFonts w:ascii="Arial" w:hAnsi="Arial" w:cs="Arial"/>
        </w:rPr>
      </w:pPr>
      <w:r>
        <w:rPr>
          <w:rFonts w:ascii="Arial" w:hAnsi="Arial" w:cs="Arial"/>
        </w:rPr>
        <w:t>A c</w:t>
      </w:r>
      <w:r w:rsidR="00B53059" w:rsidRPr="008A6BB9">
        <w:rPr>
          <w:rFonts w:ascii="Arial" w:hAnsi="Arial" w:cs="Arial"/>
        </w:rPr>
        <w:t xml:space="preserve">hemical </w:t>
      </w:r>
      <w:r>
        <w:rPr>
          <w:rFonts w:ascii="Arial" w:hAnsi="Arial" w:cs="Arial"/>
        </w:rPr>
        <w:t xml:space="preserve">event </w:t>
      </w:r>
      <w:r w:rsidR="00B53059" w:rsidRPr="008A6BB9">
        <w:rPr>
          <w:rFonts w:ascii="Arial" w:hAnsi="Arial" w:cs="Arial"/>
        </w:rPr>
        <w:t xml:space="preserve">is the intentional use of toxic chemicals to inflict mass casualties and mayhem on an unsuspecting civilian population. Chemical terrorism often refers to the use of military chemical weapons that have been illicitly obtained or manufactured </w:t>
      </w:r>
      <w:r w:rsidR="00B53059" w:rsidRPr="00611DED">
        <w:rPr>
          <w:rFonts w:ascii="Arial" w:hAnsi="Arial" w:cs="Arial"/>
          <w:i/>
        </w:rPr>
        <w:t>de novo</w:t>
      </w:r>
      <w:r w:rsidR="00B53059" w:rsidRPr="008A6BB9">
        <w:rPr>
          <w:rFonts w:ascii="Arial" w:hAnsi="Arial" w:cs="Arial"/>
        </w:rPr>
        <w:t xml:space="preserve">. However, </w:t>
      </w:r>
      <w:r w:rsidR="00D56178">
        <w:rPr>
          <w:rFonts w:ascii="Arial" w:hAnsi="Arial" w:cs="Arial"/>
        </w:rPr>
        <w:t>a chemical event could also be an accidental release such as</w:t>
      </w:r>
      <w:r w:rsidR="00B53059" w:rsidRPr="008A6BB9">
        <w:rPr>
          <w:rFonts w:ascii="Arial" w:hAnsi="Arial" w:cs="Arial"/>
        </w:rPr>
        <w:t xml:space="preserve"> the </w:t>
      </w:r>
      <w:r w:rsidR="00D56178">
        <w:rPr>
          <w:rFonts w:ascii="Arial" w:hAnsi="Arial" w:cs="Arial"/>
        </w:rPr>
        <w:t>un</w:t>
      </w:r>
      <w:r w:rsidR="00B53059" w:rsidRPr="008A6BB9">
        <w:rPr>
          <w:rFonts w:ascii="Arial" w:hAnsi="Arial" w:cs="Arial"/>
        </w:rPr>
        <w:t>intentional explosion of an industrial chemical factory, a tanker car</w:t>
      </w:r>
      <w:r>
        <w:rPr>
          <w:rFonts w:ascii="Arial" w:hAnsi="Arial" w:cs="Arial"/>
        </w:rPr>
        <w:t>,</w:t>
      </w:r>
      <w:r w:rsidR="00B53059" w:rsidRPr="008A6BB9">
        <w:rPr>
          <w:rFonts w:ascii="Arial" w:hAnsi="Arial" w:cs="Arial"/>
        </w:rPr>
        <w:t xml:space="preserve"> or a transport truck in proximity to a civilian residential community, school</w:t>
      </w:r>
      <w:r>
        <w:rPr>
          <w:rFonts w:ascii="Arial" w:hAnsi="Arial" w:cs="Arial"/>
        </w:rPr>
        <w:t>,</w:t>
      </w:r>
      <w:r w:rsidR="00B53059" w:rsidRPr="008A6BB9">
        <w:rPr>
          <w:rFonts w:ascii="Arial" w:hAnsi="Arial" w:cs="Arial"/>
        </w:rPr>
        <w:t xml:space="preserve"> or worksite.</w:t>
      </w:r>
      <w:r w:rsidR="00D56178">
        <w:rPr>
          <w:rFonts w:ascii="Arial" w:hAnsi="Arial" w:cs="Arial"/>
        </w:rPr>
        <w:t xml:space="preserve"> </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 chemical event.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efforts need to be made for th</w:t>
      </w:r>
      <w:r w:rsidR="00BB0998">
        <w:rPr>
          <w:rFonts w:ascii="Arial" w:hAnsi="Arial" w:cs="Arial"/>
          <w:b/>
        </w:rPr>
        <w:t xml:space="preserve">ese specific chemical attacks: </w:t>
      </w:r>
      <w:r w:rsidRPr="008A6BB9">
        <w:rPr>
          <w:rFonts w:ascii="Arial" w:hAnsi="Arial" w:cs="Arial"/>
          <w:b/>
        </w:rPr>
        <w:t>Blister Agent, Toxic Industrial Chemicals, Nerve Agent</w:t>
      </w:r>
      <w:r w:rsidR="00F048A8">
        <w:rPr>
          <w:rFonts w:ascii="Arial" w:hAnsi="Arial" w:cs="Arial"/>
          <w:b/>
        </w:rPr>
        <w:t>,</w:t>
      </w:r>
      <w:r w:rsidRPr="008A6BB9">
        <w:rPr>
          <w:rFonts w:ascii="Arial" w:hAnsi="Arial" w:cs="Arial"/>
          <w:b/>
        </w:rPr>
        <w:t xml:space="preserve"> and Chlorine Tank </w:t>
      </w:r>
    </w:p>
    <w:p w:rsidR="00B53059" w:rsidRPr="008A6BB9" w:rsidRDefault="00B53059" w:rsidP="00B53059">
      <w:pPr>
        <w:rPr>
          <w:rFonts w:ascii="Arial" w:hAnsi="Arial" w:cs="Arial"/>
          <w:b/>
        </w:rPr>
      </w:pPr>
      <w:r w:rsidRPr="008A6BB9">
        <w:rPr>
          <w:rFonts w:ascii="Arial" w:hAnsi="Arial" w:cs="Arial"/>
          <w:b/>
        </w:rPr>
        <w:t>Explosion</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38"/>
        </w:numPr>
        <w:rPr>
          <w:rFonts w:ascii="Arial" w:hAnsi="Arial" w:cs="Arial"/>
        </w:rPr>
      </w:pPr>
      <w:r w:rsidRPr="00F65126">
        <w:rPr>
          <w:rFonts w:ascii="Arial" w:hAnsi="Arial" w:cs="Arial"/>
        </w:rPr>
        <w:t>Contacting response partners</w:t>
      </w:r>
    </w:p>
    <w:p w:rsidR="00B53059" w:rsidRPr="00F65126" w:rsidRDefault="00B53059" w:rsidP="00B06C31">
      <w:pPr>
        <w:pStyle w:val="ListParagraph"/>
        <w:numPr>
          <w:ilvl w:val="0"/>
          <w:numId w:val="38"/>
        </w:numPr>
        <w:rPr>
          <w:rFonts w:ascii="Arial" w:hAnsi="Arial" w:cs="Arial"/>
        </w:rPr>
      </w:pPr>
      <w:r w:rsidRPr="00F65126">
        <w:rPr>
          <w:rFonts w:ascii="Arial" w:hAnsi="Arial" w:cs="Arial"/>
        </w:rPr>
        <w:t>Intercom codes</w:t>
      </w:r>
    </w:p>
    <w:p w:rsidR="00B53059" w:rsidRPr="00F65126" w:rsidRDefault="00B53059" w:rsidP="00B06C31">
      <w:pPr>
        <w:pStyle w:val="ListParagraph"/>
        <w:numPr>
          <w:ilvl w:val="0"/>
          <w:numId w:val="38"/>
        </w:numPr>
        <w:rPr>
          <w:rFonts w:ascii="Arial" w:hAnsi="Arial" w:cs="Arial"/>
        </w:rPr>
      </w:pPr>
      <w:r w:rsidRPr="00F65126">
        <w:rPr>
          <w:rFonts w:ascii="Arial" w:hAnsi="Arial" w:cs="Arial"/>
        </w:rPr>
        <w:t xml:space="preserve">Shut down </w:t>
      </w:r>
      <w:r w:rsidR="008E5ACB">
        <w:rPr>
          <w:rFonts w:ascii="Arial" w:hAnsi="Arial" w:cs="Arial"/>
        </w:rPr>
        <w:t>h</w:t>
      </w:r>
      <w:r w:rsidR="00611DED" w:rsidRPr="00F65126">
        <w:rPr>
          <w:rFonts w:ascii="Arial" w:hAnsi="Arial" w:cs="Arial"/>
        </w:rPr>
        <w:t xml:space="preserve">eating, </w:t>
      </w:r>
      <w:r w:rsidR="008E5ACB">
        <w:rPr>
          <w:rFonts w:ascii="Arial" w:hAnsi="Arial" w:cs="Arial"/>
        </w:rPr>
        <w:t>v</w:t>
      </w:r>
      <w:r w:rsidR="00611DED" w:rsidRPr="00F65126">
        <w:rPr>
          <w:rFonts w:ascii="Arial" w:hAnsi="Arial" w:cs="Arial"/>
        </w:rPr>
        <w:t xml:space="preserve">entilation, and </w:t>
      </w:r>
      <w:r w:rsidR="008E5ACB">
        <w:rPr>
          <w:rFonts w:ascii="Arial" w:hAnsi="Arial" w:cs="Arial"/>
        </w:rPr>
        <w:t>a</w:t>
      </w:r>
      <w:r w:rsidR="00611DED" w:rsidRPr="00F65126">
        <w:rPr>
          <w:rFonts w:ascii="Arial" w:hAnsi="Arial" w:cs="Arial"/>
        </w:rPr>
        <w:t xml:space="preserve">ir </w:t>
      </w:r>
      <w:r w:rsidR="008E5ACB">
        <w:rPr>
          <w:rFonts w:ascii="Arial" w:hAnsi="Arial" w:cs="Arial"/>
        </w:rPr>
        <w:t>c</w:t>
      </w:r>
      <w:r w:rsidR="00611DED" w:rsidRPr="00F65126">
        <w:rPr>
          <w:rFonts w:ascii="Arial" w:hAnsi="Arial" w:cs="Arial"/>
        </w:rPr>
        <w:t>onditioning</w:t>
      </w:r>
    </w:p>
    <w:p w:rsidR="00B53059" w:rsidRPr="00F65126" w:rsidRDefault="00B53059" w:rsidP="00B06C31">
      <w:pPr>
        <w:pStyle w:val="ListParagraph"/>
        <w:numPr>
          <w:ilvl w:val="0"/>
          <w:numId w:val="38"/>
        </w:numPr>
        <w:rPr>
          <w:rFonts w:ascii="Arial" w:hAnsi="Arial" w:cs="Arial"/>
        </w:rPr>
      </w:pPr>
      <w:r w:rsidRPr="00F65126">
        <w:rPr>
          <w:rFonts w:ascii="Arial" w:hAnsi="Arial" w:cs="Arial"/>
        </w:rPr>
        <w:t>Decontamination procedures</w:t>
      </w:r>
    </w:p>
    <w:p w:rsidR="00B53059" w:rsidRPr="008A6BB9" w:rsidRDefault="00B53059" w:rsidP="00B53059">
      <w:pPr>
        <w:tabs>
          <w:tab w:val="left" w:pos="5543"/>
        </w:tabs>
        <w:rPr>
          <w:rFonts w:ascii="Arial" w:hAnsi="Arial" w:cs="Arial"/>
          <w:b/>
        </w:rPr>
      </w:pPr>
      <w:r w:rsidRPr="008A6BB9">
        <w:rPr>
          <w:rFonts w:ascii="Arial" w:hAnsi="Arial" w:cs="Arial"/>
          <w:b/>
        </w:rPr>
        <w:tab/>
      </w: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Narrow" w:hAnsi="Arial Narrow"/>
        </w:rPr>
      </w:pPr>
    </w:p>
    <w:p w:rsidR="00B53059" w:rsidRPr="008A6BB9" w:rsidRDefault="007D4193" w:rsidP="00B53059">
      <w:pPr>
        <w:rPr>
          <w:rFonts w:ascii="Arial Narrow" w:hAnsi="Arial Narrow"/>
        </w:rPr>
      </w:pPr>
      <w:hyperlink r:id="rId46" w:history="1">
        <w:r w:rsidR="00B53059" w:rsidRPr="008A6BB9">
          <w:rPr>
            <w:rFonts w:ascii="Arial" w:hAnsi="Arial" w:cs="Arial"/>
            <w:b/>
            <w:color w:val="0000FF"/>
            <w:u w:val="single"/>
          </w:rPr>
          <w:t>http://www.mhanet.org/Images/aWebDocuments/PDFs/Emergency%20Prep/CHEMPACK%20Training%202015.2_M1s.pdf</w:t>
        </w:r>
      </w:hyperlink>
    </w:p>
    <w:p w:rsidR="00B53059" w:rsidRPr="008A6BB9" w:rsidRDefault="00B53059" w:rsidP="00B53059">
      <w:pPr>
        <w:rPr>
          <w:rFonts w:ascii="Arial Narrow" w:hAnsi="Arial Narrow"/>
        </w:rPr>
      </w:pPr>
    </w:p>
    <w:p w:rsidR="00B53059" w:rsidRPr="008A6BB9" w:rsidRDefault="007D4193" w:rsidP="00B53059">
      <w:pPr>
        <w:rPr>
          <w:rFonts w:ascii="Arial" w:hAnsi="Arial" w:cs="Arial"/>
          <w:b/>
          <w:szCs w:val="24"/>
        </w:rPr>
      </w:pPr>
      <w:hyperlink r:id="rId47" w:history="1">
        <w:r w:rsidR="00B53059" w:rsidRPr="008A6BB9">
          <w:rPr>
            <w:rFonts w:ascii="Arial" w:hAnsi="Arial" w:cs="Arial"/>
            <w:b/>
            <w:color w:val="0000FF"/>
            <w:u w:val="single"/>
          </w:rPr>
          <w:t>http://www.cdc.gov/mmwr/preview/mmwrhtml/rr4904a1.htm</w:t>
        </w:r>
      </w:hyperlink>
    </w:p>
    <w:p w:rsidR="00B53059" w:rsidRPr="008A6BB9" w:rsidRDefault="00B53059" w:rsidP="00B53059">
      <w:pPr>
        <w:rPr>
          <w:rFonts w:ascii="Arial" w:hAnsi="Arial" w:cs="Arial"/>
          <w:b/>
          <w:szCs w:val="24"/>
        </w:rPr>
      </w:pPr>
      <w:r w:rsidRPr="008A6BB9">
        <w:rPr>
          <w:rFonts w:ascii="Arial" w:hAnsi="Arial" w:cs="Arial"/>
          <w:szCs w:val="24"/>
        </w:rPr>
        <w:br w:type="page"/>
      </w:r>
    </w:p>
    <w:p w:rsidR="00B53059" w:rsidRPr="008A6BB9" w:rsidRDefault="008E5ACB" w:rsidP="00DA17BD">
      <w:pPr>
        <w:pStyle w:val="Heading3"/>
      </w:pPr>
      <w:bookmarkStart w:id="139" w:name="_Toc437869617"/>
      <w:bookmarkStart w:id="140" w:name="_Toc452713492"/>
      <w:r>
        <w:t xml:space="preserve">Appendix E: </w:t>
      </w:r>
      <w:r w:rsidR="00B53059" w:rsidRPr="008A6BB9">
        <w:t>Cyber Attack</w:t>
      </w:r>
      <w:bookmarkEnd w:id="139"/>
      <w:bookmarkEnd w:id="140"/>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Cybe</w:t>
      </w:r>
      <w:r w:rsidR="00611DED">
        <w:rPr>
          <w:rFonts w:ascii="Arial" w:hAnsi="Arial" w:cs="Arial"/>
        </w:rPr>
        <w:t xml:space="preserve">r security involves protecting an </w:t>
      </w:r>
      <w:r w:rsidRPr="008A6BB9">
        <w:rPr>
          <w:rFonts w:ascii="Arial" w:hAnsi="Arial" w:cs="Arial"/>
        </w:rPr>
        <w:t>infrastructure by preventing, detecting, and responding to cyber incidents. Unlike physical threa</w:t>
      </w:r>
      <w:r w:rsidR="00E94958">
        <w:rPr>
          <w:rFonts w:ascii="Arial" w:hAnsi="Arial" w:cs="Arial"/>
        </w:rPr>
        <w:t xml:space="preserve">ts that prompt immediate action </w:t>
      </w:r>
      <w:r w:rsidR="00611DED">
        <w:rPr>
          <w:rFonts w:ascii="Arial" w:hAnsi="Arial" w:cs="Arial"/>
        </w:rPr>
        <w:t xml:space="preserve">such as </w:t>
      </w:r>
      <w:r w:rsidRPr="008A6BB9">
        <w:rPr>
          <w:rFonts w:ascii="Arial" w:hAnsi="Arial" w:cs="Arial"/>
        </w:rPr>
        <w:t xml:space="preserve">stop, drop, </w:t>
      </w:r>
      <w:r w:rsidR="00E94958">
        <w:rPr>
          <w:rFonts w:ascii="Arial" w:hAnsi="Arial" w:cs="Arial"/>
        </w:rPr>
        <w:t xml:space="preserve">and roll in the event of a fire, </w:t>
      </w:r>
      <w:r w:rsidRPr="008A6BB9">
        <w:rPr>
          <w:rFonts w:ascii="Arial" w:hAnsi="Arial" w:cs="Arial"/>
        </w:rPr>
        <w:t>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w:t>
      </w:r>
      <w:r w:rsidR="001A28D5">
        <w:rPr>
          <w:rFonts w:ascii="Arial" w:hAnsi="Arial" w:cs="Arial"/>
        </w:rPr>
        <w:t>um of cyber risks is limitless. T</w:t>
      </w:r>
      <w:r w:rsidRPr="008A6BB9">
        <w:rPr>
          <w:rFonts w:ascii="Arial" w:hAnsi="Arial" w:cs="Arial"/>
        </w:rPr>
        <w:t>hreats, some more serious and sophisticated than others, can have wide-ranging effects on the individual, community, organizational, and national level.</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 cyber attack.</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Default="00B53059" w:rsidP="00B06C31">
      <w:pPr>
        <w:pStyle w:val="ListParagraph"/>
        <w:numPr>
          <w:ilvl w:val="0"/>
          <w:numId w:val="39"/>
        </w:numPr>
        <w:rPr>
          <w:rFonts w:ascii="Arial" w:hAnsi="Arial" w:cs="Arial"/>
        </w:rPr>
      </w:pPr>
      <w:r w:rsidRPr="00F65126">
        <w:rPr>
          <w:rFonts w:ascii="Arial" w:hAnsi="Arial" w:cs="Arial"/>
        </w:rPr>
        <w:t xml:space="preserve">Policies and procedures for employee use of your organization’s information technologies  </w:t>
      </w:r>
    </w:p>
    <w:p w:rsidR="001A28D5" w:rsidRPr="001A28D5" w:rsidRDefault="001A28D5" w:rsidP="001A28D5">
      <w:pPr>
        <w:ind w:left="360"/>
        <w:rPr>
          <w:rFonts w:ascii="Arial" w:hAnsi="Arial" w:cs="Arial"/>
        </w:rPr>
      </w:pPr>
    </w:p>
    <w:p w:rsidR="00B53059" w:rsidRDefault="00B53059" w:rsidP="00B06C31">
      <w:pPr>
        <w:pStyle w:val="ListParagraph"/>
        <w:numPr>
          <w:ilvl w:val="0"/>
          <w:numId w:val="39"/>
        </w:numPr>
        <w:rPr>
          <w:rFonts w:ascii="Arial" w:hAnsi="Arial" w:cs="Arial"/>
        </w:rPr>
      </w:pPr>
      <w:r w:rsidRPr="00F65126">
        <w:rPr>
          <w:rFonts w:ascii="Arial" w:hAnsi="Arial" w:cs="Arial"/>
        </w:rPr>
        <w:t xml:space="preserve">Procedures for securing all computer equipment and servers with specific individual access permissions </w:t>
      </w:r>
    </w:p>
    <w:p w:rsidR="001A28D5" w:rsidRPr="001A28D5" w:rsidRDefault="001A28D5" w:rsidP="001A28D5">
      <w:pPr>
        <w:rPr>
          <w:rFonts w:ascii="Arial" w:hAnsi="Arial" w:cs="Arial"/>
        </w:rPr>
      </w:pPr>
    </w:p>
    <w:p w:rsidR="00B53059" w:rsidRDefault="00B53059" w:rsidP="00B06C31">
      <w:pPr>
        <w:pStyle w:val="ListParagraph"/>
        <w:numPr>
          <w:ilvl w:val="0"/>
          <w:numId w:val="39"/>
        </w:numPr>
        <w:rPr>
          <w:rFonts w:ascii="Arial" w:hAnsi="Arial" w:cs="Arial"/>
        </w:rPr>
      </w:pPr>
      <w:r w:rsidRPr="00F65126">
        <w:rPr>
          <w:rFonts w:ascii="Arial" w:hAnsi="Arial" w:cs="Arial"/>
        </w:rPr>
        <w:t xml:space="preserve">Procedures to report lost items for employees </w:t>
      </w:r>
    </w:p>
    <w:p w:rsidR="001A28D5" w:rsidRPr="001A28D5" w:rsidRDefault="001A28D5" w:rsidP="001A28D5">
      <w:pPr>
        <w:rPr>
          <w:rFonts w:ascii="Arial" w:hAnsi="Arial" w:cs="Arial"/>
        </w:rPr>
      </w:pPr>
    </w:p>
    <w:p w:rsidR="00B53059" w:rsidRDefault="00B53059" w:rsidP="00B06C31">
      <w:pPr>
        <w:pStyle w:val="ListParagraph"/>
        <w:numPr>
          <w:ilvl w:val="0"/>
          <w:numId w:val="39"/>
        </w:numPr>
        <w:rPr>
          <w:rFonts w:ascii="Arial" w:hAnsi="Arial" w:cs="Arial"/>
        </w:rPr>
      </w:pPr>
      <w:r w:rsidRPr="00F65126">
        <w:rPr>
          <w:rFonts w:ascii="Arial" w:hAnsi="Arial" w:cs="Arial"/>
        </w:rPr>
        <w:t>Procedures to prevent unauthorized data transfer via USB drives</w:t>
      </w:r>
      <w:r w:rsidR="00611DED" w:rsidRPr="00F65126">
        <w:rPr>
          <w:rFonts w:ascii="Arial" w:hAnsi="Arial" w:cs="Arial"/>
        </w:rPr>
        <w:t xml:space="preserve"> (flash drives and thumb drives)</w:t>
      </w:r>
      <w:r w:rsidRPr="00F65126">
        <w:rPr>
          <w:rFonts w:ascii="Arial" w:hAnsi="Arial" w:cs="Arial"/>
        </w:rPr>
        <w:t xml:space="preserve"> and other portable devices </w:t>
      </w:r>
    </w:p>
    <w:p w:rsidR="001A28D5" w:rsidRPr="001A28D5" w:rsidRDefault="001A28D5" w:rsidP="001A28D5">
      <w:pPr>
        <w:rPr>
          <w:rFonts w:ascii="Arial" w:hAnsi="Arial" w:cs="Arial"/>
        </w:rPr>
      </w:pPr>
    </w:p>
    <w:p w:rsidR="00B53059" w:rsidRDefault="00B53059" w:rsidP="00B06C31">
      <w:pPr>
        <w:pStyle w:val="ListParagraph"/>
        <w:numPr>
          <w:ilvl w:val="0"/>
          <w:numId w:val="39"/>
        </w:numPr>
        <w:rPr>
          <w:rFonts w:ascii="Arial" w:hAnsi="Arial" w:cs="Arial"/>
        </w:rPr>
      </w:pPr>
      <w:r w:rsidRPr="00F65126">
        <w:rPr>
          <w:rFonts w:ascii="Arial" w:hAnsi="Arial" w:cs="Arial"/>
        </w:rPr>
        <w:t xml:space="preserve">Policies and procedures to disable inactive accounts, including those of transferred or terminated employees, after a set time period </w:t>
      </w:r>
    </w:p>
    <w:p w:rsidR="001A28D5" w:rsidRPr="001A28D5" w:rsidRDefault="001A28D5" w:rsidP="001A28D5">
      <w:pPr>
        <w:rPr>
          <w:rFonts w:ascii="Arial" w:hAnsi="Arial" w:cs="Arial"/>
        </w:rPr>
      </w:pPr>
    </w:p>
    <w:p w:rsidR="00B53059" w:rsidRPr="00F65126" w:rsidRDefault="00B53059" w:rsidP="00B06C31">
      <w:pPr>
        <w:pStyle w:val="ListParagraph"/>
        <w:numPr>
          <w:ilvl w:val="0"/>
          <w:numId w:val="39"/>
        </w:numPr>
        <w:rPr>
          <w:rFonts w:ascii="Arial" w:hAnsi="Arial" w:cs="Arial"/>
        </w:rPr>
      </w:pPr>
      <w:r w:rsidRPr="00F65126">
        <w:rPr>
          <w:rFonts w:ascii="Arial" w:hAnsi="Arial" w:cs="Arial"/>
        </w:rPr>
        <w:t xml:space="preserve">Procedures on how to address potential cyber security vulnerabilities with medical devices </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w:hAnsi="Arial" w:cs="Arial"/>
          <w:b/>
        </w:rPr>
      </w:pPr>
    </w:p>
    <w:p w:rsidR="00B53059" w:rsidRPr="008A6BB9" w:rsidRDefault="007D4193" w:rsidP="00B53059">
      <w:pPr>
        <w:rPr>
          <w:rFonts w:ascii="Arial" w:hAnsi="Arial" w:cs="Arial"/>
          <w:b/>
        </w:rPr>
      </w:pPr>
      <w:hyperlink r:id="rId48" w:history="1">
        <w:r w:rsidR="00B53059" w:rsidRPr="008A6BB9">
          <w:rPr>
            <w:rFonts w:ascii="Arial" w:hAnsi="Arial" w:cs="Arial"/>
            <w:b/>
            <w:color w:val="0000FF"/>
            <w:u w:val="single"/>
          </w:rPr>
          <w:t>http://www.ready.gov/cyber-attack</w:t>
        </w:r>
      </w:hyperlink>
    </w:p>
    <w:p w:rsidR="00B53059" w:rsidRPr="008A6BB9" w:rsidRDefault="00B53059" w:rsidP="00B53059">
      <w:pPr>
        <w:rPr>
          <w:rFonts w:ascii="Arial" w:hAnsi="Arial" w:cs="Arial"/>
          <w:b/>
        </w:rPr>
      </w:pPr>
    </w:p>
    <w:p w:rsidR="00B53059" w:rsidRPr="008A6BB9" w:rsidRDefault="007D4193" w:rsidP="00B53059">
      <w:pPr>
        <w:rPr>
          <w:rFonts w:ascii="Arial" w:hAnsi="Arial" w:cs="Arial"/>
          <w:b/>
        </w:rPr>
      </w:pPr>
      <w:hyperlink r:id="rId49" w:history="1">
        <w:r w:rsidR="00B53059" w:rsidRPr="008A6BB9">
          <w:rPr>
            <w:rFonts w:ascii="Arial" w:hAnsi="Arial" w:cs="Arial"/>
            <w:b/>
            <w:color w:val="0000FF"/>
            <w:u w:val="single"/>
          </w:rPr>
          <w:t>http://www.fema.gov/pdf/government/grant/hsgp/fy09_hsgp_cyber.pdf</w:t>
        </w:r>
      </w:hyperlink>
    </w:p>
    <w:p w:rsidR="00B53059" w:rsidRPr="008A6BB9" w:rsidRDefault="00B53059" w:rsidP="00B53059">
      <w:pPr>
        <w:rPr>
          <w:rFonts w:ascii="Arial" w:hAnsi="Arial" w:cs="Arial"/>
          <w:b/>
        </w:rPr>
      </w:pPr>
    </w:p>
    <w:p w:rsidR="00B53059" w:rsidRPr="008A6BB9" w:rsidRDefault="007D4193" w:rsidP="00B53059">
      <w:pPr>
        <w:rPr>
          <w:rFonts w:ascii="Arial" w:hAnsi="Arial" w:cs="Arial"/>
          <w:b/>
        </w:rPr>
      </w:pPr>
      <w:hyperlink r:id="rId50" w:history="1">
        <w:r w:rsidR="00B53059" w:rsidRPr="008A6BB9">
          <w:rPr>
            <w:rFonts w:ascii="Arial" w:hAnsi="Arial" w:cs="Arial"/>
            <w:b/>
            <w:color w:val="0000FF"/>
            <w:u w:val="single"/>
          </w:rPr>
          <w:t>http://www.ready.gov/document/common-sense-guide-cyber-security-small-businesses</w:t>
        </w:r>
      </w:hyperlink>
    </w:p>
    <w:p w:rsidR="00B53059" w:rsidRPr="008A6BB9" w:rsidRDefault="00B53059" w:rsidP="00B53059">
      <w:pPr>
        <w:rPr>
          <w:rFonts w:ascii="Arial" w:hAnsi="Arial" w:cs="Arial"/>
          <w:b/>
        </w:rPr>
      </w:pPr>
    </w:p>
    <w:p w:rsidR="00B53059" w:rsidRPr="008A6BB9" w:rsidRDefault="007D4193" w:rsidP="00B53059">
      <w:hyperlink r:id="rId51" w:history="1">
        <w:r w:rsidR="00B53059" w:rsidRPr="008A6BB9">
          <w:rPr>
            <w:rFonts w:ascii="Arial" w:hAnsi="Arial" w:cs="Arial"/>
            <w:b/>
            <w:color w:val="0000FF"/>
            <w:u w:val="single"/>
          </w:rPr>
          <w:t>http://www.phe.gov/Preparedness/planning/cip/Documents/cybersecurity-checklist.pdf</w:t>
        </w:r>
      </w:hyperlink>
      <w:r w:rsidR="00B53059" w:rsidRPr="008A6BB9">
        <w:t xml:space="preserve"> </w:t>
      </w: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41" w:name="_Toc437869618"/>
      <w:bookmarkStart w:id="142" w:name="_Toc452713493"/>
      <w:r w:rsidR="008E5ACB">
        <w:t xml:space="preserve">Appendix F: </w:t>
      </w:r>
      <w:r w:rsidRPr="008A6BB9">
        <w:t>Earthquake</w:t>
      </w:r>
      <w:bookmarkEnd w:id="141"/>
      <w:bookmarkEnd w:id="142"/>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an earthquake.</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F65126" w:rsidRDefault="00B53059" w:rsidP="00B06C31">
      <w:pPr>
        <w:pStyle w:val="ListParagraph"/>
        <w:numPr>
          <w:ilvl w:val="0"/>
          <w:numId w:val="40"/>
        </w:numPr>
        <w:rPr>
          <w:rFonts w:ascii="Arial" w:hAnsi="Arial" w:cs="Arial"/>
        </w:rPr>
      </w:pPr>
      <w:r w:rsidRPr="00F65126">
        <w:rPr>
          <w:rFonts w:ascii="Arial" w:hAnsi="Arial" w:cs="Arial"/>
        </w:rPr>
        <w:t>Contacting response partners</w:t>
      </w:r>
    </w:p>
    <w:p w:rsidR="00B53059" w:rsidRPr="00F65126" w:rsidRDefault="00B53059" w:rsidP="00B06C31">
      <w:pPr>
        <w:pStyle w:val="ListParagraph"/>
        <w:numPr>
          <w:ilvl w:val="0"/>
          <w:numId w:val="40"/>
        </w:numPr>
        <w:rPr>
          <w:rFonts w:ascii="Arial" w:hAnsi="Arial" w:cs="Arial"/>
        </w:rPr>
      </w:pPr>
      <w:r w:rsidRPr="00F65126">
        <w:rPr>
          <w:rFonts w:ascii="Arial" w:hAnsi="Arial" w:cs="Arial"/>
        </w:rPr>
        <w:t>Evacuation with meeting locations identified</w:t>
      </w:r>
    </w:p>
    <w:p w:rsidR="00B53059" w:rsidRPr="00F65126" w:rsidRDefault="00B53059" w:rsidP="00B06C31">
      <w:pPr>
        <w:pStyle w:val="ListParagraph"/>
        <w:numPr>
          <w:ilvl w:val="0"/>
          <w:numId w:val="40"/>
        </w:numPr>
        <w:rPr>
          <w:rFonts w:ascii="Arial" w:hAnsi="Arial" w:cs="Arial"/>
        </w:rPr>
      </w:pPr>
      <w:r w:rsidRPr="00F65126">
        <w:rPr>
          <w:rFonts w:ascii="Arial" w:hAnsi="Arial" w:cs="Arial"/>
        </w:rPr>
        <w:t>Procedures for utility shut down</w:t>
      </w:r>
    </w:p>
    <w:p w:rsidR="00B53059" w:rsidRPr="00F65126" w:rsidRDefault="00B53059" w:rsidP="00B06C31">
      <w:pPr>
        <w:pStyle w:val="ListParagraph"/>
        <w:numPr>
          <w:ilvl w:val="0"/>
          <w:numId w:val="40"/>
        </w:numPr>
        <w:rPr>
          <w:rFonts w:ascii="Arial" w:hAnsi="Arial" w:cs="Arial"/>
        </w:rPr>
      </w:pPr>
      <w:r w:rsidRPr="00F65126">
        <w:rPr>
          <w:rFonts w:ascii="Arial" w:hAnsi="Arial" w:cs="Arial"/>
        </w:rPr>
        <w:t>Medical surge (if applicable)</w:t>
      </w:r>
    </w:p>
    <w:p w:rsidR="00B53059" w:rsidRPr="00F65126" w:rsidRDefault="00B53059" w:rsidP="00B06C31">
      <w:pPr>
        <w:pStyle w:val="ListParagraph"/>
        <w:numPr>
          <w:ilvl w:val="0"/>
          <w:numId w:val="40"/>
        </w:numPr>
        <w:rPr>
          <w:rFonts w:ascii="Arial" w:hAnsi="Arial" w:cs="Arial"/>
        </w:rPr>
      </w:pPr>
      <w:r w:rsidRPr="00F65126">
        <w:rPr>
          <w:rFonts w:ascii="Arial" w:hAnsi="Arial" w:cs="Arial"/>
        </w:rPr>
        <w:t>Mass fatality and casualty</w:t>
      </w:r>
    </w:p>
    <w:p w:rsidR="00B53059" w:rsidRPr="00987FC0"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Narrow" w:hAnsi="Arial Narrow"/>
        </w:rPr>
      </w:pPr>
    </w:p>
    <w:p w:rsidR="00B53059" w:rsidRPr="008A6BB9" w:rsidRDefault="007D4193" w:rsidP="00B53059">
      <w:pPr>
        <w:rPr>
          <w:rFonts w:ascii="Arial Narrow" w:hAnsi="Arial Narrow"/>
        </w:rPr>
      </w:pPr>
      <w:hyperlink r:id="rId52" w:history="1">
        <w:r w:rsidR="00B53059" w:rsidRPr="008A6BB9">
          <w:rPr>
            <w:rFonts w:ascii="Arial" w:hAnsi="Arial" w:cs="Arial"/>
            <w:b/>
            <w:color w:val="0000FF"/>
            <w:u w:val="single"/>
          </w:rPr>
          <w:t>http://www.fema.gov/pdf/plan/prevent/rms/396/fema396_a.pdf</w:t>
        </w:r>
      </w:hyperlink>
    </w:p>
    <w:p w:rsidR="00B53059" w:rsidRPr="008A6BB9" w:rsidRDefault="00B53059" w:rsidP="00B53059">
      <w:pPr>
        <w:rPr>
          <w:rFonts w:ascii="Arial Narrow" w:hAnsi="Arial Narrow"/>
        </w:rPr>
      </w:pPr>
    </w:p>
    <w:p w:rsidR="00B53059" w:rsidRPr="008A6BB9" w:rsidRDefault="007D4193" w:rsidP="00B53059">
      <w:pPr>
        <w:rPr>
          <w:rFonts w:ascii="Arial Narrow" w:hAnsi="Arial Narrow"/>
        </w:rPr>
      </w:pPr>
      <w:hyperlink r:id="rId53" w:history="1">
        <w:r w:rsidR="00B53059" w:rsidRPr="008A6BB9">
          <w:rPr>
            <w:rFonts w:ascii="Arial" w:hAnsi="Arial" w:cs="Arial"/>
            <w:b/>
            <w:color w:val="0000FF"/>
            <w:u w:val="single"/>
          </w:rPr>
          <w:t>http://www.ready.gov/earthquakes</w:t>
        </w:r>
      </w:hyperlink>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43" w:name="_Toc437869619"/>
      <w:bookmarkStart w:id="144" w:name="_Toc452713494"/>
      <w:r w:rsidR="008E5ACB">
        <w:t xml:space="preserve">Appendix G: </w:t>
      </w:r>
      <w:r w:rsidRPr="008A6BB9">
        <w:t>Explosive Event</w:t>
      </w:r>
      <w:bookmarkEnd w:id="143"/>
      <w:bookmarkEnd w:id="144"/>
    </w:p>
    <w:p w:rsidR="00B53059" w:rsidRPr="008A6BB9" w:rsidRDefault="00B53059" w:rsidP="00B53059">
      <w:pPr>
        <w:rPr>
          <w:rFonts w:ascii="Arial Narrow" w:hAnsi="Arial Narrow"/>
        </w:rPr>
      </w:pPr>
    </w:p>
    <w:p w:rsidR="00BB0998" w:rsidRDefault="00BB0998" w:rsidP="00BB0998">
      <w:pPr>
        <w:rPr>
          <w:rFonts w:ascii="Arial" w:hAnsi="Arial" w:cs="Arial"/>
          <w:szCs w:val="24"/>
        </w:rPr>
      </w:pPr>
      <w:r w:rsidRPr="0008283E">
        <w:rPr>
          <w:rFonts w:ascii="Arial" w:hAnsi="Arial" w:cs="Arial"/>
          <w:szCs w:val="24"/>
        </w:rPr>
        <w:t>A</w:t>
      </w:r>
      <w:r>
        <w:rPr>
          <w:rFonts w:ascii="Arial" w:hAnsi="Arial" w:cs="Arial"/>
          <w:szCs w:val="24"/>
        </w:rPr>
        <w:t>n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 lines, infrastructure pipelines</w:t>
      </w:r>
      <w:r w:rsidR="006573C3">
        <w:rPr>
          <w:rFonts w:ascii="Arial" w:hAnsi="Arial" w:cs="Arial"/>
          <w:szCs w:val="24"/>
        </w:rPr>
        <w:t xml:space="preserve">, or </w:t>
      </w:r>
      <w:r>
        <w:rPr>
          <w:rFonts w:ascii="Arial" w:hAnsi="Arial" w:cs="Arial"/>
          <w:szCs w:val="24"/>
        </w:rPr>
        <w:t xml:space="preserve">transportation. </w:t>
      </w:r>
      <w:r w:rsidRPr="0008283E">
        <w:rPr>
          <w:rFonts w:ascii="Arial" w:hAnsi="Arial" w:cs="Arial"/>
          <w:szCs w:val="24"/>
        </w:rPr>
        <w:t>The principal explosive gases are natural gas, methane, propane</w:t>
      </w:r>
      <w:r w:rsidR="006573C3">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BB0998" w:rsidRDefault="00BB0998" w:rsidP="00BB0998">
      <w:pPr>
        <w:rPr>
          <w:rFonts w:ascii="Arial" w:hAnsi="Arial" w:cs="Arial"/>
          <w:szCs w:val="24"/>
        </w:rPr>
      </w:pPr>
    </w:p>
    <w:p w:rsidR="00B53059" w:rsidRPr="008A6BB9" w:rsidRDefault="00B53059" w:rsidP="00B53059">
      <w:pPr>
        <w:rPr>
          <w:rFonts w:ascii="Arial" w:hAnsi="Arial" w:cs="Arial"/>
        </w:rPr>
      </w:pPr>
      <w:r w:rsidRPr="008A6BB9">
        <w:rPr>
          <w:rFonts w:ascii="Arial" w:hAnsi="Arial" w:cs="Arial"/>
        </w:rPr>
        <w:t>Improvised Explosive Devices,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D92919">
        <w:rPr>
          <w:rFonts w:ascii="Arial" w:hAnsi="Arial" w:cs="Arial"/>
        </w:rPr>
        <w:t>,</w:t>
      </w:r>
      <w:r w:rsidRPr="008A6BB9">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an explosive event.</w:t>
      </w:r>
    </w:p>
    <w:p w:rsidR="00B53059" w:rsidRPr="008A6BB9" w:rsidRDefault="00B53059" w:rsidP="00B53059">
      <w:pPr>
        <w:rPr>
          <w:rFonts w:ascii="Arial" w:hAnsi="Arial" w:cs="Arial"/>
          <w:b/>
        </w:rPr>
      </w:pPr>
    </w:p>
    <w:p w:rsidR="00BB0998" w:rsidRDefault="00BB0998" w:rsidP="00BB0998">
      <w:pPr>
        <w:rPr>
          <w:rFonts w:ascii="Arial" w:hAnsi="Arial" w:cs="Arial"/>
          <w:szCs w:val="24"/>
        </w:rPr>
      </w:pPr>
      <w:r w:rsidRPr="008A6BB9">
        <w:rPr>
          <w:rFonts w:ascii="Arial" w:hAnsi="Arial" w:cs="Arial"/>
          <w:b/>
        </w:rPr>
        <w:t>Planning efforts need to be made for these specific</w:t>
      </w:r>
      <w:r>
        <w:rPr>
          <w:rFonts w:ascii="Arial" w:hAnsi="Arial" w:cs="Arial"/>
          <w:b/>
        </w:rPr>
        <w:t xml:space="preserve"> explosive attacks: Gas Leak/Explosion, </w:t>
      </w:r>
      <w:r w:rsidR="00611DED">
        <w:rPr>
          <w:rFonts w:ascii="Arial" w:hAnsi="Arial" w:cs="Arial"/>
          <w:b/>
        </w:rPr>
        <w:t xml:space="preserve">and </w:t>
      </w:r>
      <w:r>
        <w:rPr>
          <w:rFonts w:ascii="Arial" w:hAnsi="Arial" w:cs="Arial"/>
          <w:b/>
        </w:rPr>
        <w:t>IED</w:t>
      </w:r>
      <w:r w:rsidR="00611DED">
        <w:rPr>
          <w:rFonts w:ascii="Arial" w:hAnsi="Arial" w:cs="Arial"/>
          <w:b/>
        </w:rPr>
        <w:t>s</w:t>
      </w:r>
      <w:r w:rsidR="00D92919">
        <w:rPr>
          <w:rFonts w:ascii="Arial" w:hAnsi="Arial" w:cs="Arial"/>
          <w:b/>
        </w:rPr>
        <w:t>.</w:t>
      </w:r>
    </w:p>
    <w:p w:rsidR="00BB0998" w:rsidRDefault="00BB0998" w:rsidP="00BB0998">
      <w:pPr>
        <w:rPr>
          <w:rFonts w:ascii="Arial" w:hAnsi="Arial" w:cs="Arial"/>
          <w:szCs w:val="24"/>
        </w:rPr>
      </w:pPr>
    </w:p>
    <w:p w:rsidR="00BB0998" w:rsidRDefault="00BB0998" w:rsidP="00BB0998">
      <w:pPr>
        <w:rPr>
          <w:rFonts w:ascii="Arial" w:hAnsi="Arial" w:cs="Arial"/>
          <w:b/>
          <w:szCs w:val="24"/>
        </w:rPr>
      </w:pPr>
      <w:r w:rsidRPr="00321860">
        <w:rPr>
          <w:rFonts w:ascii="Arial" w:hAnsi="Arial" w:cs="Arial"/>
          <w:b/>
          <w:szCs w:val="24"/>
        </w:rPr>
        <w:t>Planning considerations:</w:t>
      </w:r>
    </w:p>
    <w:p w:rsidR="00F65126" w:rsidRDefault="00F65126" w:rsidP="00F65126">
      <w:pPr>
        <w:rPr>
          <w:rFonts w:ascii="Arial" w:hAnsi="Arial" w:cs="Arial"/>
          <w:b/>
          <w:szCs w:val="24"/>
        </w:rPr>
      </w:pPr>
    </w:p>
    <w:p w:rsidR="00BB0998"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Contacting response partners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Intercom codes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rPr>
        <w:t>Mass fatality and casualty</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rPr>
        <w:t>Medical surge</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rPr>
        <w:t>Blast injuries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rPr>
        <w:t>Secondary devices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 xml:space="preserve">Shut down </w:t>
      </w:r>
      <w:r w:rsidR="00611DED" w:rsidRPr="008E5ACB">
        <w:rPr>
          <w:rFonts w:ascii="Arial" w:hAnsi="Arial" w:cs="Arial"/>
          <w:szCs w:val="24"/>
        </w:rPr>
        <w:t>heating, ventilation, air conditioning</w:t>
      </w:r>
      <w:r w:rsidRPr="008E5ACB">
        <w:rPr>
          <w:rFonts w:ascii="Arial" w:hAnsi="Arial" w:cs="Arial"/>
          <w:szCs w:val="24"/>
        </w:rPr>
        <w:t>, power, oxygen</w:t>
      </w:r>
      <w:r w:rsidR="00611DED" w:rsidRPr="008E5ACB">
        <w:rPr>
          <w:rFonts w:ascii="Arial" w:hAnsi="Arial" w:cs="Arial"/>
          <w:szCs w:val="24"/>
        </w:rPr>
        <w:t>,</w:t>
      </w:r>
      <w:r w:rsidRPr="008E5ACB">
        <w:rPr>
          <w:rFonts w:ascii="Arial" w:hAnsi="Arial" w:cs="Arial"/>
          <w:szCs w:val="24"/>
        </w:rPr>
        <w:t xml:space="preserve"> and gas to affected area(s)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Close doors and windows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Evacuation with meeting locations identified</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Fire extinguishers (types, location</w:t>
      </w:r>
      <w:r w:rsidR="00D92919">
        <w:rPr>
          <w:rFonts w:ascii="Arial" w:hAnsi="Arial" w:cs="Arial"/>
          <w:szCs w:val="24"/>
        </w:rPr>
        <w:t>,</w:t>
      </w:r>
      <w:r w:rsidRPr="008E5ACB">
        <w:rPr>
          <w:rFonts w:ascii="Arial" w:hAnsi="Arial" w:cs="Arial"/>
          <w:szCs w:val="24"/>
        </w:rPr>
        <w:t xml:space="preserve"> and training)</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Smoke detector locations</w:t>
      </w:r>
    </w:p>
    <w:p w:rsidR="00F65126"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Sprinkler systems</w:t>
      </w:r>
    </w:p>
    <w:p w:rsidR="00BB0998" w:rsidRPr="008E5ACB" w:rsidRDefault="00BB0998" w:rsidP="00B06C31">
      <w:pPr>
        <w:pStyle w:val="ListParagraph"/>
        <w:numPr>
          <w:ilvl w:val="0"/>
          <w:numId w:val="41"/>
        </w:numPr>
        <w:rPr>
          <w:rFonts w:ascii="Arial" w:hAnsi="Arial" w:cs="Arial"/>
          <w:szCs w:val="24"/>
        </w:rPr>
      </w:pPr>
      <w:r w:rsidRPr="008E5ACB">
        <w:rPr>
          <w:rFonts w:ascii="Arial" w:hAnsi="Arial" w:cs="Arial"/>
          <w:szCs w:val="24"/>
        </w:rPr>
        <w:t xml:space="preserve">Disaster Resiliency and </w:t>
      </w:r>
      <w:r w:rsidR="00611DED" w:rsidRPr="008E5ACB">
        <w:rPr>
          <w:rFonts w:ascii="Arial" w:hAnsi="Arial" w:cs="Arial"/>
          <w:szCs w:val="24"/>
        </w:rPr>
        <w:t>National Fire Protection Association (</w:t>
      </w:r>
      <w:r w:rsidRPr="008E5ACB">
        <w:rPr>
          <w:rFonts w:ascii="Arial" w:hAnsi="Arial" w:cs="Arial"/>
          <w:szCs w:val="24"/>
        </w:rPr>
        <w:t>NFPA</w:t>
      </w:r>
      <w:r w:rsidR="00611DED" w:rsidRPr="008E5ACB">
        <w:rPr>
          <w:rFonts w:ascii="Arial" w:hAnsi="Arial" w:cs="Arial"/>
          <w:szCs w:val="24"/>
        </w:rPr>
        <w:t>)</w:t>
      </w:r>
      <w:r w:rsidRPr="008E5ACB">
        <w:rPr>
          <w:rFonts w:ascii="Arial" w:hAnsi="Arial" w:cs="Arial"/>
          <w:szCs w:val="24"/>
        </w:rPr>
        <w:t xml:space="preserve"> Codes and Standards</w:t>
      </w:r>
    </w:p>
    <w:p w:rsidR="00BB0998" w:rsidRPr="00CF3FE2" w:rsidRDefault="00BB0998" w:rsidP="00B06C31">
      <w:pPr>
        <w:pStyle w:val="ListParagraph"/>
        <w:numPr>
          <w:ilvl w:val="0"/>
          <w:numId w:val="42"/>
        </w:numPr>
        <w:rPr>
          <w:rFonts w:ascii="Arial" w:hAnsi="Arial" w:cs="Arial"/>
          <w:szCs w:val="24"/>
        </w:rPr>
      </w:pPr>
      <w:r w:rsidRPr="00CF3FE2">
        <w:rPr>
          <w:rFonts w:ascii="Arial" w:hAnsi="Arial" w:cs="Arial"/>
          <w:szCs w:val="24"/>
        </w:rPr>
        <w:t xml:space="preserve">Refer to the </w:t>
      </w:r>
      <w:r w:rsidR="00611DED" w:rsidRPr="00CF3FE2">
        <w:rPr>
          <w:rFonts w:ascii="Arial" w:hAnsi="Arial" w:cs="Arial"/>
          <w:szCs w:val="24"/>
        </w:rPr>
        <w:t>NFPA</w:t>
      </w:r>
      <w:r w:rsidRPr="00CF3FE2">
        <w:rPr>
          <w:rFonts w:ascii="Arial" w:hAnsi="Arial" w:cs="Arial"/>
          <w:szCs w:val="24"/>
        </w:rPr>
        <w:t xml:space="preserve"> Standards in NFPA 101 Life Safety Code, and NFPA 1600, Disaster/Emergency Management and Business Continuity Programs</w:t>
      </w:r>
    </w:p>
    <w:p w:rsidR="00CF3FE2" w:rsidRDefault="00CF3FE2" w:rsidP="00BB0998">
      <w:pPr>
        <w:rPr>
          <w:rFonts w:ascii="Arial" w:hAnsi="Arial" w:cs="Arial"/>
          <w:b/>
        </w:rPr>
      </w:pPr>
    </w:p>
    <w:p w:rsidR="00CF3FE2" w:rsidRDefault="00CF3FE2" w:rsidP="00BB0998">
      <w:pPr>
        <w:rPr>
          <w:rFonts w:ascii="Arial" w:hAnsi="Arial" w:cs="Arial"/>
          <w:b/>
        </w:rPr>
      </w:pPr>
    </w:p>
    <w:p w:rsidR="008E5ACB" w:rsidRDefault="008E5ACB" w:rsidP="00BB0998">
      <w:pPr>
        <w:rPr>
          <w:rFonts w:ascii="Arial" w:hAnsi="Arial" w:cs="Arial"/>
          <w:b/>
        </w:rPr>
      </w:pPr>
    </w:p>
    <w:p w:rsidR="008E5ACB" w:rsidRDefault="008E5ACB" w:rsidP="00BB0998">
      <w:pPr>
        <w:rPr>
          <w:rFonts w:ascii="Arial" w:hAnsi="Arial" w:cs="Arial"/>
          <w:b/>
        </w:rPr>
      </w:pPr>
    </w:p>
    <w:p w:rsidR="00BB0998" w:rsidRPr="008A6BB9" w:rsidRDefault="00BB0998" w:rsidP="00BB0998">
      <w:pPr>
        <w:rPr>
          <w:rFonts w:ascii="Arial" w:hAnsi="Arial" w:cs="Arial"/>
          <w:b/>
        </w:rPr>
      </w:pPr>
      <w:r w:rsidRPr="008A6BB9">
        <w:rPr>
          <w:rFonts w:ascii="Arial" w:hAnsi="Arial" w:cs="Arial"/>
          <w:b/>
        </w:rPr>
        <w:t>Links:</w:t>
      </w:r>
    </w:p>
    <w:p w:rsidR="00BB0998" w:rsidRPr="008A6BB9" w:rsidRDefault="00BB0998" w:rsidP="00BB0998">
      <w:pPr>
        <w:rPr>
          <w:rFonts w:ascii="Arial" w:hAnsi="Arial" w:cs="Arial"/>
          <w:b/>
        </w:rPr>
      </w:pPr>
    </w:p>
    <w:p w:rsidR="00BB0998" w:rsidRPr="008A6BB9" w:rsidRDefault="007D4193" w:rsidP="00BB0998">
      <w:pPr>
        <w:rPr>
          <w:rFonts w:ascii="Arial Narrow" w:hAnsi="Arial Narrow"/>
        </w:rPr>
      </w:pPr>
      <w:hyperlink r:id="rId54" w:history="1">
        <w:r w:rsidR="00BB0998" w:rsidRPr="008A6BB9">
          <w:rPr>
            <w:rFonts w:ascii="Arial" w:hAnsi="Arial" w:cs="Arial"/>
            <w:b/>
            <w:color w:val="0000FF"/>
            <w:u w:val="single"/>
          </w:rPr>
          <w:t>http://www.dhs.gov/topic/explosives</w:t>
        </w:r>
      </w:hyperlink>
    </w:p>
    <w:p w:rsidR="00BB0998" w:rsidRPr="008A6BB9" w:rsidRDefault="00BB0998" w:rsidP="00BB0998">
      <w:pPr>
        <w:rPr>
          <w:rFonts w:ascii="Arial Narrow" w:hAnsi="Arial Narrow"/>
        </w:rPr>
      </w:pPr>
    </w:p>
    <w:p w:rsidR="00BB0998" w:rsidRPr="008A6BB9" w:rsidRDefault="007D4193" w:rsidP="00BB0998">
      <w:pPr>
        <w:rPr>
          <w:rFonts w:ascii="Arial Narrow" w:hAnsi="Arial Narrow"/>
        </w:rPr>
      </w:pPr>
      <w:hyperlink r:id="rId55" w:history="1">
        <w:r w:rsidR="00BB0998" w:rsidRPr="008A6BB9">
          <w:rPr>
            <w:rFonts w:ascii="Arial" w:hAnsi="Arial" w:cs="Arial"/>
            <w:b/>
            <w:color w:val="0000FF"/>
            <w:u w:val="single"/>
          </w:rPr>
          <w:t>http://www.ready.gov/explosions</w:t>
        </w:r>
      </w:hyperlink>
    </w:p>
    <w:p w:rsidR="00BB0998" w:rsidRPr="008A6BB9" w:rsidRDefault="00BB0998" w:rsidP="00BB0998">
      <w:pPr>
        <w:rPr>
          <w:rFonts w:ascii="Arial Narrow" w:hAnsi="Arial Narrow"/>
        </w:rPr>
      </w:pPr>
    </w:p>
    <w:p w:rsidR="00BB0998" w:rsidRDefault="007D4193" w:rsidP="00BB0998">
      <w:hyperlink r:id="rId56" w:history="1">
        <w:r w:rsidR="00BB0998" w:rsidRPr="008A6BB9">
          <w:rPr>
            <w:rFonts w:ascii="Arial" w:hAnsi="Arial" w:cs="Arial"/>
            <w:b/>
            <w:color w:val="0000FF"/>
            <w:u w:val="single"/>
          </w:rPr>
          <w:t>http://m.fema.gov/explosions</w:t>
        </w:r>
      </w:hyperlink>
    </w:p>
    <w:p w:rsidR="00BB0998" w:rsidRPr="00321860" w:rsidRDefault="00BB0998" w:rsidP="00BB0998">
      <w:pPr>
        <w:spacing w:after="120"/>
        <w:rPr>
          <w:rFonts w:ascii="Arial" w:hAnsi="Arial" w:cs="Arial"/>
          <w:b/>
          <w:szCs w:val="24"/>
        </w:rPr>
      </w:pPr>
    </w:p>
    <w:p w:rsidR="00BB0998" w:rsidRPr="00321860" w:rsidRDefault="007D4193" w:rsidP="00BB0998">
      <w:pPr>
        <w:spacing w:after="120"/>
        <w:rPr>
          <w:rFonts w:ascii="Arial" w:hAnsi="Arial" w:cs="Arial"/>
          <w:b/>
          <w:szCs w:val="24"/>
        </w:rPr>
      </w:pPr>
      <w:hyperlink r:id="rId57" w:history="1">
        <w:r w:rsidR="00BB0998" w:rsidRPr="00321860">
          <w:rPr>
            <w:rStyle w:val="Hyperlink"/>
            <w:rFonts w:ascii="Arial" w:hAnsi="Arial" w:cs="Arial"/>
            <w:b/>
            <w:szCs w:val="24"/>
          </w:rPr>
          <w:t>https://www.osha.gov/SLTC/etools/hospital/hazards/fire/fire.html</w:t>
        </w:r>
      </w:hyperlink>
    </w:p>
    <w:p w:rsidR="00BB0998" w:rsidRPr="00321860" w:rsidRDefault="007D4193" w:rsidP="00BB0998">
      <w:pPr>
        <w:rPr>
          <w:rFonts w:ascii="Arial" w:hAnsi="Arial" w:cs="Arial"/>
          <w:b/>
          <w:szCs w:val="24"/>
        </w:rPr>
      </w:pPr>
      <w:hyperlink r:id="rId58" w:history="1">
        <w:r w:rsidR="00BB0998" w:rsidRPr="00321860">
          <w:rPr>
            <w:rStyle w:val="Hyperlink"/>
            <w:rFonts w:ascii="Arial" w:hAnsi="Arial" w:cs="Arial"/>
            <w:b/>
            <w:szCs w:val="24"/>
          </w:rPr>
          <w:t>http://www.nfpa.org/safety-information/for-consumers/escape-planning/basic-fire-escape-planning</w:t>
        </w:r>
      </w:hyperlink>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45" w:name="_Toc437869620"/>
      <w:bookmarkStart w:id="146" w:name="_Toc452713495"/>
      <w:r w:rsidR="008E5ACB">
        <w:t xml:space="preserve">Appendix H: </w:t>
      </w:r>
      <w:r w:rsidRPr="008A6BB9">
        <w:t>Extended Power Outages</w:t>
      </w:r>
      <w:bookmarkEnd w:id="145"/>
      <w:bookmarkEnd w:id="146"/>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Extended loss of electrical services can be fatal for a frail and compromised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6573C3">
        <w:rPr>
          <w:rFonts w:ascii="Arial" w:hAnsi="Arial" w:cs="Arial"/>
        </w:rPr>
        <w:t>,</w:t>
      </w:r>
      <w:r w:rsidRPr="008A6BB9">
        <w:rPr>
          <w:rFonts w:ascii="Arial" w:hAnsi="Arial" w:cs="Arial"/>
        </w:rPr>
        <w:t xml:space="preserve"> or damage to power transmission systems.</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extended power outages.</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CF3FE2" w:rsidRDefault="00B53059" w:rsidP="00B06C31">
      <w:pPr>
        <w:pStyle w:val="ListParagraph"/>
        <w:numPr>
          <w:ilvl w:val="0"/>
          <w:numId w:val="43"/>
        </w:numPr>
        <w:rPr>
          <w:rFonts w:ascii="Arial" w:hAnsi="Arial" w:cs="Arial"/>
        </w:rPr>
      </w:pPr>
      <w:r w:rsidRPr="00CF3FE2">
        <w:rPr>
          <w:rFonts w:ascii="Arial" w:hAnsi="Arial" w:cs="Arial"/>
        </w:rPr>
        <w:t>Contacting response partners</w:t>
      </w:r>
    </w:p>
    <w:p w:rsidR="00B53059" w:rsidRPr="00CF3FE2" w:rsidRDefault="001A28D5" w:rsidP="00B06C31">
      <w:pPr>
        <w:pStyle w:val="ListParagraph"/>
        <w:numPr>
          <w:ilvl w:val="0"/>
          <w:numId w:val="43"/>
        </w:numPr>
        <w:rPr>
          <w:rFonts w:ascii="Arial" w:hAnsi="Arial" w:cs="Arial"/>
        </w:rPr>
      </w:pPr>
      <w:r>
        <w:rPr>
          <w:rFonts w:ascii="Arial" w:hAnsi="Arial" w:cs="Arial"/>
        </w:rPr>
        <w:t>Section 10: Utilities and Supplies: A:</w:t>
      </w:r>
      <w:r w:rsidR="00B53059" w:rsidRPr="00CF3FE2">
        <w:rPr>
          <w:rFonts w:ascii="Arial" w:hAnsi="Arial" w:cs="Arial"/>
        </w:rPr>
        <w:t xml:space="preserve"> Power</w:t>
      </w:r>
    </w:p>
    <w:p w:rsidR="00B53059" w:rsidRPr="00CF3FE2" w:rsidRDefault="00B53059" w:rsidP="00B06C31">
      <w:pPr>
        <w:pStyle w:val="ListParagraph"/>
        <w:numPr>
          <w:ilvl w:val="0"/>
          <w:numId w:val="43"/>
        </w:numPr>
        <w:rPr>
          <w:rFonts w:ascii="Arial" w:hAnsi="Arial" w:cs="Arial"/>
        </w:rPr>
      </w:pPr>
      <w:r w:rsidRPr="00CF3FE2">
        <w:rPr>
          <w:rFonts w:ascii="Arial" w:hAnsi="Arial" w:cs="Arial"/>
        </w:rPr>
        <w:t>External Contacts (Power Company, electrical contractors, etc.)</w:t>
      </w:r>
    </w:p>
    <w:p w:rsidR="00B53059" w:rsidRPr="00CF3FE2" w:rsidRDefault="00B53059" w:rsidP="00B06C31">
      <w:pPr>
        <w:pStyle w:val="ListParagraph"/>
        <w:numPr>
          <w:ilvl w:val="0"/>
          <w:numId w:val="43"/>
        </w:numPr>
        <w:rPr>
          <w:rFonts w:ascii="Arial" w:hAnsi="Arial" w:cs="Arial"/>
        </w:rPr>
      </w:pPr>
      <w:r w:rsidRPr="00CF3FE2">
        <w:rPr>
          <w:rFonts w:ascii="Arial" w:hAnsi="Arial" w:cs="Arial"/>
        </w:rPr>
        <w:t>Evaluation of patients for hypothermia/hyperthermia</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w:hAnsi="Arial" w:cs="Arial"/>
          <w:b/>
        </w:rPr>
      </w:pPr>
    </w:p>
    <w:p w:rsidR="00B53059" w:rsidRPr="008A6BB9" w:rsidRDefault="007D4193" w:rsidP="00B53059">
      <w:pPr>
        <w:rPr>
          <w:rFonts w:ascii="Arial" w:hAnsi="Arial" w:cs="Arial"/>
          <w:b/>
        </w:rPr>
      </w:pPr>
      <w:hyperlink r:id="rId59" w:history="1">
        <w:r w:rsidR="00B53059" w:rsidRPr="008A6BB9">
          <w:rPr>
            <w:rFonts w:ascii="Arial" w:hAnsi="Arial" w:cs="Arial"/>
            <w:b/>
            <w:color w:val="0000FF"/>
            <w:u w:val="single"/>
          </w:rPr>
          <w:t>http://www.phe.gov/Preparedness/planning/cip/Documents/healthcare-energy.pdf</w:t>
        </w:r>
      </w:hyperlink>
      <w:r w:rsidR="00B53059" w:rsidRPr="008A6BB9">
        <w:rPr>
          <w:rFonts w:ascii="Arial" w:hAnsi="Arial" w:cs="Arial"/>
          <w:b/>
        </w:rPr>
        <w:t xml:space="preserve"> </w:t>
      </w:r>
    </w:p>
    <w:p w:rsidR="00B53059" w:rsidRPr="008A6BB9" w:rsidRDefault="00B53059" w:rsidP="00B53059">
      <w:pPr>
        <w:rPr>
          <w:rFonts w:ascii="Arial" w:hAnsi="Arial" w:cs="Arial"/>
          <w:b/>
        </w:rPr>
      </w:pPr>
    </w:p>
    <w:p w:rsidR="00B53059" w:rsidRPr="008A6BB9" w:rsidRDefault="007D4193" w:rsidP="00B53059">
      <w:pPr>
        <w:rPr>
          <w:rFonts w:ascii="Arial" w:hAnsi="Arial" w:cs="Arial"/>
          <w:b/>
        </w:rPr>
      </w:pPr>
      <w:hyperlink r:id="rId60" w:history="1">
        <w:r w:rsidR="00B53059" w:rsidRPr="008A6BB9">
          <w:rPr>
            <w:rFonts w:ascii="Arial" w:hAnsi="Arial" w:cs="Arial"/>
            <w:b/>
            <w:color w:val="0000FF"/>
            <w:u w:val="single"/>
          </w:rPr>
          <w:t>http://www.acphd.org/media/269431/electical%20power%20outage_loss%20response%20plan.ww.pdf</w:t>
        </w:r>
      </w:hyperlink>
    </w:p>
    <w:p w:rsidR="00B53059" w:rsidRPr="008A6BB9" w:rsidRDefault="00B53059" w:rsidP="00B53059">
      <w:pPr>
        <w:rPr>
          <w:rFonts w:ascii="Arial" w:hAnsi="Arial" w:cs="Arial"/>
          <w:b/>
        </w:rPr>
      </w:pPr>
    </w:p>
    <w:p w:rsidR="00B53059" w:rsidRPr="008A6BB9" w:rsidRDefault="007D4193" w:rsidP="00B53059">
      <w:pPr>
        <w:rPr>
          <w:rFonts w:ascii="Arial" w:hAnsi="Arial" w:cs="Arial"/>
          <w:b/>
        </w:rPr>
      </w:pPr>
      <w:hyperlink r:id="rId61" w:history="1">
        <w:r w:rsidR="00B53059" w:rsidRPr="008A6BB9">
          <w:rPr>
            <w:rFonts w:ascii="Arial" w:hAnsi="Arial" w:cs="Arial"/>
            <w:b/>
            <w:color w:val="0000FF"/>
            <w:u w:val="single"/>
          </w:rPr>
          <w:t>http://www.ready.gov/power-outage</w:t>
        </w:r>
      </w:hyperlink>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keepNext/>
        <w:ind w:left="540" w:hanging="540"/>
        <w:outlineLvl w:val="2"/>
        <w:rPr>
          <w:rFonts w:ascii="Arial" w:hAnsi="Arial" w:cs="Arial"/>
          <w:szCs w:val="24"/>
        </w:rPr>
      </w:pPr>
      <w:r w:rsidRPr="008A6BB9">
        <w:rPr>
          <w:rFonts w:ascii="Arial" w:hAnsi="Arial"/>
          <w:b/>
          <w:szCs w:val="22"/>
        </w:rPr>
        <w:br w:type="page"/>
      </w:r>
    </w:p>
    <w:p w:rsidR="00B53059" w:rsidRPr="008A6BB9" w:rsidRDefault="008E5ACB" w:rsidP="00DA17BD">
      <w:pPr>
        <w:pStyle w:val="Heading3"/>
      </w:pPr>
      <w:bookmarkStart w:id="147" w:name="_Toc437869621"/>
      <w:bookmarkStart w:id="148" w:name="_Toc452713496"/>
      <w:r>
        <w:t xml:space="preserve">Appendix I: </w:t>
      </w:r>
      <w:r w:rsidR="00B53059" w:rsidRPr="008A6BB9">
        <w:t>Fire</w:t>
      </w:r>
      <w:bookmarkEnd w:id="147"/>
      <w:bookmarkEnd w:id="148"/>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fire.</w:t>
      </w:r>
    </w:p>
    <w:p w:rsidR="00B53059" w:rsidRPr="008A6BB9" w:rsidRDefault="00B53059" w:rsidP="00B53059">
      <w:pPr>
        <w:rPr>
          <w:rFonts w:ascii="Arial" w:hAnsi="Arial" w:cs="Arial"/>
          <w:b/>
          <w:szCs w:val="24"/>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CF3FE2" w:rsidRDefault="006573C3" w:rsidP="00B06C31">
      <w:pPr>
        <w:pStyle w:val="ListParagraph"/>
        <w:numPr>
          <w:ilvl w:val="0"/>
          <w:numId w:val="44"/>
        </w:numPr>
        <w:rPr>
          <w:rFonts w:ascii="Arial" w:hAnsi="Arial" w:cs="Arial"/>
        </w:rPr>
      </w:pPr>
      <w:r w:rsidRPr="00CF3FE2">
        <w:rPr>
          <w:rFonts w:ascii="Arial" w:hAnsi="Arial" w:cs="Arial"/>
        </w:rPr>
        <w:t>Contact</w:t>
      </w:r>
      <w:r w:rsidR="00B53059" w:rsidRPr="00CF3FE2">
        <w:rPr>
          <w:rFonts w:ascii="Arial" w:hAnsi="Arial" w:cs="Arial"/>
        </w:rPr>
        <w:t xml:space="preserve"> response partners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Intercom codes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 xml:space="preserve">Shut down </w:t>
      </w:r>
      <w:r w:rsidR="00611DED" w:rsidRPr="00CF3FE2">
        <w:rPr>
          <w:rFonts w:ascii="Arial" w:hAnsi="Arial" w:cs="Arial"/>
        </w:rPr>
        <w:t>heating, ventilation, air conditioning</w:t>
      </w:r>
      <w:r w:rsidRPr="00CF3FE2">
        <w:rPr>
          <w:rFonts w:ascii="Arial" w:hAnsi="Arial" w:cs="Arial"/>
        </w:rPr>
        <w:t>, power, oxygen</w:t>
      </w:r>
      <w:r w:rsidR="006573C3" w:rsidRPr="00CF3FE2">
        <w:rPr>
          <w:rFonts w:ascii="Arial" w:hAnsi="Arial" w:cs="Arial"/>
        </w:rPr>
        <w:t>,</w:t>
      </w:r>
      <w:r w:rsidRPr="00CF3FE2">
        <w:rPr>
          <w:rFonts w:ascii="Arial" w:hAnsi="Arial" w:cs="Arial"/>
        </w:rPr>
        <w:t xml:space="preserve"> and gas to affected area(s)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Close doors and windows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Evacuation with meeting locations identified</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Fire extinguishers (types, location</w:t>
      </w:r>
      <w:r w:rsidR="006573C3" w:rsidRPr="00CF3FE2">
        <w:rPr>
          <w:rFonts w:ascii="Arial" w:hAnsi="Arial" w:cs="Arial"/>
        </w:rPr>
        <w:t>,</w:t>
      </w:r>
      <w:r w:rsidRPr="00CF3FE2">
        <w:rPr>
          <w:rFonts w:ascii="Arial" w:hAnsi="Arial" w:cs="Arial"/>
        </w:rPr>
        <w:t xml:space="preserve"> and training)</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Smoke detector locations</w:t>
      </w:r>
    </w:p>
    <w:p w:rsidR="00B53059" w:rsidRPr="00CF3FE2" w:rsidRDefault="00B53059" w:rsidP="00B06C31">
      <w:pPr>
        <w:pStyle w:val="ListParagraph"/>
        <w:numPr>
          <w:ilvl w:val="0"/>
          <w:numId w:val="44"/>
        </w:numPr>
        <w:rPr>
          <w:rFonts w:ascii="Arial" w:hAnsi="Arial" w:cs="Arial"/>
        </w:rPr>
      </w:pPr>
      <w:r w:rsidRPr="00CF3FE2">
        <w:rPr>
          <w:rFonts w:ascii="Arial" w:hAnsi="Arial" w:cs="Arial"/>
        </w:rPr>
        <w:t>Sprinkler systems</w:t>
      </w:r>
    </w:p>
    <w:p w:rsidR="00B53059" w:rsidRPr="00CF3FE2" w:rsidRDefault="00B53059" w:rsidP="00B06C31">
      <w:pPr>
        <w:pStyle w:val="ListParagraph"/>
        <w:numPr>
          <w:ilvl w:val="0"/>
          <w:numId w:val="44"/>
        </w:numPr>
        <w:rPr>
          <w:rFonts w:ascii="Arial" w:hAnsi="Arial" w:cs="Arial"/>
          <w:szCs w:val="24"/>
        </w:rPr>
      </w:pPr>
      <w:r w:rsidRPr="00CF3FE2">
        <w:rPr>
          <w:rFonts w:ascii="Arial" w:hAnsi="Arial" w:cs="Arial"/>
          <w:szCs w:val="24"/>
        </w:rPr>
        <w:t xml:space="preserve">Disaster Resiliency and </w:t>
      </w:r>
      <w:r w:rsidR="00611DED" w:rsidRPr="00CF3FE2">
        <w:rPr>
          <w:rFonts w:ascii="Arial" w:hAnsi="Arial" w:cs="Arial"/>
          <w:szCs w:val="24"/>
        </w:rPr>
        <w:t>National Fire Protection Association (</w:t>
      </w:r>
      <w:r w:rsidRPr="00CF3FE2">
        <w:rPr>
          <w:rFonts w:ascii="Arial" w:hAnsi="Arial" w:cs="Arial"/>
          <w:szCs w:val="24"/>
        </w:rPr>
        <w:t>NFPA</w:t>
      </w:r>
      <w:r w:rsidR="00611DED" w:rsidRPr="00CF3FE2">
        <w:rPr>
          <w:rFonts w:ascii="Arial" w:hAnsi="Arial" w:cs="Arial"/>
          <w:szCs w:val="24"/>
        </w:rPr>
        <w:t>)</w:t>
      </w:r>
      <w:r w:rsidRPr="00CF3FE2">
        <w:rPr>
          <w:rFonts w:ascii="Arial" w:hAnsi="Arial" w:cs="Arial"/>
          <w:szCs w:val="24"/>
        </w:rPr>
        <w:t xml:space="preserve"> Codes and Standards</w:t>
      </w:r>
    </w:p>
    <w:p w:rsidR="00B53059" w:rsidRPr="00CF3FE2" w:rsidRDefault="00B53059" w:rsidP="00B06C31">
      <w:pPr>
        <w:pStyle w:val="ListParagraph"/>
        <w:numPr>
          <w:ilvl w:val="0"/>
          <w:numId w:val="42"/>
        </w:numPr>
        <w:rPr>
          <w:rFonts w:ascii="Arial" w:hAnsi="Arial" w:cs="Arial"/>
          <w:szCs w:val="24"/>
        </w:rPr>
      </w:pPr>
      <w:r w:rsidRPr="00CF3FE2">
        <w:rPr>
          <w:rFonts w:ascii="Arial" w:hAnsi="Arial" w:cs="Arial"/>
          <w:szCs w:val="24"/>
        </w:rPr>
        <w:t xml:space="preserve">Refer to the </w:t>
      </w:r>
      <w:r w:rsidR="00611DED" w:rsidRPr="00CF3FE2">
        <w:rPr>
          <w:rFonts w:ascii="Arial" w:hAnsi="Arial" w:cs="Arial"/>
          <w:szCs w:val="24"/>
        </w:rPr>
        <w:t>NFPA</w:t>
      </w:r>
      <w:r w:rsidRPr="00CF3FE2">
        <w:rPr>
          <w:rFonts w:ascii="Arial" w:hAnsi="Arial" w:cs="Arial"/>
          <w:szCs w:val="24"/>
        </w:rPr>
        <w:t xml:space="preserve"> Standards in NFPA 101 Life Safety Code, and NFPA 1600, Disaster/Emergency Management and Business Continuity Programs</w:t>
      </w:r>
    </w:p>
    <w:p w:rsidR="00B53059" w:rsidRPr="008A6BB9" w:rsidRDefault="00B53059" w:rsidP="00B53059">
      <w:pPr>
        <w:rPr>
          <w:rFonts w:ascii="Arial" w:hAnsi="Arial" w:cs="Arial"/>
          <w:b/>
          <w:szCs w:val="24"/>
        </w:rPr>
      </w:pPr>
    </w:p>
    <w:p w:rsidR="00B53059" w:rsidRPr="008A6BB9" w:rsidRDefault="00B53059" w:rsidP="00B53059">
      <w:pPr>
        <w:rPr>
          <w:rFonts w:ascii="Arial" w:hAnsi="Arial" w:cs="Arial"/>
          <w:b/>
          <w:szCs w:val="24"/>
        </w:rPr>
      </w:pPr>
      <w:r w:rsidRPr="008A6BB9">
        <w:rPr>
          <w:rFonts w:ascii="Arial" w:hAnsi="Arial" w:cs="Arial"/>
          <w:b/>
          <w:szCs w:val="24"/>
        </w:rPr>
        <w:t>Links:</w:t>
      </w:r>
    </w:p>
    <w:p w:rsidR="00B53059" w:rsidRPr="008A6BB9" w:rsidRDefault="00B53059" w:rsidP="00B53059">
      <w:pPr>
        <w:rPr>
          <w:rFonts w:ascii="Arial" w:hAnsi="Arial" w:cs="Arial"/>
          <w:szCs w:val="24"/>
        </w:rPr>
      </w:pPr>
    </w:p>
    <w:p w:rsidR="00B53059" w:rsidRPr="008A6BB9" w:rsidRDefault="007D4193" w:rsidP="00B53059">
      <w:pPr>
        <w:rPr>
          <w:rFonts w:ascii="Arial" w:hAnsi="Arial" w:cs="Arial"/>
          <w:b/>
          <w:szCs w:val="24"/>
        </w:rPr>
      </w:pPr>
      <w:hyperlink r:id="rId62" w:history="1">
        <w:r w:rsidR="00B53059" w:rsidRPr="008A6BB9">
          <w:rPr>
            <w:rFonts w:ascii="Arial" w:hAnsi="Arial" w:cs="Arial"/>
            <w:b/>
            <w:color w:val="0000FF"/>
            <w:szCs w:val="24"/>
            <w:u w:val="single"/>
          </w:rPr>
          <w:t>https://www.osha.gov/SLTC/etools/hospital/hazards/fire/fire.html</w:t>
        </w:r>
      </w:hyperlink>
    </w:p>
    <w:p w:rsidR="00B53059" w:rsidRPr="008A6BB9" w:rsidRDefault="00B53059" w:rsidP="00B53059">
      <w:pPr>
        <w:rPr>
          <w:rFonts w:ascii="Arial" w:hAnsi="Arial" w:cs="Arial"/>
          <w:b/>
          <w:szCs w:val="24"/>
        </w:rPr>
      </w:pPr>
    </w:p>
    <w:p w:rsidR="00B53059" w:rsidRPr="008A6BB9" w:rsidRDefault="007D4193" w:rsidP="00B53059">
      <w:pPr>
        <w:rPr>
          <w:rFonts w:ascii="Arial" w:hAnsi="Arial" w:cs="Arial"/>
          <w:b/>
          <w:szCs w:val="24"/>
        </w:rPr>
      </w:pPr>
      <w:hyperlink r:id="rId63" w:history="1">
        <w:r w:rsidR="00B53059" w:rsidRPr="008A6BB9">
          <w:rPr>
            <w:rFonts w:ascii="Arial" w:hAnsi="Arial" w:cs="Arial"/>
            <w:b/>
            <w:color w:val="0000FF"/>
            <w:szCs w:val="24"/>
            <w:u w:val="single"/>
          </w:rPr>
          <w:t>http://www.nfpa.org/safety-information/for-consumers/escape-planning/basic-fire-escape-planning</w:t>
        </w:r>
      </w:hyperlink>
    </w:p>
    <w:p w:rsidR="00B53059" w:rsidRPr="008A6BB9" w:rsidRDefault="00B53059" w:rsidP="00B53059">
      <w:pPr>
        <w:rPr>
          <w:rFonts w:ascii="Arial" w:hAnsi="Arial" w:cs="Arial"/>
          <w:szCs w:val="24"/>
        </w:rPr>
      </w:pPr>
      <w:r w:rsidRPr="008A6BB9">
        <w:rPr>
          <w:rFonts w:ascii="Arial" w:hAnsi="Arial" w:cs="Arial"/>
          <w:szCs w:val="24"/>
        </w:rPr>
        <w:br w:type="page"/>
      </w:r>
    </w:p>
    <w:p w:rsidR="00B53059" w:rsidRPr="008A6BB9" w:rsidRDefault="008E5ACB" w:rsidP="00DA17BD">
      <w:pPr>
        <w:pStyle w:val="Heading3"/>
      </w:pPr>
      <w:bookmarkStart w:id="149" w:name="_Toc437869622"/>
      <w:bookmarkStart w:id="150" w:name="_Toc452713497"/>
      <w:r>
        <w:t xml:space="preserve">Appendix J: </w:t>
      </w:r>
      <w:r w:rsidR="00B53059" w:rsidRPr="008A6BB9">
        <w:t>Floods</w:t>
      </w:r>
      <w:bookmarkEnd w:id="149"/>
      <w:bookmarkEnd w:id="150"/>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6573C3">
        <w:rPr>
          <w:rFonts w:ascii="Arial" w:hAnsi="Arial" w:cs="Arial"/>
        </w:rPr>
        <w:t>,</w:t>
      </w:r>
      <w:r w:rsidRPr="008A6BB9">
        <w:rPr>
          <w:rFonts w:ascii="Arial" w:hAnsi="Arial" w:cs="Arial"/>
        </w:rPr>
        <w:t xml:space="preserve"> and high winds.</w:t>
      </w:r>
    </w:p>
    <w:p w:rsidR="00B53059" w:rsidRPr="008A6BB9" w:rsidRDefault="00B53059" w:rsidP="00B53059">
      <w:pPr>
        <w:rPr>
          <w:rFonts w:ascii="Arial Narrow" w:hAnsi="Arial Narrow"/>
        </w:rPr>
      </w:pPr>
    </w:p>
    <w:p w:rsidR="00B53059" w:rsidRPr="008A6BB9" w:rsidRDefault="00B53059" w:rsidP="00B53059">
      <w:pPr>
        <w:rPr>
          <w:rFonts w:ascii="Arial" w:hAnsi="Arial" w:cs="Arial"/>
          <w:b/>
        </w:rPr>
      </w:pPr>
      <w:r w:rsidRPr="008A6BB9">
        <w:rPr>
          <w:rFonts w:ascii="Arial" w:hAnsi="Arial" w:cs="Arial"/>
          <w:b/>
        </w:rPr>
        <w:t>Include the organizational plan for floods.</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CF3FE2" w:rsidRDefault="006573C3" w:rsidP="00B06C31">
      <w:pPr>
        <w:pStyle w:val="ListParagraph"/>
        <w:numPr>
          <w:ilvl w:val="0"/>
          <w:numId w:val="45"/>
        </w:numPr>
        <w:rPr>
          <w:rFonts w:ascii="Arial" w:hAnsi="Arial" w:cs="Arial"/>
        </w:rPr>
      </w:pPr>
      <w:r w:rsidRPr="00CF3FE2">
        <w:rPr>
          <w:rFonts w:ascii="Arial" w:hAnsi="Arial" w:cs="Arial"/>
        </w:rPr>
        <w:t>Contact</w:t>
      </w:r>
      <w:r w:rsidR="00B53059" w:rsidRPr="00CF3FE2">
        <w:rPr>
          <w:rFonts w:ascii="Arial" w:hAnsi="Arial" w:cs="Arial"/>
        </w:rPr>
        <w:t xml:space="preserve"> response partners</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Intercom codes</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Internal and external flooding</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Shut down power to affected area(s)</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Evacuation with meeting locations identified</w:t>
      </w:r>
    </w:p>
    <w:p w:rsidR="00B53059" w:rsidRPr="00CF3FE2" w:rsidRDefault="00B53059" w:rsidP="00B06C31">
      <w:pPr>
        <w:pStyle w:val="ListParagraph"/>
        <w:numPr>
          <w:ilvl w:val="0"/>
          <w:numId w:val="45"/>
        </w:numPr>
        <w:rPr>
          <w:rFonts w:ascii="Arial" w:hAnsi="Arial" w:cs="Arial"/>
        </w:rPr>
      </w:pPr>
      <w:r w:rsidRPr="00CF3FE2">
        <w:rPr>
          <w:rFonts w:ascii="Arial" w:hAnsi="Arial" w:cs="Arial"/>
        </w:rPr>
        <w:t>Monitor weather radio and media outlets</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w:hAnsi="Arial" w:cs="Arial"/>
        </w:rPr>
      </w:pPr>
    </w:p>
    <w:p w:rsidR="00B53059" w:rsidRPr="008A6BB9" w:rsidRDefault="007D4193" w:rsidP="00B53059">
      <w:pPr>
        <w:rPr>
          <w:rFonts w:ascii="Arial" w:hAnsi="Arial" w:cs="Arial"/>
          <w:b/>
        </w:rPr>
      </w:pPr>
      <w:hyperlink r:id="rId64" w:history="1">
        <w:r w:rsidR="00B53059" w:rsidRPr="008A6BB9">
          <w:rPr>
            <w:rFonts w:ascii="Arial" w:hAnsi="Arial" w:cs="Arial"/>
            <w:b/>
            <w:color w:val="0000FF"/>
            <w:u w:val="single"/>
          </w:rPr>
          <w:t>http://www.ready.gov/floods</w:t>
        </w:r>
      </w:hyperlink>
    </w:p>
    <w:p w:rsidR="00B53059" w:rsidRPr="008A6BB9" w:rsidRDefault="00B53059" w:rsidP="00B53059">
      <w:pPr>
        <w:rPr>
          <w:rFonts w:ascii="Arial" w:hAnsi="Arial" w:cs="Arial"/>
          <w:b/>
        </w:rPr>
      </w:pPr>
    </w:p>
    <w:p w:rsidR="00B53059" w:rsidRPr="008A6BB9" w:rsidRDefault="007D4193" w:rsidP="00B53059">
      <w:pPr>
        <w:rPr>
          <w:rFonts w:ascii="Arial" w:hAnsi="Arial" w:cs="Arial"/>
          <w:b/>
        </w:rPr>
      </w:pPr>
      <w:hyperlink r:id="rId65" w:history="1">
        <w:r w:rsidR="00B53059" w:rsidRPr="008A6BB9">
          <w:rPr>
            <w:rFonts w:ascii="Arial" w:hAnsi="Arial" w:cs="Arial"/>
            <w:b/>
            <w:color w:val="0000FF"/>
            <w:u w:val="single"/>
          </w:rPr>
          <w:t>https://www.osha.gov/dts/weather/flood/index.html</w:t>
        </w:r>
      </w:hyperlink>
    </w:p>
    <w:p w:rsidR="00B53059" w:rsidRPr="008A6BB9" w:rsidRDefault="00B53059" w:rsidP="00B53059">
      <w:pPr>
        <w:rPr>
          <w:rFonts w:ascii="Arial" w:hAnsi="Arial" w:cs="Arial"/>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B53059">
      <w:pPr>
        <w:rPr>
          <w:rFonts w:ascii="Arial Narrow" w:hAnsi="Arial Narrow"/>
        </w:rPr>
      </w:pPr>
    </w:p>
    <w:p w:rsidR="00B53059" w:rsidRPr="008A6BB9" w:rsidRDefault="00B53059" w:rsidP="00DA17BD">
      <w:pPr>
        <w:pStyle w:val="Heading3"/>
      </w:pPr>
      <w:r w:rsidRPr="008A6BB9">
        <w:br w:type="page"/>
      </w:r>
      <w:bookmarkStart w:id="151" w:name="_Toc437869623"/>
      <w:bookmarkStart w:id="152" w:name="_Toc452713498"/>
      <w:r w:rsidR="008E5ACB">
        <w:t xml:space="preserve">Appendix K: </w:t>
      </w:r>
      <w:r w:rsidRPr="008A6BB9">
        <w:t>Hazardous Materials and Decontamination</w:t>
      </w:r>
      <w:bookmarkEnd w:id="151"/>
      <w:bookmarkEnd w:id="152"/>
    </w:p>
    <w:p w:rsidR="00B53059" w:rsidRPr="008A6BB9" w:rsidRDefault="00B53059" w:rsidP="00B53059">
      <w:pPr>
        <w:rPr>
          <w:rFonts w:ascii="Arial Narrow" w:hAnsi="Arial Narrow"/>
        </w:rPr>
      </w:pPr>
    </w:p>
    <w:p w:rsidR="00B53059" w:rsidRPr="008A6BB9" w:rsidRDefault="00B53059" w:rsidP="00B53059">
      <w:pPr>
        <w:rPr>
          <w:rFonts w:ascii="Arial" w:hAnsi="Arial" w:cs="Arial"/>
        </w:rPr>
      </w:pPr>
      <w:r w:rsidRPr="008A6BB9">
        <w:rPr>
          <w:rFonts w:ascii="Arial" w:hAnsi="Arial" w:cs="Arial"/>
        </w:rPr>
        <w:t>Hazardous Materials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006573C3">
        <w:rPr>
          <w:rFonts w:ascii="Arial" w:hAnsi="Arial" w:cs="Arial"/>
        </w:rPr>
        <w:t>,</w:t>
      </w:r>
      <w:r w:rsidRPr="008A6BB9">
        <w:rPr>
          <w:rFonts w:ascii="Arial" w:hAnsi="Arial" w:cs="Arial"/>
        </w:rPr>
        <w:t xml:space="preserve"> or solid form.</w:t>
      </w:r>
    </w:p>
    <w:p w:rsidR="00B53059" w:rsidRPr="008A6BB9" w:rsidRDefault="00B53059" w:rsidP="00B53059">
      <w:pPr>
        <w:rPr>
          <w:rFonts w:ascii="Arial" w:hAnsi="Arial" w:cs="Arial"/>
        </w:rPr>
      </w:pPr>
    </w:p>
    <w:p w:rsidR="00B53059" w:rsidRPr="008A6BB9" w:rsidRDefault="00B53059" w:rsidP="00B53059">
      <w:pPr>
        <w:rPr>
          <w:rFonts w:ascii="Arial" w:hAnsi="Arial" w:cs="Arial"/>
          <w:b/>
        </w:rPr>
      </w:pPr>
      <w:r w:rsidRPr="008A6BB9">
        <w:rPr>
          <w:rFonts w:ascii="Arial" w:hAnsi="Arial" w:cs="Arial"/>
          <w:b/>
        </w:rPr>
        <w:t>Include the organizational plan for hazardous materials</w:t>
      </w:r>
      <w:r>
        <w:rPr>
          <w:rFonts w:ascii="Arial" w:hAnsi="Arial" w:cs="Arial"/>
          <w:b/>
        </w:rPr>
        <w:t xml:space="preserve"> and decontamination</w:t>
      </w:r>
      <w:r w:rsidRPr="008A6BB9">
        <w:rPr>
          <w:rFonts w:ascii="Arial" w:hAnsi="Arial" w:cs="Arial"/>
          <w:b/>
        </w:rPr>
        <w:t>.</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Planning considerations:</w:t>
      </w:r>
    </w:p>
    <w:p w:rsidR="00B53059" w:rsidRPr="008A6BB9" w:rsidRDefault="00B53059" w:rsidP="00B53059">
      <w:pPr>
        <w:rPr>
          <w:rFonts w:ascii="Arial" w:hAnsi="Arial" w:cs="Arial"/>
          <w:b/>
        </w:rPr>
      </w:pPr>
    </w:p>
    <w:p w:rsidR="00B53059" w:rsidRPr="00CF3FE2" w:rsidRDefault="006573C3" w:rsidP="00B06C31">
      <w:pPr>
        <w:pStyle w:val="ListParagraph"/>
        <w:numPr>
          <w:ilvl w:val="0"/>
          <w:numId w:val="46"/>
        </w:numPr>
        <w:rPr>
          <w:rFonts w:ascii="Arial" w:hAnsi="Arial" w:cs="Arial"/>
        </w:rPr>
      </w:pPr>
      <w:r w:rsidRPr="00CF3FE2">
        <w:rPr>
          <w:rFonts w:ascii="Arial" w:hAnsi="Arial" w:cs="Arial"/>
        </w:rPr>
        <w:t>Contact</w:t>
      </w:r>
      <w:r w:rsidR="00B53059" w:rsidRPr="00CF3FE2">
        <w:rPr>
          <w:rFonts w:ascii="Arial" w:hAnsi="Arial" w:cs="Arial"/>
        </w:rPr>
        <w:t xml:space="preserve"> response partners</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Intercom codes</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Identify sources of hazardous materials/waste</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Decontamination Plan</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Runoff of contaminated water during decontamination</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Identify necessary emergency actions to save lives and protect the staff and the environment</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Evacuation with meeting locations identified</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Identify exposure procedures</w:t>
      </w:r>
    </w:p>
    <w:p w:rsidR="00B53059" w:rsidRPr="00CF3FE2" w:rsidRDefault="00B53059" w:rsidP="00B06C31">
      <w:pPr>
        <w:pStyle w:val="ListParagraph"/>
        <w:numPr>
          <w:ilvl w:val="0"/>
          <w:numId w:val="46"/>
        </w:numPr>
        <w:rPr>
          <w:rFonts w:ascii="Arial" w:hAnsi="Arial" w:cs="Arial"/>
        </w:rPr>
      </w:pPr>
      <w:r w:rsidRPr="00CF3FE2">
        <w:rPr>
          <w:rFonts w:ascii="Arial" w:hAnsi="Arial" w:cs="Arial"/>
        </w:rPr>
        <w:t>Infection Control Plan</w:t>
      </w:r>
    </w:p>
    <w:p w:rsidR="00B53059" w:rsidRPr="008A6BB9" w:rsidRDefault="00B53059" w:rsidP="00B53059">
      <w:pPr>
        <w:rPr>
          <w:rFonts w:ascii="Arial" w:hAnsi="Arial" w:cs="Arial"/>
          <w:b/>
        </w:rPr>
      </w:pPr>
    </w:p>
    <w:p w:rsidR="00B53059" w:rsidRPr="008A6BB9" w:rsidRDefault="00B53059" w:rsidP="00B53059">
      <w:pPr>
        <w:rPr>
          <w:rFonts w:ascii="Arial" w:hAnsi="Arial" w:cs="Arial"/>
          <w:b/>
        </w:rPr>
      </w:pPr>
      <w:r w:rsidRPr="008A6BB9">
        <w:rPr>
          <w:rFonts w:ascii="Arial" w:hAnsi="Arial" w:cs="Arial"/>
          <w:b/>
        </w:rPr>
        <w:t>Links:</w:t>
      </w:r>
    </w:p>
    <w:p w:rsidR="00B53059" w:rsidRPr="008A6BB9" w:rsidRDefault="00B53059" w:rsidP="00B53059">
      <w:pPr>
        <w:rPr>
          <w:rFonts w:ascii="Arial" w:hAnsi="Arial" w:cs="Arial"/>
        </w:rPr>
      </w:pPr>
    </w:p>
    <w:p w:rsidR="00B53059" w:rsidRPr="008A6BB9" w:rsidRDefault="007D4193" w:rsidP="00B53059">
      <w:pPr>
        <w:rPr>
          <w:rFonts w:ascii="Arial" w:hAnsi="Arial" w:cs="Arial"/>
          <w:b/>
        </w:rPr>
      </w:pPr>
      <w:hyperlink r:id="rId66" w:history="1">
        <w:r w:rsidR="00B53059" w:rsidRPr="008A6BB9">
          <w:rPr>
            <w:rFonts w:ascii="Arial" w:hAnsi="Arial" w:cs="Arial"/>
            <w:b/>
            <w:color w:val="0000FF"/>
            <w:u w:val="single"/>
          </w:rPr>
          <w:t>http://www.ready.gov/hazardous-materials-incidents</w:t>
        </w:r>
      </w:hyperlink>
    </w:p>
    <w:p w:rsidR="00B53059" w:rsidRPr="008A6BB9" w:rsidRDefault="00B53059" w:rsidP="00B53059">
      <w:pPr>
        <w:rPr>
          <w:rFonts w:ascii="Arial" w:hAnsi="Arial" w:cs="Arial"/>
          <w:b/>
        </w:rPr>
      </w:pPr>
    </w:p>
    <w:p w:rsidR="00B53059" w:rsidRPr="008A6BB9" w:rsidRDefault="007D4193" w:rsidP="00B53059">
      <w:pPr>
        <w:rPr>
          <w:rFonts w:ascii="Arial" w:hAnsi="Arial" w:cs="Arial"/>
          <w:b/>
        </w:rPr>
      </w:pPr>
      <w:hyperlink r:id="rId67" w:history="1">
        <w:r w:rsidR="00B53059" w:rsidRPr="008A6BB9">
          <w:rPr>
            <w:rFonts w:ascii="Arial" w:hAnsi="Arial" w:cs="Arial"/>
            <w:b/>
            <w:color w:val="0000FF"/>
            <w:u w:val="single"/>
          </w:rPr>
          <w:t>https://www.osha.gov/SLTC/hazardouswaste/training/decon.html</w:t>
        </w:r>
      </w:hyperlink>
    </w:p>
    <w:p w:rsidR="00B53059" w:rsidRPr="008A6BB9" w:rsidRDefault="00B53059" w:rsidP="00B53059">
      <w:pPr>
        <w:rPr>
          <w:rFonts w:ascii="Arial" w:hAnsi="Arial" w:cs="Arial"/>
        </w:rPr>
      </w:pPr>
    </w:p>
    <w:p w:rsidR="007D6F64" w:rsidRDefault="007D6F64">
      <w:pPr>
        <w:rPr>
          <w:rFonts w:ascii="Arial" w:hAnsi="Arial" w:cs="Arial"/>
        </w:rPr>
      </w:pPr>
      <w:r>
        <w:rPr>
          <w:rFonts w:ascii="Arial" w:hAnsi="Arial" w:cs="Arial"/>
        </w:rPr>
        <w:br w:type="page"/>
      </w:r>
    </w:p>
    <w:p w:rsidR="00F8026F" w:rsidRPr="008A6BB9" w:rsidRDefault="008E5ACB" w:rsidP="00DA17BD">
      <w:pPr>
        <w:pStyle w:val="Heading3"/>
      </w:pPr>
      <w:bookmarkStart w:id="153" w:name="_Toc437869628"/>
      <w:bookmarkStart w:id="154" w:name="_Toc452713499"/>
      <w:r>
        <w:t xml:space="preserve">Appendix L: </w:t>
      </w:r>
      <w:r w:rsidR="00F8026F" w:rsidRPr="008A6BB9">
        <w:t>Hurricanes</w:t>
      </w:r>
      <w:bookmarkEnd w:id="153"/>
      <w:bookmarkEnd w:id="154"/>
    </w:p>
    <w:p w:rsidR="00F8026F" w:rsidRPr="008A6BB9" w:rsidRDefault="00F8026F" w:rsidP="00F8026F">
      <w:pPr>
        <w:rPr>
          <w:rFonts w:ascii="Arial" w:hAnsi="Arial" w:cs="Arial"/>
        </w:rPr>
      </w:pPr>
    </w:p>
    <w:p w:rsidR="00F8026F" w:rsidRPr="008A6BB9" w:rsidRDefault="00F8026F" w:rsidP="00F8026F">
      <w:pPr>
        <w:rPr>
          <w:rFonts w:ascii="Arial" w:hAnsi="Arial" w:cs="Arial"/>
        </w:rPr>
      </w:pPr>
      <w:r w:rsidRPr="008A6BB9">
        <w:rPr>
          <w:rFonts w:ascii="Arial" w:hAnsi="Arial" w:cs="Arial"/>
        </w:rPr>
        <w:t>A tropical cyclone, also called a hurricane depending on its location and strength, is a storm system characterized by winds reaching a constant speed of at least 74 miles per hour and possibly exceeding 200 miles per hour. On average, a hurricane’s spiral clouds cover an area several hundred miles in diameter. The spirals are heavy cloud bands f</w:t>
      </w:r>
      <w:r w:rsidR="006573C3">
        <w:rPr>
          <w:rFonts w:ascii="Arial" w:hAnsi="Arial" w:cs="Arial"/>
        </w:rPr>
        <w:t>rom which torrential rains fall</w:t>
      </w:r>
      <w:r w:rsidRPr="008A6BB9">
        <w:rPr>
          <w:rFonts w:ascii="Arial" w:hAnsi="Arial" w:cs="Arial"/>
        </w:rPr>
        <w:t>.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impact inland regions many miles from the coast.</w:t>
      </w:r>
    </w:p>
    <w:p w:rsidR="00F8026F" w:rsidRPr="008A6BB9" w:rsidRDefault="00F8026F" w:rsidP="00F8026F">
      <w:pPr>
        <w:rPr>
          <w:rFonts w:ascii="Arial" w:hAnsi="Arial" w:cs="Arial"/>
        </w:rPr>
      </w:pPr>
    </w:p>
    <w:p w:rsidR="00F8026F" w:rsidRPr="008A6BB9" w:rsidRDefault="00F8026F" w:rsidP="00F8026F">
      <w:pPr>
        <w:rPr>
          <w:rFonts w:ascii="Arial" w:hAnsi="Arial" w:cs="Arial"/>
          <w:b/>
        </w:rPr>
      </w:pPr>
      <w:r w:rsidRPr="008A6BB9">
        <w:rPr>
          <w:rFonts w:ascii="Arial" w:hAnsi="Arial" w:cs="Arial"/>
          <w:b/>
        </w:rPr>
        <w:t>Include the organizational plan for tropical cyclones.</w:t>
      </w:r>
    </w:p>
    <w:p w:rsidR="00F8026F" w:rsidRPr="008A6BB9" w:rsidRDefault="00F8026F" w:rsidP="00F8026F">
      <w:pPr>
        <w:rPr>
          <w:rFonts w:ascii="Arial" w:hAnsi="Arial" w:cs="Arial"/>
          <w:b/>
        </w:rPr>
      </w:pPr>
    </w:p>
    <w:p w:rsidR="00F8026F" w:rsidRPr="008A6BB9" w:rsidRDefault="00F8026F" w:rsidP="00F8026F">
      <w:pPr>
        <w:rPr>
          <w:rFonts w:ascii="Arial" w:hAnsi="Arial" w:cs="Arial"/>
          <w:b/>
        </w:rPr>
      </w:pPr>
      <w:r w:rsidRPr="008A6BB9">
        <w:rPr>
          <w:rFonts w:ascii="Arial" w:hAnsi="Arial" w:cs="Arial"/>
          <w:b/>
        </w:rPr>
        <w:t>Planning considerations:</w:t>
      </w:r>
    </w:p>
    <w:p w:rsidR="00F8026F" w:rsidRPr="008A6BB9" w:rsidRDefault="00F8026F" w:rsidP="00F8026F">
      <w:pPr>
        <w:rPr>
          <w:rFonts w:ascii="Arial" w:hAnsi="Arial" w:cs="Arial"/>
          <w:b/>
        </w:rPr>
      </w:pPr>
    </w:p>
    <w:p w:rsidR="00F8026F" w:rsidRPr="00CF3FE2" w:rsidRDefault="006573C3" w:rsidP="00B06C31">
      <w:pPr>
        <w:pStyle w:val="ListParagraph"/>
        <w:numPr>
          <w:ilvl w:val="0"/>
          <w:numId w:val="47"/>
        </w:numPr>
        <w:rPr>
          <w:rFonts w:ascii="Arial" w:hAnsi="Arial" w:cs="Arial"/>
        </w:rPr>
      </w:pPr>
      <w:r w:rsidRPr="00CF3FE2">
        <w:rPr>
          <w:rFonts w:ascii="Arial" w:hAnsi="Arial" w:cs="Arial"/>
        </w:rPr>
        <w:t>Contact</w:t>
      </w:r>
      <w:r w:rsidR="00F8026F" w:rsidRPr="00CF3FE2">
        <w:rPr>
          <w:rFonts w:ascii="Arial" w:hAnsi="Arial" w:cs="Arial"/>
        </w:rPr>
        <w:t xml:space="preserve"> response partners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Storm surge zones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Hurricane evacuation routes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Evaluation of patients for discharge/transfer</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Evacuation Plan</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Transfer agreements and transportation</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Staffing needs</w:t>
      </w:r>
    </w:p>
    <w:p w:rsidR="00F8026F" w:rsidRPr="00CF3FE2" w:rsidRDefault="003F2C53" w:rsidP="00B06C31">
      <w:pPr>
        <w:pStyle w:val="ListParagraph"/>
        <w:numPr>
          <w:ilvl w:val="0"/>
          <w:numId w:val="47"/>
        </w:numPr>
        <w:rPr>
          <w:rFonts w:ascii="Arial" w:hAnsi="Arial" w:cs="Arial"/>
        </w:rPr>
      </w:pPr>
      <w:r>
        <w:rPr>
          <w:rFonts w:ascii="Arial" w:hAnsi="Arial" w:cs="Arial"/>
        </w:rPr>
        <w:t xml:space="preserve">Section 7: </w:t>
      </w:r>
      <w:r w:rsidR="00F8026F" w:rsidRPr="00CF3FE2">
        <w:rPr>
          <w:rFonts w:ascii="Arial" w:hAnsi="Arial" w:cs="Arial"/>
        </w:rPr>
        <w:t>Resources and Assets</w:t>
      </w:r>
    </w:p>
    <w:p w:rsidR="00F8026F" w:rsidRPr="00CF3FE2" w:rsidRDefault="003F2C53" w:rsidP="00B06C31">
      <w:pPr>
        <w:pStyle w:val="ListParagraph"/>
        <w:numPr>
          <w:ilvl w:val="0"/>
          <w:numId w:val="47"/>
        </w:numPr>
        <w:rPr>
          <w:rFonts w:ascii="Arial" w:hAnsi="Arial" w:cs="Arial"/>
        </w:rPr>
      </w:pPr>
      <w:r>
        <w:rPr>
          <w:rFonts w:ascii="Arial" w:hAnsi="Arial" w:cs="Arial"/>
        </w:rPr>
        <w:t xml:space="preserve">Section 10: </w:t>
      </w:r>
      <w:r w:rsidR="00F8026F" w:rsidRPr="00CF3FE2">
        <w:rPr>
          <w:rFonts w:ascii="Arial" w:hAnsi="Arial" w:cs="Arial"/>
        </w:rPr>
        <w:t>Utilities and Supplies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Shelter in Place Plan (if applicable)</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Monitor weather radio and media outlets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Influx of patients</w:t>
      </w:r>
    </w:p>
    <w:p w:rsidR="00F8026F" w:rsidRPr="00CF3FE2" w:rsidRDefault="00F8026F" w:rsidP="00B06C31">
      <w:pPr>
        <w:pStyle w:val="ListParagraph"/>
        <w:numPr>
          <w:ilvl w:val="0"/>
          <w:numId w:val="47"/>
        </w:numPr>
        <w:rPr>
          <w:rFonts w:ascii="Arial" w:hAnsi="Arial" w:cs="Arial"/>
        </w:rPr>
      </w:pPr>
      <w:r w:rsidRPr="00CF3FE2">
        <w:rPr>
          <w:rFonts w:ascii="Arial" w:hAnsi="Arial" w:cs="Arial"/>
        </w:rPr>
        <w:t>Reference Severe Weather Plan</w:t>
      </w:r>
    </w:p>
    <w:p w:rsidR="00F8026F" w:rsidRPr="008A6BB9" w:rsidRDefault="00F8026F" w:rsidP="00F8026F">
      <w:pPr>
        <w:rPr>
          <w:rFonts w:ascii="Arial" w:hAnsi="Arial" w:cs="Arial"/>
          <w:b/>
        </w:rPr>
      </w:pPr>
    </w:p>
    <w:p w:rsidR="00F8026F" w:rsidRPr="008A6BB9" w:rsidRDefault="00F8026F" w:rsidP="00F8026F">
      <w:pPr>
        <w:rPr>
          <w:rFonts w:ascii="Arial" w:hAnsi="Arial" w:cs="Arial"/>
          <w:b/>
        </w:rPr>
      </w:pPr>
      <w:r w:rsidRPr="008A6BB9">
        <w:rPr>
          <w:rFonts w:ascii="Arial" w:hAnsi="Arial" w:cs="Arial"/>
          <w:b/>
        </w:rPr>
        <w:t>Links:</w:t>
      </w:r>
    </w:p>
    <w:p w:rsidR="00F8026F" w:rsidRPr="008A6BB9" w:rsidRDefault="00F8026F" w:rsidP="00F8026F">
      <w:pPr>
        <w:rPr>
          <w:rFonts w:ascii="Arial" w:hAnsi="Arial" w:cs="Arial"/>
          <w:b/>
        </w:rPr>
      </w:pPr>
    </w:p>
    <w:p w:rsidR="00F8026F" w:rsidRPr="008A6BB9" w:rsidRDefault="007D4193" w:rsidP="00F8026F">
      <w:pPr>
        <w:rPr>
          <w:rFonts w:ascii="Arial" w:hAnsi="Arial" w:cs="Arial"/>
          <w:b/>
        </w:rPr>
      </w:pPr>
      <w:hyperlink r:id="rId68" w:history="1">
        <w:r w:rsidR="00F8026F" w:rsidRPr="008A6BB9">
          <w:rPr>
            <w:rFonts w:ascii="Arial" w:hAnsi="Arial" w:cs="Arial"/>
            <w:b/>
            <w:color w:val="0000FF"/>
            <w:u w:val="single"/>
          </w:rPr>
          <w:t>http://www.ready.gov/hurricanes</w:t>
        </w:r>
      </w:hyperlink>
    </w:p>
    <w:p w:rsidR="00F8026F" w:rsidRPr="008A6BB9" w:rsidRDefault="00F8026F" w:rsidP="00F8026F">
      <w:pPr>
        <w:rPr>
          <w:rFonts w:ascii="Arial" w:hAnsi="Arial" w:cs="Arial"/>
          <w:b/>
        </w:rPr>
      </w:pPr>
    </w:p>
    <w:p w:rsidR="00F8026F" w:rsidRPr="008A6BB9" w:rsidRDefault="007D4193" w:rsidP="00F8026F">
      <w:pPr>
        <w:rPr>
          <w:rFonts w:ascii="Arial" w:hAnsi="Arial" w:cs="Arial"/>
          <w:b/>
        </w:rPr>
      </w:pPr>
      <w:hyperlink r:id="rId69" w:history="1">
        <w:r w:rsidR="00F8026F" w:rsidRPr="008A6BB9">
          <w:rPr>
            <w:rFonts w:ascii="Arial" w:hAnsi="Arial" w:cs="Arial"/>
            <w:b/>
            <w:color w:val="0000FF"/>
            <w:u w:val="single"/>
          </w:rPr>
          <w:t>http://emergency.cdc.gov/disasters/hurricanes/index.asp</w:t>
        </w:r>
      </w:hyperlink>
    </w:p>
    <w:p w:rsidR="00F8026F" w:rsidRPr="008A6BB9" w:rsidRDefault="00F8026F" w:rsidP="00F8026F">
      <w:pPr>
        <w:rPr>
          <w:rFonts w:ascii="Arial" w:hAnsi="Arial" w:cs="Arial"/>
          <w:b/>
        </w:rPr>
      </w:pPr>
    </w:p>
    <w:p w:rsidR="00F8026F" w:rsidRPr="008A6BB9" w:rsidRDefault="007D4193" w:rsidP="00F8026F">
      <w:pPr>
        <w:rPr>
          <w:rFonts w:ascii="Arial" w:hAnsi="Arial" w:cs="Arial"/>
          <w:b/>
        </w:rPr>
      </w:pPr>
      <w:hyperlink r:id="rId70" w:history="1">
        <w:r w:rsidR="00F8026F" w:rsidRPr="008A6BB9">
          <w:rPr>
            <w:rFonts w:ascii="Arial" w:hAnsi="Arial" w:cs="Arial"/>
            <w:b/>
            <w:color w:val="0000FF"/>
            <w:u w:val="single"/>
          </w:rPr>
          <w:t>http://www.nws.noaa.gov/om/hurricane/index.shtml</w:t>
        </w:r>
      </w:hyperlink>
    </w:p>
    <w:p w:rsidR="00F8026F" w:rsidRPr="008A6BB9" w:rsidRDefault="00F8026F" w:rsidP="00F8026F">
      <w:pPr>
        <w:rPr>
          <w:rFonts w:ascii="Arial" w:hAnsi="Arial" w:cs="Arial"/>
          <w:b/>
        </w:rPr>
      </w:pPr>
    </w:p>
    <w:p w:rsidR="00F8026F" w:rsidRPr="008A6BB9" w:rsidRDefault="00F8026F" w:rsidP="00F8026F">
      <w:pPr>
        <w:rPr>
          <w:rFonts w:ascii="Arial" w:hAnsi="Arial" w:cs="Arial"/>
          <w:b/>
        </w:rPr>
      </w:pPr>
    </w:p>
    <w:p w:rsidR="00F8026F" w:rsidRPr="008A6BB9" w:rsidRDefault="00F8026F" w:rsidP="00F8026F">
      <w:pPr>
        <w:rPr>
          <w:rFonts w:ascii="Arial" w:hAnsi="Arial" w:cs="Arial"/>
        </w:rPr>
      </w:pPr>
      <w:r w:rsidRPr="008A6BB9">
        <w:rPr>
          <w:rFonts w:ascii="Arial" w:hAnsi="Arial" w:cs="Arial"/>
        </w:rPr>
        <w:br w:type="page"/>
      </w:r>
    </w:p>
    <w:p w:rsidR="00D31BC3" w:rsidRDefault="008E5ACB" w:rsidP="00DA17BD">
      <w:pPr>
        <w:pStyle w:val="Heading3"/>
      </w:pPr>
      <w:bookmarkStart w:id="155" w:name="_Toc452713500"/>
      <w:r>
        <w:t xml:space="preserve">Appendix M: </w:t>
      </w:r>
      <w:r w:rsidR="00D31BC3">
        <w:t>Missing Resident</w:t>
      </w:r>
      <w:bookmarkEnd w:id="155"/>
    </w:p>
    <w:p w:rsidR="00D31BC3" w:rsidRPr="00767655" w:rsidRDefault="00D31BC3" w:rsidP="00767655">
      <w:pPr>
        <w:rPr>
          <w:rFonts w:ascii="Arial" w:hAnsi="Arial" w:cs="Arial"/>
        </w:rPr>
      </w:pPr>
    </w:p>
    <w:p w:rsidR="00767655" w:rsidRPr="00767655" w:rsidRDefault="00D56178" w:rsidP="00767655">
      <w:pPr>
        <w:rPr>
          <w:rFonts w:ascii="Arial" w:hAnsi="Arial" w:cs="Arial"/>
        </w:rPr>
      </w:pPr>
      <w:r>
        <w:rPr>
          <w:rFonts w:ascii="Arial" w:hAnsi="Arial" w:cs="Arial"/>
        </w:rPr>
        <w:t>A missing resident is defined as an individual who</w:t>
      </w:r>
      <w:r w:rsidR="00767655" w:rsidRPr="00767655">
        <w:rPr>
          <w:rFonts w:ascii="Arial" w:hAnsi="Arial" w:cs="Arial"/>
        </w:rPr>
        <w:t xml:space="preserve"> </w:t>
      </w:r>
      <w:r>
        <w:rPr>
          <w:rFonts w:ascii="Arial" w:hAnsi="Arial" w:cs="Arial"/>
        </w:rPr>
        <w:t xml:space="preserve">is </w:t>
      </w:r>
      <w:r w:rsidR="00767655" w:rsidRPr="00F16C3F">
        <w:rPr>
          <w:rFonts w:ascii="Arial" w:hAnsi="Arial" w:cs="Arial"/>
          <w:szCs w:val="24"/>
        </w:rPr>
        <w:t xml:space="preserve">cognitively, physically, mentally, emotionally, and/or chemically impaired; wanders away, walks away, runs away, escapes, or otherwise leaves a facility </w:t>
      </w:r>
      <w:r w:rsidR="00767655" w:rsidRPr="00767655">
        <w:rPr>
          <w:rFonts w:ascii="Arial" w:hAnsi="Arial" w:cs="Arial"/>
        </w:rPr>
        <w:t>or environment unsupervised, unnoticed, and/or prior to scheduled discharge.</w:t>
      </w:r>
    </w:p>
    <w:p w:rsidR="00767655" w:rsidRDefault="00767655" w:rsidP="00767655">
      <w:pPr>
        <w:rPr>
          <w:rFonts w:ascii="Arial" w:hAnsi="Arial" w:cs="Arial"/>
        </w:rPr>
      </w:pPr>
    </w:p>
    <w:p w:rsidR="00D31BC3" w:rsidRPr="00767655" w:rsidRDefault="00D31BC3" w:rsidP="00767655">
      <w:pPr>
        <w:rPr>
          <w:rFonts w:ascii="Arial" w:hAnsi="Arial" w:cs="Arial"/>
          <w:b/>
          <w:szCs w:val="24"/>
        </w:rPr>
      </w:pPr>
      <w:r w:rsidRPr="00767655">
        <w:rPr>
          <w:rFonts w:ascii="Arial" w:hAnsi="Arial" w:cs="Arial"/>
          <w:b/>
        </w:rPr>
        <w:t>Include</w:t>
      </w:r>
      <w:r w:rsidRPr="00767655">
        <w:rPr>
          <w:rFonts w:ascii="Arial" w:hAnsi="Arial" w:cs="Arial"/>
          <w:b/>
          <w:szCs w:val="24"/>
        </w:rPr>
        <w:t xml:space="preserve"> the organizational plan for missing resident.</w:t>
      </w:r>
    </w:p>
    <w:p w:rsidR="00767655" w:rsidRDefault="00767655" w:rsidP="00767655">
      <w:pPr>
        <w:rPr>
          <w:rFonts w:ascii="Arial" w:hAnsi="Arial" w:cs="Arial"/>
          <w:b/>
        </w:rPr>
      </w:pPr>
    </w:p>
    <w:p w:rsidR="00767655" w:rsidRDefault="00767655" w:rsidP="00767655">
      <w:pPr>
        <w:rPr>
          <w:rFonts w:ascii="Arial" w:hAnsi="Arial" w:cs="Arial"/>
          <w:b/>
        </w:rPr>
      </w:pPr>
      <w:r w:rsidRPr="00DA7931">
        <w:rPr>
          <w:rFonts w:ascii="Arial" w:hAnsi="Arial" w:cs="Arial"/>
          <w:b/>
        </w:rPr>
        <w:t>Planning considerations:</w:t>
      </w:r>
    </w:p>
    <w:p w:rsidR="00767655" w:rsidRPr="00DA7931" w:rsidRDefault="00767655" w:rsidP="00767655">
      <w:pPr>
        <w:rPr>
          <w:rFonts w:ascii="Arial" w:hAnsi="Arial" w:cs="Arial"/>
          <w:b/>
        </w:rPr>
      </w:pPr>
    </w:p>
    <w:p w:rsidR="00767655" w:rsidRPr="00CF3FE2" w:rsidRDefault="00767655" w:rsidP="00F53FA1">
      <w:pPr>
        <w:pStyle w:val="ListParagraph"/>
        <w:numPr>
          <w:ilvl w:val="0"/>
          <w:numId w:val="48"/>
        </w:numPr>
        <w:rPr>
          <w:rFonts w:ascii="Arial" w:hAnsi="Arial" w:cs="Arial"/>
          <w:szCs w:val="24"/>
        </w:rPr>
      </w:pPr>
      <w:r w:rsidRPr="00CF3FE2">
        <w:rPr>
          <w:rFonts w:ascii="Arial" w:hAnsi="Arial" w:cs="Arial"/>
        </w:rPr>
        <w:t>Id</w:t>
      </w:r>
      <w:r w:rsidRPr="00CF3FE2">
        <w:rPr>
          <w:rFonts w:ascii="Arial" w:hAnsi="Arial" w:cs="Arial"/>
          <w:szCs w:val="24"/>
        </w:rPr>
        <w:t>entify elopement risk</w:t>
      </w:r>
    </w:p>
    <w:p w:rsidR="00767655" w:rsidRPr="00CF3FE2" w:rsidRDefault="00767655" w:rsidP="00F53FA1">
      <w:pPr>
        <w:pStyle w:val="ListParagraph"/>
        <w:numPr>
          <w:ilvl w:val="0"/>
          <w:numId w:val="48"/>
        </w:numPr>
        <w:rPr>
          <w:rFonts w:ascii="Arial" w:hAnsi="Arial" w:cs="Arial"/>
          <w:szCs w:val="24"/>
        </w:rPr>
      </w:pPr>
      <w:r w:rsidRPr="00CF3FE2">
        <w:rPr>
          <w:rFonts w:ascii="Arial" w:hAnsi="Arial" w:cs="Arial"/>
          <w:szCs w:val="24"/>
        </w:rPr>
        <w:t>C</w:t>
      </w:r>
      <w:r w:rsidR="006573C3" w:rsidRPr="00CF3FE2">
        <w:rPr>
          <w:rFonts w:ascii="Arial" w:hAnsi="Arial" w:cs="Arial"/>
          <w:szCs w:val="24"/>
        </w:rPr>
        <w:t>ontact</w:t>
      </w:r>
      <w:r w:rsidRPr="00CF3FE2">
        <w:rPr>
          <w:rFonts w:ascii="Arial" w:hAnsi="Arial" w:cs="Arial"/>
          <w:szCs w:val="24"/>
        </w:rPr>
        <w:t xml:space="preserve"> response partners</w:t>
      </w:r>
    </w:p>
    <w:p w:rsidR="00767655" w:rsidRPr="00CF3FE2" w:rsidRDefault="00767655" w:rsidP="00F53FA1">
      <w:pPr>
        <w:pStyle w:val="ListParagraph"/>
        <w:numPr>
          <w:ilvl w:val="0"/>
          <w:numId w:val="48"/>
        </w:numPr>
        <w:rPr>
          <w:rFonts w:ascii="Arial" w:hAnsi="Arial" w:cs="Arial"/>
        </w:rPr>
      </w:pPr>
      <w:r w:rsidRPr="00CF3FE2">
        <w:rPr>
          <w:rFonts w:ascii="Arial" w:hAnsi="Arial" w:cs="Arial"/>
        </w:rPr>
        <w:t>Intercom codes</w:t>
      </w:r>
    </w:p>
    <w:p w:rsidR="00C77ACF" w:rsidRDefault="00767655" w:rsidP="00C77ACF">
      <w:pPr>
        <w:pStyle w:val="ListParagraph"/>
        <w:numPr>
          <w:ilvl w:val="0"/>
          <w:numId w:val="48"/>
        </w:numPr>
        <w:spacing w:after="200" w:line="276" w:lineRule="auto"/>
        <w:rPr>
          <w:rFonts w:ascii="Arial" w:hAnsi="Arial" w:cs="Arial"/>
        </w:rPr>
      </w:pPr>
      <w:r w:rsidRPr="00CF3FE2">
        <w:rPr>
          <w:rFonts w:ascii="Arial" w:hAnsi="Arial" w:cs="Arial"/>
        </w:rPr>
        <w:t>Facility Lockdown Policy</w:t>
      </w:r>
      <w:r w:rsidR="00C77ACF" w:rsidRPr="00C77ACF">
        <w:rPr>
          <w:rFonts w:ascii="Arial" w:hAnsi="Arial" w:cs="Arial"/>
        </w:rPr>
        <w:t xml:space="preserve"> </w:t>
      </w:r>
    </w:p>
    <w:p w:rsidR="00C77ACF" w:rsidRPr="00C77ACF" w:rsidRDefault="00C77ACF" w:rsidP="00C77ACF">
      <w:pPr>
        <w:pStyle w:val="ListParagraph"/>
        <w:numPr>
          <w:ilvl w:val="0"/>
          <w:numId w:val="48"/>
        </w:numPr>
        <w:autoSpaceDE w:val="0"/>
        <w:autoSpaceDN w:val="0"/>
        <w:adjustRightInd w:val="0"/>
        <w:rPr>
          <w:rFonts w:ascii="Arial" w:hAnsi="Arial" w:cs="Arial"/>
          <w:color w:val="000000"/>
          <w:kern w:val="0"/>
          <w:szCs w:val="24"/>
        </w:rPr>
      </w:pPr>
      <w:r w:rsidRPr="00C77ACF">
        <w:rPr>
          <w:rFonts w:ascii="Arial" w:hAnsi="Arial" w:cs="Arial"/>
          <w:color w:val="000000"/>
          <w:kern w:val="0"/>
          <w:szCs w:val="24"/>
        </w:rPr>
        <w:t xml:space="preserve">Procedures are described if a patient/resident turns up missing during an evacuation: </w:t>
      </w:r>
    </w:p>
    <w:p w:rsidR="00C77ACF" w:rsidRPr="00C77ACF" w:rsidRDefault="00C77ACF" w:rsidP="00C77ACF">
      <w:pPr>
        <w:pStyle w:val="ListParagraph"/>
        <w:autoSpaceDE w:val="0"/>
        <w:autoSpaceDN w:val="0"/>
        <w:adjustRightInd w:val="0"/>
        <w:rPr>
          <w:rFonts w:ascii="Arial" w:hAnsi="Arial" w:cs="Arial"/>
          <w:color w:val="000000"/>
          <w:kern w:val="0"/>
          <w:szCs w:val="24"/>
        </w:rPr>
      </w:pPr>
      <w:r w:rsidRPr="00C77ACF">
        <w:rPr>
          <w:rFonts w:ascii="Arial" w:hAnsi="Arial" w:cs="Arial"/>
          <w:color w:val="000000"/>
          <w:kern w:val="0"/>
          <w:szCs w:val="24"/>
        </w:rPr>
        <w:t xml:space="preserve">• Notify the patient/resident’s family </w:t>
      </w:r>
    </w:p>
    <w:p w:rsidR="00C77ACF" w:rsidRPr="00C77ACF" w:rsidRDefault="00C77ACF" w:rsidP="00C77ACF">
      <w:pPr>
        <w:pStyle w:val="ListParagraph"/>
        <w:autoSpaceDE w:val="0"/>
        <w:autoSpaceDN w:val="0"/>
        <w:adjustRightInd w:val="0"/>
        <w:rPr>
          <w:rFonts w:ascii="Arial" w:hAnsi="Arial" w:cs="Arial"/>
          <w:color w:val="000000"/>
          <w:kern w:val="0"/>
          <w:szCs w:val="24"/>
        </w:rPr>
      </w:pPr>
      <w:r w:rsidRPr="00C77ACF">
        <w:rPr>
          <w:rFonts w:ascii="Arial" w:hAnsi="Arial" w:cs="Arial"/>
          <w:color w:val="000000"/>
          <w:kern w:val="0"/>
          <w:szCs w:val="24"/>
        </w:rPr>
        <w:t xml:space="preserve">• Notify local law enforcement </w:t>
      </w:r>
    </w:p>
    <w:p w:rsidR="00C77ACF" w:rsidRPr="00C77ACF" w:rsidRDefault="00C77ACF" w:rsidP="00C77ACF">
      <w:pPr>
        <w:pStyle w:val="ListParagraph"/>
        <w:autoSpaceDE w:val="0"/>
        <w:autoSpaceDN w:val="0"/>
        <w:adjustRightInd w:val="0"/>
        <w:rPr>
          <w:rFonts w:ascii="Arial" w:hAnsi="Arial" w:cs="Arial"/>
          <w:color w:val="000000"/>
          <w:kern w:val="0"/>
          <w:szCs w:val="24"/>
        </w:rPr>
      </w:pPr>
      <w:r w:rsidRPr="00C77ACF">
        <w:rPr>
          <w:rFonts w:ascii="Arial" w:hAnsi="Arial" w:cs="Arial"/>
          <w:color w:val="000000"/>
          <w:kern w:val="0"/>
          <w:szCs w:val="24"/>
        </w:rPr>
        <w:t xml:space="preserve">• Notify Nursing Home Administration and staff </w:t>
      </w:r>
    </w:p>
    <w:p w:rsidR="00767655" w:rsidRPr="00CF3FE2" w:rsidRDefault="00767655" w:rsidP="00C77ACF">
      <w:pPr>
        <w:pStyle w:val="ListParagraph"/>
        <w:rPr>
          <w:rFonts w:ascii="Arial" w:hAnsi="Arial" w:cs="Arial"/>
        </w:rPr>
      </w:pPr>
    </w:p>
    <w:p w:rsidR="00767655" w:rsidRDefault="00767655" w:rsidP="00767655">
      <w:pPr>
        <w:rPr>
          <w:rFonts w:ascii="Arial" w:hAnsi="Arial" w:cs="Arial"/>
          <w:b/>
        </w:rPr>
      </w:pPr>
    </w:p>
    <w:p w:rsidR="00767655" w:rsidRDefault="00767655" w:rsidP="00767655">
      <w:pPr>
        <w:rPr>
          <w:rFonts w:ascii="Arial" w:hAnsi="Arial" w:cs="Arial"/>
          <w:b/>
        </w:rPr>
      </w:pPr>
      <w:r>
        <w:rPr>
          <w:rFonts w:ascii="Arial" w:hAnsi="Arial" w:cs="Arial"/>
          <w:b/>
        </w:rPr>
        <w:t>Link:</w:t>
      </w:r>
    </w:p>
    <w:p w:rsidR="00767655" w:rsidRDefault="00767655" w:rsidP="00767655">
      <w:pPr>
        <w:rPr>
          <w:rFonts w:ascii="Arial" w:hAnsi="Arial" w:cs="Arial"/>
          <w:b/>
        </w:rPr>
      </w:pPr>
    </w:p>
    <w:p w:rsidR="00767655" w:rsidRDefault="007D4193" w:rsidP="00767655">
      <w:pPr>
        <w:rPr>
          <w:rFonts w:ascii="Arial" w:hAnsi="Arial" w:cs="Arial"/>
          <w:b/>
        </w:rPr>
      </w:pPr>
      <w:hyperlink r:id="rId71" w:history="1">
        <w:r w:rsidR="00767655" w:rsidRPr="009573EF">
          <w:rPr>
            <w:rStyle w:val="Hyperlink"/>
            <w:rFonts w:ascii="Arial" w:hAnsi="Arial" w:cs="Arial"/>
            <w:b/>
          </w:rPr>
          <w:t>http://www.nccdp.org/wandering.htm</w:t>
        </w:r>
      </w:hyperlink>
    </w:p>
    <w:p w:rsidR="00D31BC3" w:rsidRDefault="00D31BC3" w:rsidP="00D31BC3">
      <w:pPr>
        <w:pStyle w:val="BodyText"/>
        <w:rPr>
          <w:rFonts w:ascii="Arial" w:hAnsi="Arial" w:cs="Arial"/>
          <w:b/>
          <w:szCs w:val="24"/>
        </w:rPr>
      </w:pPr>
    </w:p>
    <w:p w:rsidR="00D31BC3" w:rsidRDefault="00D31BC3" w:rsidP="00D31BC3">
      <w:pPr>
        <w:pStyle w:val="BodyText"/>
        <w:rPr>
          <w:rFonts w:ascii="Arial" w:hAnsi="Arial" w:cs="Arial"/>
          <w:b/>
          <w:szCs w:val="24"/>
        </w:rPr>
      </w:pPr>
    </w:p>
    <w:p w:rsidR="00D31BC3" w:rsidRDefault="00D31BC3">
      <w:pPr>
        <w:rPr>
          <w:rFonts w:ascii="Arial" w:hAnsi="Arial" w:cs="Arial"/>
          <w:b/>
          <w:szCs w:val="24"/>
        </w:rPr>
      </w:pPr>
      <w:r>
        <w:rPr>
          <w:rFonts w:ascii="Arial" w:hAnsi="Arial" w:cs="Arial"/>
          <w:b/>
          <w:szCs w:val="24"/>
        </w:rPr>
        <w:br w:type="page"/>
      </w:r>
    </w:p>
    <w:p w:rsidR="00C17D52" w:rsidRPr="008A6BB9" w:rsidRDefault="008E5ACB" w:rsidP="00DA17BD">
      <w:pPr>
        <w:pStyle w:val="Heading3"/>
      </w:pPr>
      <w:bookmarkStart w:id="156" w:name="_Toc437869624"/>
      <w:bookmarkStart w:id="157" w:name="_Toc452713501"/>
      <w:r>
        <w:t xml:space="preserve">Appendix N: </w:t>
      </w:r>
      <w:r w:rsidR="00C17D52" w:rsidRPr="008A6BB9">
        <w:t>Nuclear/Radioactive Event</w:t>
      </w:r>
      <w:bookmarkEnd w:id="156"/>
      <w:bookmarkEnd w:id="157"/>
    </w:p>
    <w:p w:rsidR="00C17D52" w:rsidRPr="008A6BB9" w:rsidRDefault="00C17D52" w:rsidP="00C17D52">
      <w:pPr>
        <w:rPr>
          <w:rFonts w:ascii="Arial" w:hAnsi="Arial" w:cs="Arial"/>
        </w:rPr>
      </w:pPr>
    </w:p>
    <w:p w:rsidR="00C17D52" w:rsidRPr="008A6BB9" w:rsidRDefault="00C17D52" w:rsidP="00C17D52">
      <w:pPr>
        <w:rPr>
          <w:rFonts w:ascii="Arial" w:hAnsi="Arial" w:cs="Arial"/>
        </w:rPr>
      </w:pPr>
      <w:r w:rsidRPr="008A6BB9">
        <w:rPr>
          <w:rFonts w:ascii="Arial" w:hAnsi="Arial" w:cs="Arial"/>
        </w:rPr>
        <w:t>While nuclear power facilities have multiple mechanical, technological</w:t>
      </w:r>
      <w:r w:rsidR="006573C3">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rsidR="00C17D52" w:rsidRPr="008A6BB9" w:rsidRDefault="00C17D52" w:rsidP="00C17D52">
      <w:pPr>
        <w:rPr>
          <w:rFonts w:ascii="Arial" w:hAnsi="Arial" w:cs="Arial"/>
        </w:rPr>
      </w:pPr>
    </w:p>
    <w:p w:rsidR="00C17D52" w:rsidRPr="008A6BB9" w:rsidRDefault="00C17D52" w:rsidP="00C17D52">
      <w:pPr>
        <w:rPr>
          <w:rFonts w:ascii="Arial" w:hAnsi="Arial" w:cs="Arial"/>
          <w:b/>
        </w:rPr>
      </w:pPr>
      <w:r w:rsidRPr="008A6BB9">
        <w:rPr>
          <w:rFonts w:ascii="Arial" w:hAnsi="Arial" w:cs="Arial"/>
          <w:b/>
        </w:rPr>
        <w:t>Include the organizational plan for nuclear and radiological events.</w:t>
      </w:r>
    </w:p>
    <w:p w:rsidR="00C17D52" w:rsidRPr="008A6BB9" w:rsidRDefault="00C17D52" w:rsidP="00C17D52">
      <w:pPr>
        <w:rPr>
          <w:rFonts w:ascii="Arial Narrow" w:hAnsi="Arial Narrow"/>
        </w:rPr>
      </w:pPr>
    </w:p>
    <w:p w:rsidR="00BB0998" w:rsidRDefault="00BB0998" w:rsidP="00BB0998">
      <w:pPr>
        <w:rPr>
          <w:rFonts w:ascii="Arial" w:hAnsi="Arial" w:cs="Arial"/>
          <w:b/>
        </w:rPr>
      </w:pPr>
      <w:r w:rsidRPr="008A6BB9">
        <w:rPr>
          <w:rFonts w:ascii="Arial" w:hAnsi="Arial" w:cs="Arial"/>
          <w:b/>
        </w:rPr>
        <w:t>Planning efforts need to be made for these specific</w:t>
      </w:r>
      <w:r>
        <w:rPr>
          <w:rFonts w:ascii="Arial" w:hAnsi="Arial" w:cs="Arial"/>
          <w:b/>
        </w:rPr>
        <w:t xml:space="preserve"> nuclear and radiological events: Radiological Dispersal Device, Nuclear Detonation</w:t>
      </w:r>
      <w:r w:rsidR="006573C3">
        <w:rPr>
          <w:rFonts w:ascii="Arial" w:hAnsi="Arial" w:cs="Arial"/>
          <w:b/>
        </w:rPr>
        <w:t>,</w:t>
      </w:r>
      <w:r>
        <w:rPr>
          <w:rFonts w:ascii="Arial" w:hAnsi="Arial" w:cs="Arial"/>
          <w:b/>
        </w:rPr>
        <w:t xml:space="preserve"> and Nuclear Accident</w:t>
      </w:r>
    </w:p>
    <w:p w:rsidR="00BB0998" w:rsidRDefault="00BB0998" w:rsidP="00BB0998">
      <w:pPr>
        <w:rPr>
          <w:rFonts w:ascii="Arial" w:hAnsi="Arial" w:cs="Arial"/>
          <w:b/>
        </w:rPr>
      </w:pPr>
    </w:p>
    <w:p w:rsidR="00C17D52" w:rsidRPr="008A6BB9" w:rsidRDefault="00C17D52" w:rsidP="00C17D52">
      <w:pPr>
        <w:rPr>
          <w:rFonts w:ascii="Arial" w:hAnsi="Arial" w:cs="Arial"/>
          <w:b/>
        </w:rPr>
      </w:pPr>
      <w:r w:rsidRPr="008A6BB9">
        <w:rPr>
          <w:rFonts w:ascii="Arial" w:hAnsi="Arial" w:cs="Arial"/>
          <w:b/>
        </w:rPr>
        <w:t>Planning considerations:</w:t>
      </w:r>
    </w:p>
    <w:p w:rsidR="00C17D52" w:rsidRPr="008A6BB9" w:rsidRDefault="00C17D52" w:rsidP="00C17D52">
      <w:pPr>
        <w:rPr>
          <w:rFonts w:ascii="Arial" w:hAnsi="Arial" w:cs="Arial"/>
          <w:b/>
          <w:szCs w:val="24"/>
        </w:rPr>
      </w:pPr>
    </w:p>
    <w:p w:rsidR="00C17D52" w:rsidRPr="00CF3FE2" w:rsidRDefault="006573C3" w:rsidP="00B06C31">
      <w:pPr>
        <w:pStyle w:val="ListParagraph"/>
        <w:numPr>
          <w:ilvl w:val="0"/>
          <w:numId w:val="49"/>
        </w:numPr>
        <w:rPr>
          <w:rFonts w:ascii="Arial" w:hAnsi="Arial" w:cs="Arial"/>
        </w:rPr>
      </w:pPr>
      <w:r w:rsidRPr="00CF3FE2">
        <w:rPr>
          <w:rFonts w:ascii="Arial" w:hAnsi="Arial" w:cs="Arial"/>
        </w:rPr>
        <w:t>Contact</w:t>
      </w:r>
      <w:r w:rsidR="00C17D52" w:rsidRPr="00CF3FE2">
        <w:rPr>
          <w:rFonts w:ascii="Arial" w:hAnsi="Arial" w:cs="Arial"/>
        </w:rPr>
        <w:t xml:space="preserve"> response partners</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Intercom codes</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Proximity to nuclear facility (plume projections)</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Evacuation with meeting locations identified</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Identify exposure procedures</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Decontamination Plan</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Identify necessary emergency actions to save lives and protect the staff</w:t>
      </w:r>
    </w:p>
    <w:p w:rsidR="00C17D52" w:rsidRPr="00CF3FE2" w:rsidRDefault="00C17D52" w:rsidP="00B06C31">
      <w:pPr>
        <w:pStyle w:val="ListParagraph"/>
        <w:numPr>
          <w:ilvl w:val="0"/>
          <w:numId w:val="49"/>
        </w:numPr>
        <w:rPr>
          <w:rFonts w:ascii="Arial" w:hAnsi="Arial" w:cs="Arial"/>
        </w:rPr>
      </w:pPr>
      <w:r w:rsidRPr="00CF3FE2">
        <w:rPr>
          <w:rFonts w:ascii="Arial" w:hAnsi="Arial" w:cs="Arial"/>
        </w:rPr>
        <w:t>Nuclear medicine</w:t>
      </w:r>
    </w:p>
    <w:p w:rsidR="00C17D52" w:rsidRPr="008A6BB9" w:rsidRDefault="00C17D52" w:rsidP="00C17D52">
      <w:pPr>
        <w:rPr>
          <w:rFonts w:ascii="Arial" w:hAnsi="Arial" w:cs="Arial"/>
          <w:b/>
        </w:rPr>
      </w:pPr>
    </w:p>
    <w:p w:rsidR="00C17D52" w:rsidRPr="008A6BB9" w:rsidRDefault="00C17D52" w:rsidP="00C17D52">
      <w:pPr>
        <w:rPr>
          <w:rFonts w:ascii="Arial" w:hAnsi="Arial" w:cs="Arial"/>
          <w:b/>
        </w:rPr>
      </w:pPr>
      <w:r w:rsidRPr="008A6BB9">
        <w:rPr>
          <w:rFonts w:ascii="Arial" w:hAnsi="Arial" w:cs="Arial"/>
          <w:b/>
        </w:rPr>
        <w:t>Links:</w:t>
      </w:r>
    </w:p>
    <w:p w:rsidR="00C17D52" w:rsidRPr="008A6BB9" w:rsidRDefault="00C17D52" w:rsidP="00C17D52">
      <w:pPr>
        <w:rPr>
          <w:rFonts w:ascii="Arial" w:hAnsi="Arial" w:cs="Arial"/>
          <w:b/>
        </w:rPr>
      </w:pPr>
    </w:p>
    <w:p w:rsidR="00C17D52" w:rsidRPr="008A6BB9" w:rsidRDefault="007D4193" w:rsidP="00C17D52">
      <w:pPr>
        <w:rPr>
          <w:rFonts w:ascii="Arial" w:hAnsi="Arial" w:cs="Arial"/>
          <w:b/>
          <w:szCs w:val="24"/>
        </w:rPr>
      </w:pPr>
      <w:hyperlink r:id="rId72" w:history="1">
        <w:r w:rsidR="00C17D52" w:rsidRPr="008A6BB9">
          <w:rPr>
            <w:rFonts w:ascii="Arial" w:hAnsi="Arial" w:cs="Arial"/>
            <w:b/>
            <w:color w:val="0000FF"/>
            <w:szCs w:val="24"/>
            <w:u w:val="single"/>
          </w:rPr>
          <w:t>http://www.ready.gov/nuclear-power-plants</w:t>
        </w:r>
      </w:hyperlink>
    </w:p>
    <w:p w:rsidR="00C17D52" w:rsidRPr="008A6BB9" w:rsidRDefault="00C17D52" w:rsidP="00C17D52">
      <w:pPr>
        <w:rPr>
          <w:rFonts w:ascii="Arial" w:hAnsi="Arial" w:cs="Arial"/>
          <w:b/>
          <w:szCs w:val="24"/>
        </w:rPr>
      </w:pPr>
    </w:p>
    <w:p w:rsidR="00C17D52" w:rsidRPr="008A6BB9" w:rsidRDefault="007D4193" w:rsidP="00C17D52">
      <w:pPr>
        <w:rPr>
          <w:rFonts w:ascii="Arial" w:hAnsi="Arial" w:cs="Arial"/>
          <w:b/>
          <w:szCs w:val="24"/>
        </w:rPr>
      </w:pPr>
      <w:hyperlink r:id="rId73" w:history="1">
        <w:r w:rsidR="00C17D52" w:rsidRPr="008A6BB9">
          <w:rPr>
            <w:rFonts w:ascii="Arial" w:hAnsi="Arial" w:cs="Arial"/>
            <w:b/>
            <w:color w:val="0000FF"/>
            <w:szCs w:val="24"/>
            <w:u w:val="single"/>
          </w:rPr>
          <w:t>http://www.ready.gov/nuclear-blast</w:t>
        </w:r>
      </w:hyperlink>
    </w:p>
    <w:p w:rsidR="00C17D52" w:rsidRPr="008A6BB9" w:rsidRDefault="00C17D52" w:rsidP="00C17D52">
      <w:pPr>
        <w:rPr>
          <w:rFonts w:ascii="Arial" w:hAnsi="Arial" w:cs="Arial"/>
          <w:b/>
          <w:szCs w:val="24"/>
        </w:rPr>
      </w:pPr>
    </w:p>
    <w:p w:rsidR="00C17D52" w:rsidRPr="008A6BB9" w:rsidRDefault="007D4193" w:rsidP="00C17D52">
      <w:pPr>
        <w:rPr>
          <w:rFonts w:ascii="Arial" w:hAnsi="Arial" w:cs="Arial"/>
          <w:b/>
          <w:szCs w:val="24"/>
        </w:rPr>
      </w:pPr>
      <w:hyperlink r:id="rId74" w:history="1">
        <w:r w:rsidR="00C17D52" w:rsidRPr="008A6BB9">
          <w:rPr>
            <w:rFonts w:ascii="Arial" w:hAnsi="Arial" w:cs="Arial"/>
            <w:b/>
            <w:color w:val="0000FF"/>
            <w:szCs w:val="24"/>
            <w:u w:val="single"/>
          </w:rPr>
          <w:t>http://www.ready.gov/radiological-dispersion-device-rdd</w:t>
        </w:r>
      </w:hyperlink>
    </w:p>
    <w:p w:rsidR="00C17D52" w:rsidRPr="008A6BB9" w:rsidRDefault="00C17D52" w:rsidP="00C17D52">
      <w:pPr>
        <w:rPr>
          <w:rFonts w:ascii="Arial" w:hAnsi="Arial" w:cs="Arial"/>
          <w:b/>
          <w:szCs w:val="24"/>
        </w:rPr>
      </w:pPr>
    </w:p>
    <w:p w:rsidR="00C17D52" w:rsidRPr="008A6BB9" w:rsidRDefault="007D4193" w:rsidP="00C17D52">
      <w:pPr>
        <w:rPr>
          <w:rFonts w:ascii="Arial" w:hAnsi="Arial" w:cs="Arial"/>
          <w:b/>
          <w:szCs w:val="24"/>
        </w:rPr>
      </w:pPr>
      <w:hyperlink r:id="rId75" w:history="1">
        <w:r w:rsidR="00C17D52" w:rsidRPr="008A6BB9">
          <w:rPr>
            <w:rFonts w:ascii="Arial" w:hAnsi="Arial" w:cs="Arial"/>
            <w:b/>
            <w:color w:val="0000FF"/>
            <w:szCs w:val="24"/>
            <w:u w:val="single"/>
          </w:rPr>
          <w:t>http://www.remm.nlm.gov/</w:t>
        </w:r>
      </w:hyperlink>
    </w:p>
    <w:p w:rsidR="00C17D52" w:rsidRPr="008A6BB9" w:rsidRDefault="00C17D52" w:rsidP="00C17D52">
      <w:pPr>
        <w:rPr>
          <w:rFonts w:ascii="Arial" w:hAnsi="Arial" w:cs="Arial"/>
          <w:b/>
          <w:szCs w:val="24"/>
        </w:rPr>
      </w:pPr>
    </w:p>
    <w:p w:rsidR="00626CBC" w:rsidRDefault="00626CBC">
      <w:pPr>
        <w:rPr>
          <w:rFonts w:ascii="Arial" w:hAnsi="Arial" w:cs="Arial"/>
          <w:b/>
          <w:szCs w:val="24"/>
        </w:rPr>
      </w:pPr>
      <w:r>
        <w:rPr>
          <w:rFonts w:ascii="Arial" w:hAnsi="Arial" w:cs="Arial"/>
          <w:b/>
          <w:szCs w:val="24"/>
        </w:rPr>
        <w:br w:type="page"/>
      </w:r>
    </w:p>
    <w:p w:rsidR="00C17D52" w:rsidRPr="008A6BB9" w:rsidRDefault="008E5ACB" w:rsidP="00DA17BD">
      <w:pPr>
        <w:pStyle w:val="Heading3"/>
      </w:pPr>
      <w:bookmarkStart w:id="158" w:name="_Toc437869625"/>
      <w:bookmarkStart w:id="159" w:name="_Toc452713502"/>
      <w:r>
        <w:t xml:space="preserve">Appendix O: </w:t>
      </w:r>
      <w:r w:rsidR="00C17D52" w:rsidRPr="008A6BB9">
        <w:t>Pandemic Influenza/Infection Control/Isolation</w:t>
      </w:r>
      <w:bookmarkEnd w:id="158"/>
      <w:bookmarkEnd w:id="159"/>
    </w:p>
    <w:p w:rsidR="00C17D52" w:rsidRPr="008A6BB9" w:rsidRDefault="00C17D52" w:rsidP="00C17D52">
      <w:pPr>
        <w:rPr>
          <w:rFonts w:ascii="Arial Narrow" w:hAnsi="Arial Narrow"/>
        </w:rPr>
      </w:pPr>
    </w:p>
    <w:p w:rsidR="00C17D52" w:rsidRPr="008A6BB9" w:rsidRDefault="00C17D52" w:rsidP="00C17D52">
      <w:pPr>
        <w:rPr>
          <w:rFonts w:ascii="Arial" w:hAnsi="Arial" w:cs="Arial"/>
        </w:rPr>
      </w:pPr>
      <w:r w:rsidRPr="008A6BB9">
        <w:rPr>
          <w:rFonts w:ascii="Arial" w:hAnsi="Arial" w:cs="Arial"/>
        </w:rPr>
        <w:t>A pandemic is a global disease outbreak. A</w:t>
      </w:r>
      <w:r w:rsidR="00611DED">
        <w:rPr>
          <w:rFonts w:ascii="Arial" w:hAnsi="Arial" w:cs="Arial"/>
        </w:rPr>
        <w:t>n</w:t>
      </w:r>
      <w:r w:rsidRPr="008A6BB9">
        <w:rPr>
          <w:rFonts w:ascii="Arial" w:hAnsi="Arial" w:cs="Arial"/>
        </w:rPr>
        <w:t xml:space="preserve"> </w:t>
      </w:r>
      <w:r w:rsidR="00611DED">
        <w:rPr>
          <w:rFonts w:ascii="Arial" w:hAnsi="Arial" w:cs="Arial"/>
        </w:rPr>
        <w:t>in</w:t>
      </w:r>
      <w:r w:rsidRPr="008A6BB9">
        <w:rPr>
          <w:rFonts w:ascii="Arial" w:hAnsi="Arial" w:cs="Arial"/>
        </w:rPr>
        <w:t>flu</w:t>
      </w:r>
      <w:r w:rsidR="00611DED">
        <w:rPr>
          <w:rFonts w:ascii="Arial" w:hAnsi="Arial" w:cs="Arial"/>
        </w:rPr>
        <w:t>enza</w:t>
      </w:r>
      <w:r w:rsidRPr="008A6BB9">
        <w:rPr>
          <w:rFonts w:ascii="Arial" w:hAnsi="Arial"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C17D52" w:rsidRPr="008A6BB9" w:rsidRDefault="00C17D52" w:rsidP="00C17D52">
      <w:pPr>
        <w:rPr>
          <w:rFonts w:ascii="Arial" w:hAnsi="Arial" w:cs="Arial"/>
        </w:rPr>
      </w:pPr>
    </w:p>
    <w:p w:rsidR="00C17D52" w:rsidRPr="008A6BB9" w:rsidRDefault="00C17D52" w:rsidP="00C17D52">
      <w:pPr>
        <w:rPr>
          <w:rFonts w:ascii="Arial" w:hAnsi="Arial" w:cs="Arial"/>
          <w:b/>
        </w:rPr>
      </w:pPr>
      <w:r w:rsidRPr="008A6BB9">
        <w:rPr>
          <w:rFonts w:ascii="Arial" w:hAnsi="Arial" w:cs="Arial"/>
          <w:b/>
        </w:rPr>
        <w:t>Include the organizational plan for pandemic influenza/infection control/isolation.</w:t>
      </w:r>
    </w:p>
    <w:p w:rsidR="00C17D52" w:rsidRPr="008A6BB9" w:rsidRDefault="00C17D52" w:rsidP="00C17D52">
      <w:pPr>
        <w:rPr>
          <w:rFonts w:ascii="Arial" w:hAnsi="Arial" w:cs="Arial"/>
        </w:rPr>
      </w:pPr>
    </w:p>
    <w:p w:rsidR="00C17D52" w:rsidRPr="008A6BB9" w:rsidRDefault="00C17D52" w:rsidP="00C17D52">
      <w:pPr>
        <w:rPr>
          <w:rFonts w:ascii="Arial" w:hAnsi="Arial" w:cs="Arial"/>
          <w:b/>
        </w:rPr>
      </w:pPr>
      <w:r w:rsidRPr="008A6BB9">
        <w:rPr>
          <w:rFonts w:ascii="Arial" w:hAnsi="Arial" w:cs="Arial"/>
          <w:b/>
        </w:rPr>
        <w:t>Planning considerations:</w:t>
      </w:r>
    </w:p>
    <w:p w:rsidR="00C17D52" w:rsidRPr="008A6BB9" w:rsidRDefault="00C17D52" w:rsidP="00C17D52">
      <w:pPr>
        <w:rPr>
          <w:rFonts w:ascii="Arial" w:hAnsi="Arial" w:cs="Arial"/>
          <w:b/>
        </w:rPr>
      </w:pPr>
    </w:p>
    <w:p w:rsidR="00C17D52" w:rsidRPr="00CF3FE2" w:rsidRDefault="006573C3" w:rsidP="00B06C31">
      <w:pPr>
        <w:pStyle w:val="ListParagraph"/>
        <w:numPr>
          <w:ilvl w:val="0"/>
          <w:numId w:val="50"/>
        </w:numPr>
        <w:rPr>
          <w:rFonts w:ascii="Arial" w:hAnsi="Arial" w:cs="Arial"/>
        </w:rPr>
      </w:pPr>
      <w:r w:rsidRPr="00CF3FE2">
        <w:rPr>
          <w:rFonts w:ascii="Arial" w:hAnsi="Arial" w:cs="Arial"/>
        </w:rPr>
        <w:t>Contact</w:t>
      </w:r>
      <w:r w:rsidR="00C17D52" w:rsidRPr="00CF3FE2">
        <w:rPr>
          <w:rFonts w:ascii="Arial" w:hAnsi="Arial" w:cs="Arial"/>
        </w:rPr>
        <w:t xml:space="preserve"> response partners</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Infection Control Plan</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Isolation Plan</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Immunization Policy</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Preventative measures (</w:t>
      </w:r>
      <w:r w:rsidR="00611DED" w:rsidRPr="00CF3FE2">
        <w:rPr>
          <w:rFonts w:ascii="Arial" w:hAnsi="Arial" w:cs="Arial"/>
          <w:szCs w:val="24"/>
        </w:rPr>
        <w:t>e.g., personal protective equipment, hand sanitizer)</w:t>
      </w:r>
      <w:r w:rsidRPr="00CF3FE2">
        <w:rPr>
          <w:rFonts w:ascii="Arial" w:hAnsi="Arial" w:cs="Arial"/>
          <w:szCs w:val="24"/>
        </w:rPr>
        <w:t xml:space="preserve"> </w:t>
      </w:r>
    </w:p>
    <w:p w:rsidR="00C17D52" w:rsidRPr="00CF3FE2" w:rsidRDefault="00C17D52" w:rsidP="00B06C31">
      <w:pPr>
        <w:pStyle w:val="ListParagraph"/>
        <w:numPr>
          <w:ilvl w:val="0"/>
          <w:numId w:val="50"/>
        </w:numPr>
        <w:rPr>
          <w:rFonts w:ascii="Arial" w:hAnsi="Arial" w:cs="Arial"/>
          <w:szCs w:val="24"/>
        </w:rPr>
      </w:pPr>
      <w:r w:rsidRPr="00CF3FE2">
        <w:rPr>
          <w:rFonts w:ascii="Arial" w:hAnsi="Arial" w:cs="Arial"/>
          <w:szCs w:val="24"/>
        </w:rPr>
        <w:t>Staff absenteeism due to illness</w:t>
      </w:r>
    </w:p>
    <w:p w:rsidR="00C17D52" w:rsidRPr="008A6BB9" w:rsidRDefault="00C17D52" w:rsidP="00C17D52">
      <w:pPr>
        <w:rPr>
          <w:rFonts w:ascii="Arial" w:hAnsi="Arial" w:cs="Arial"/>
          <w:b/>
          <w:szCs w:val="24"/>
        </w:rPr>
      </w:pPr>
    </w:p>
    <w:p w:rsidR="00C17D52" w:rsidRPr="008A6BB9" w:rsidRDefault="00C17D52" w:rsidP="00C17D52">
      <w:pPr>
        <w:rPr>
          <w:rFonts w:ascii="Arial" w:hAnsi="Arial" w:cs="Arial"/>
          <w:b/>
          <w:szCs w:val="24"/>
        </w:rPr>
      </w:pPr>
      <w:r w:rsidRPr="008A6BB9">
        <w:rPr>
          <w:rFonts w:ascii="Arial" w:hAnsi="Arial" w:cs="Arial"/>
          <w:b/>
          <w:szCs w:val="24"/>
        </w:rPr>
        <w:t>Links:</w:t>
      </w:r>
    </w:p>
    <w:p w:rsidR="00C17D52" w:rsidRPr="008A6BB9" w:rsidRDefault="00C17D52" w:rsidP="00C17D52">
      <w:pPr>
        <w:rPr>
          <w:rFonts w:ascii="Arial" w:hAnsi="Arial" w:cs="Arial"/>
          <w:b/>
          <w:szCs w:val="24"/>
        </w:rPr>
      </w:pPr>
    </w:p>
    <w:p w:rsidR="00C17D52" w:rsidRPr="008A6BB9" w:rsidRDefault="007D4193" w:rsidP="00C17D52">
      <w:pPr>
        <w:rPr>
          <w:rFonts w:ascii="Arial" w:hAnsi="Arial" w:cs="Arial"/>
          <w:b/>
          <w:szCs w:val="24"/>
        </w:rPr>
      </w:pPr>
      <w:hyperlink r:id="rId76" w:history="1">
        <w:r w:rsidR="00C17D52" w:rsidRPr="008A6BB9">
          <w:rPr>
            <w:rFonts w:ascii="Arial" w:hAnsi="Arial" w:cs="Arial"/>
            <w:b/>
            <w:color w:val="0000FF"/>
            <w:szCs w:val="24"/>
            <w:u w:val="single"/>
          </w:rPr>
          <w:t>http://www.flu.gov/</w:t>
        </w:r>
      </w:hyperlink>
    </w:p>
    <w:p w:rsidR="00C17D52" w:rsidRPr="008A6BB9" w:rsidRDefault="00C17D52" w:rsidP="00C17D52">
      <w:pPr>
        <w:rPr>
          <w:rFonts w:ascii="Arial" w:hAnsi="Arial" w:cs="Arial"/>
          <w:b/>
          <w:szCs w:val="24"/>
        </w:rPr>
      </w:pPr>
    </w:p>
    <w:p w:rsidR="00C17D52" w:rsidRPr="008A6BB9" w:rsidRDefault="007D4193" w:rsidP="00C17D52">
      <w:pPr>
        <w:rPr>
          <w:rFonts w:ascii="Arial" w:hAnsi="Arial" w:cs="Arial"/>
          <w:b/>
          <w:szCs w:val="24"/>
        </w:rPr>
      </w:pPr>
      <w:hyperlink r:id="rId77" w:history="1">
        <w:r w:rsidR="00C17D52" w:rsidRPr="008A6BB9">
          <w:rPr>
            <w:rFonts w:ascii="Arial" w:hAnsi="Arial" w:cs="Arial"/>
            <w:b/>
            <w:color w:val="0000FF"/>
            <w:szCs w:val="24"/>
            <w:u w:val="single"/>
          </w:rPr>
          <w:t>http://www.ready.gov/pandemic</w:t>
        </w:r>
      </w:hyperlink>
    </w:p>
    <w:p w:rsidR="00C17D52" w:rsidRPr="008A6BB9" w:rsidRDefault="00C17D52" w:rsidP="00C17D52">
      <w:pPr>
        <w:rPr>
          <w:rFonts w:ascii="Arial" w:hAnsi="Arial" w:cs="Arial"/>
          <w:b/>
          <w:szCs w:val="24"/>
        </w:rPr>
      </w:pPr>
    </w:p>
    <w:p w:rsidR="00C17D52" w:rsidRPr="008A6BB9" w:rsidRDefault="007D4193" w:rsidP="00C17D52">
      <w:pPr>
        <w:rPr>
          <w:rFonts w:ascii="Arial" w:hAnsi="Arial" w:cs="Arial"/>
          <w:b/>
          <w:szCs w:val="24"/>
        </w:rPr>
      </w:pPr>
      <w:hyperlink r:id="rId78" w:history="1">
        <w:r w:rsidR="00C17D52" w:rsidRPr="008A6BB9">
          <w:rPr>
            <w:rFonts w:ascii="Arial" w:hAnsi="Arial" w:cs="Arial"/>
            <w:b/>
            <w:color w:val="0000FF"/>
            <w:szCs w:val="24"/>
            <w:u w:val="single"/>
          </w:rPr>
          <w:t>http://www.cdc.gov/flu/pandemic-resources/index.htm</w:t>
        </w:r>
      </w:hyperlink>
    </w:p>
    <w:p w:rsidR="00C17D52" w:rsidRPr="008A6BB9" w:rsidRDefault="00C17D52" w:rsidP="00C17D52">
      <w:pPr>
        <w:rPr>
          <w:rFonts w:ascii="Arial" w:hAnsi="Arial" w:cs="Arial"/>
          <w:b/>
          <w:szCs w:val="24"/>
        </w:rPr>
      </w:pPr>
    </w:p>
    <w:p w:rsidR="00C17D52" w:rsidRPr="008A6BB9" w:rsidRDefault="007D4193" w:rsidP="00C17D52">
      <w:pPr>
        <w:rPr>
          <w:rFonts w:ascii="Arial" w:hAnsi="Arial" w:cs="Arial"/>
          <w:b/>
        </w:rPr>
      </w:pPr>
      <w:hyperlink r:id="rId79" w:history="1">
        <w:r w:rsidR="00C17D52" w:rsidRPr="008A6BB9">
          <w:rPr>
            <w:rFonts w:ascii="Arial" w:hAnsi="Arial" w:cs="Arial"/>
            <w:b/>
            <w:color w:val="0000FF"/>
            <w:u w:val="single"/>
          </w:rPr>
          <w:t>http://msdh.ms.gov/msdhsite/_static/44,0,122,278.html</w:t>
        </w:r>
      </w:hyperlink>
    </w:p>
    <w:p w:rsidR="00C17D52" w:rsidRPr="008A6BB9" w:rsidRDefault="00C17D52" w:rsidP="00C17D52">
      <w:pPr>
        <w:rPr>
          <w:rFonts w:ascii="Arial" w:hAnsi="Arial" w:cs="Arial"/>
          <w:b/>
        </w:rPr>
      </w:pPr>
    </w:p>
    <w:p w:rsidR="00C17D52" w:rsidRPr="008A6BB9" w:rsidRDefault="007D4193" w:rsidP="00C17D52">
      <w:pPr>
        <w:rPr>
          <w:rFonts w:ascii="Arial" w:hAnsi="Arial" w:cs="Arial"/>
          <w:b/>
        </w:rPr>
      </w:pPr>
      <w:hyperlink r:id="rId80" w:history="1">
        <w:r w:rsidR="00C17D52" w:rsidRPr="008A6BB9">
          <w:rPr>
            <w:rFonts w:ascii="Arial" w:hAnsi="Arial" w:cs="Arial"/>
            <w:b/>
            <w:color w:val="0000FF"/>
            <w:u w:val="single"/>
          </w:rPr>
          <w:t>MSDH SNS Plan</w:t>
        </w:r>
      </w:hyperlink>
    </w:p>
    <w:p w:rsidR="00C17D52" w:rsidRPr="008A6BB9" w:rsidRDefault="00C17D52" w:rsidP="00C17D52">
      <w:pPr>
        <w:rPr>
          <w:rFonts w:ascii="Arial" w:hAnsi="Arial" w:cs="Arial"/>
          <w:b/>
        </w:rPr>
      </w:pPr>
    </w:p>
    <w:p w:rsidR="00C17D52" w:rsidRPr="008A6BB9" w:rsidRDefault="007D4193" w:rsidP="00C17D52">
      <w:pPr>
        <w:rPr>
          <w:b/>
        </w:rPr>
      </w:pPr>
      <w:hyperlink r:id="rId81" w:history="1">
        <w:r w:rsidR="00C17D52" w:rsidRPr="008A6BB9">
          <w:rPr>
            <w:rFonts w:ascii="Arial" w:hAnsi="Arial" w:cs="Arial"/>
            <w:b/>
            <w:color w:val="0000FF"/>
            <w:u w:val="single"/>
          </w:rPr>
          <w:t xml:space="preserve">MSDH List of Reportable Diseases and Conditions PDF </w:t>
        </w:r>
      </w:hyperlink>
    </w:p>
    <w:p w:rsidR="00C17D52" w:rsidRPr="008A6BB9" w:rsidRDefault="00C17D52" w:rsidP="00C17D52">
      <w:pPr>
        <w:rPr>
          <w:rFonts w:ascii="Arial" w:hAnsi="Arial" w:cs="Arial"/>
          <w:b/>
          <w:szCs w:val="24"/>
        </w:rPr>
      </w:pPr>
    </w:p>
    <w:p w:rsidR="00626CBC" w:rsidRDefault="00626CBC">
      <w:pPr>
        <w:rPr>
          <w:rFonts w:ascii="Arial" w:hAnsi="Arial" w:cs="Arial"/>
          <w:b/>
          <w:szCs w:val="24"/>
        </w:rPr>
      </w:pPr>
      <w:r>
        <w:rPr>
          <w:rFonts w:ascii="Arial" w:hAnsi="Arial" w:cs="Arial"/>
          <w:b/>
          <w:szCs w:val="24"/>
        </w:rPr>
        <w:br w:type="page"/>
      </w:r>
    </w:p>
    <w:p w:rsidR="00EA4F4B" w:rsidRPr="008A6BB9" w:rsidRDefault="008E5ACB" w:rsidP="00DA17BD">
      <w:pPr>
        <w:pStyle w:val="Heading3"/>
      </w:pPr>
      <w:bookmarkStart w:id="160" w:name="_Toc437869626"/>
      <w:bookmarkStart w:id="161" w:name="_Toc452713503"/>
      <w:r>
        <w:t xml:space="preserve">Appendix P: </w:t>
      </w:r>
      <w:r w:rsidR="00EA4F4B" w:rsidRPr="008A6BB9">
        <w:t>Severe Weather/Extreme Temperatures/Winter Storms</w:t>
      </w:r>
      <w:bookmarkEnd w:id="160"/>
      <w:bookmarkEnd w:id="161"/>
    </w:p>
    <w:p w:rsidR="00EA4F4B" w:rsidRPr="008A6BB9" w:rsidRDefault="00EA4F4B" w:rsidP="00EA4F4B">
      <w:pPr>
        <w:rPr>
          <w:rFonts w:ascii="Arial" w:hAnsi="Arial" w:cs="Arial"/>
        </w:rPr>
      </w:pPr>
    </w:p>
    <w:p w:rsidR="00EA4F4B" w:rsidRPr="008A6BB9" w:rsidRDefault="00EA4F4B" w:rsidP="00EA4F4B">
      <w:pPr>
        <w:rPr>
          <w:rFonts w:ascii="Arial" w:hAnsi="Arial" w:cs="Arial"/>
          <w:b/>
        </w:rPr>
      </w:pPr>
      <w:r w:rsidRPr="008A6BB9">
        <w:rPr>
          <w:rFonts w:ascii="Arial" w:hAnsi="Arial" w:cs="Arial"/>
          <w:b/>
        </w:rPr>
        <w:t>Severe Weather</w:t>
      </w:r>
    </w:p>
    <w:p w:rsidR="00EA4F4B" w:rsidRPr="008A6BB9" w:rsidRDefault="00EA4F4B" w:rsidP="00EA4F4B">
      <w:pPr>
        <w:rPr>
          <w:rFonts w:ascii="Arial" w:hAnsi="Arial" w:cs="Arial"/>
        </w:rPr>
      </w:pPr>
    </w:p>
    <w:p w:rsidR="00EA4F4B" w:rsidRPr="008A6BB9" w:rsidRDefault="00EA4F4B" w:rsidP="00EA4F4B">
      <w:pPr>
        <w:rPr>
          <w:rFonts w:ascii="Arial" w:hAnsi="Arial" w:cs="Arial"/>
        </w:rPr>
      </w:pPr>
      <w:r w:rsidRPr="008A6BB9">
        <w:rPr>
          <w:rFonts w:ascii="Arial" w:hAnsi="Arial" w:cs="Arial"/>
        </w:rPr>
        <w:t>Severe weather is any atmospheric phenomenon that can cause property damage or physical harm.</w:t>
      </w:r>
    </w:p>
    <w:p w:rsidR="00EA4F4B" w:rsidRPr="008A6BB9" w:rsidRDefault="00EA4F4B" w:rsidP="00EA4F4B">
      <w:pPr>
        <w:rPr>
          <w:rFonts w:ascii="Arial" w:hAnsi="Arial" w:cs="Arial"/>
        </w:rPr>
      </w:pPr>
    </w:p>
    <w:p w:rsidR="00EA4F4B" w:rsidRPr="008A6BB9" w:rsidRDefault="00EA4F4B" w:rsidP="00EA4F4B">
      <w:pPr>
        <w:keepNext/>
        <w:outlineLvl w:val="4"/>
        <w:rPr>
          <w:rFonts w:ascii="Arial" w:hAnsi="Arial" w:cs="Arial"/>
          <w:b/>
          <w:szCs w:val="24"/>
        </w:rPr>
      </w:pPr>
      <w:r w:rsidRPr="008A6BB9">
        <w:rPr>
          <w:rFonts w:ascii="Arial" w:hAnsi="Arial" w:cs="Arial"/>
          <w:b/>
        </w:rPr>
        <w:t>Extreme Temperatures</w:t>
      </w:r>
    </w:p>
    <w:p w:rsidR="00EA4F4B" w:rsidRPr="008A6BB9" w:rsidRDefault="00EA4F4B" w:rsidP="00EA4F4B">
      <w:pPr>
        <w:rPr>
          <w:rFonts w:ascii="Arial Narrow" w:hAnsi="Arial Narrow"/>
        </w:rPr>
      </w:pPr>
    </w:p>
    <w:p w:rsidR="00EA4F4B" w:rsidRPr="008A6BB9" w:rsidRDefault="00EA4F4B" w:rsidP="00EA4F4B">
      <w:pPr>
        <w:rPr>
          <w:rFonts w:ascii="Arial" w:hAnsi="Arial" w:cs="Arial"/>
        </w:rPr>
      </w:pPr>
      <w:r w:rsidRPr="008A6BB9">
        <w:rPr>
          <w:rFonts w:ascii="Arial" w:hAnsi="Arial" w:cs="Arial"/>
        </w:rPr>
        <w:t xml:space="preserve">The loss of the </w:t>
      </w:r>
      <w:r w:rsidR="008E5ACB">
        <w:rPr>
          <w:rFonts w:ascii="Arial" w:hAnsi="Arial" w:cs="Arial"/>
        </w:rPr>
        <w:t>heating, v</w:t>
      </w:r>
      <w:r w:rsidRPr="008A6BB9">
        <w:rPr>
          <w:rFonts w:ascii="Arial" w:hAnsi="Arial" w:cs="Arial"/>
        </w:rPr>
        <w:t>entilation</w:t>
      </w:r>
      <w:r w:rsidR="006573C3">
        <w:rPr>
          <w:rFonts w:ascii="Arial" w:hAnsi="Arial" w:cs="Arial"/>
        </w:rPr>
        <w:t>,</w:t>
      </w:r>
      <w:r w:rsidR="008E5ACB">
        <w:rPr>
          <w:rFonts w:ascii="Arial" w:hAnsi="Arial" w:cs="Arial"/>
        </w:rPr>
        <w:t xml:space="preserve"> and air c</w:t>
      </w:r>
      <w:r w:rsidRPr="008A6BB9">
        <w:rPr>
          <w:rFonts w:ascii="Arial" w:hAnsi="Arial" w:cs="Arial"/>
        </w:rPr>
        <w:t xml:space="preserve">onditioning </w:t>
      </w:r>
      <w:r w:rsidR="00E7386A">
        <w:rPr>
          <w:rFonts w:ascii="Arial" w:hAnsi="Arial" w:cs="Arial"/>
        </w:rPr>
        <w:t>(</w:t>
      </w:r>
      <w:r w:rsidR="00E7386A" w:rsidRPr="008A6BB9">
        <w:rPr>
          <w:rFonts w:ascii="Arial" w:hAnsi="Arial" w:cs="Arial"/>
        </w:rPr>
        <w:t>HVAC</w:t>
      </w:r>
      <w:r w:rsidR="00E7386A">
        <w:rPr>
          <w:rFonts w:ascii="Arial" w:hAnsi="Arial" w:cs="Arial"/>
        </w:rPr>
        <w:t>)</w:t>
      </w:r>
      <w:r w:rsidR="00E7386A" w:rsidRPr="008A6BB9">
        <w:rPr>
          <w:rFonts w:ascii="Arial" w:hAnsi="Arial" w:cs="Arial"/>
        </w:rPr>
        <w:t xml:space="preserve"> </w:t>
      </w:r>
      <w:r w:rsidRPr="008A6BB9">
        <w:rPr>
          <w:rFonts w:ascii="Arial" w:hAnsi="Arial" w:cs="Arial"/>
        </w:rPr>
        <w:t>system in a healthcare facility is a serious technological failure, under certain conditions. During times of extreme weather, such as a frigid cold winter or u</w:t>
      </w:r>
      <w:r w:rsidR="00DA5BA1">
        <w:rPr>
          <w:rFonts w:ascii="Arial" w:hAnsi="Arial" w:cs="Arial"/>
        </w:rPr>
        <w:t>nu</w:t>
      </w:r>
      <w:r w:rsidRPr="008A6BB9">
        <w:rPr>
          <w:rFonts w:ascii="Arial" w:hAnsi="Arial" w:cs="Arial"/>
        </w:rPr>
        <w:t>sually hot summer, the failure of these systems can create harmful and fatal conditions for patients.</w:t>
      </w:r>
    </w:p>
    <w:p w:rsidR="00EA4F4B" w:rsidRPr="008A6BB9" w:rsidRDefault="00EA4F4B" w:rsidP="00EA4F4B">
      <w:pPr>
        <w:rPr>
          <w:rFonts w:ascii="Arial" w:hAnsi="Arial" w:cs="Arial"/>
        </w:rPr>
      </w:pPr>
    </w:p>
    <w:p w:rsidR="00EA4F4B" w:rsidRPr="008A6BB9" w:rsidRDefault="00EA4F4B" w:rsidP="00EA4F4B">
      <w:pPr>
        <w:keepNext/>
        <w:outlineLvl w:val="4"/>
        <w:rPr>
          <w:rFonts w:ascii="Arial" w:hAnsi="Arial" w:cs="Arial"/>
          <w:b/>
          <w:szCs w:val="24"/>
        </w:rPr>
      </w:pPr>
      <w:r w:rsidRPr="008A6BB9">
        <w:rPr>
          <w:rFonts w:ascii="Arial" w:hAnsi="Arial" w:cs="Arial"/>
          <w:b/>
        </w:rPr>
        <w:t>Winter Storms</w:t>
      </w:r>
    </w:p>
    <w:p w:rsidR="00EA4F4B" w:rsidRPr="008A6BB9" w:rsidRDefault="00EA4F4B" w:rsidP="00EA4F4B">
      <w:pPr>
        <w:rPr>
          <w:rFonts w:ascii="Arial" w:hAnsi="Arial" w:cs="Arial"/>
        </w:rPr>
      </w:pPr>
    </w:p>
    <w:p w:rsidR="00EA4F4B" w:rsidRPr="008A6BB9" w:rsidRDefault="00EA4F4B" w:rsidP="00EA4F4B">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rsidR="00EA4F4B" w:rsidRPr="008A6BB9" w:rsidRDefault="00EA4F4B" w:rsidP="00EA4F4B">
      <w:pPr>
        <w:rPr>
          <w:rFonts w:ascii="Arial" w:hAnsi="Arial" w:cs="Arial"/>
        </w:rPr>
      </w:pPr>
    </w:p>
    <w:p w:rsidR="00EA4F4B" w:rsidRPr="008A6BB9" w:rsidRDefault="00EA4F4B" w:rsidP="00EA4F4B">
      <w:pPr>
        <w:rPr>
          <w:rFonts w:ascii="Arial" w:hAnsi="Arial" w:cs="Arial"/>
          <w:b/>
        </w:rPr>
      </w:pPr>
      <w:r w:rsidRPr="008A6BB9">
        <w:rPr>
          <w:rFonts w:ascii="Arial" w:hAnsi="Arial" w:cs="Arial"/>
          <w:b/>
        </w:rPr>
        <w:t>Include the organizational plan for severe weather/extreme temperatures/winter storms.</w:t>
      </w:r>
    </w:p>
    <w:p w:rsidR="00EA4F4B" w:rsidRPr="008A6BB9" w:rsidRDefault="00EA4F4B" w:rsidP="00EA4F4B">
      <w:pPr>
        <w:rPr>
          <w:rFonts w:ascii="Arial" w:hAnsi="Arial" w:cs="Arial"/>
          <w:b/>
        </w:rPr>
      </w:pPr>
    </w:p>
    <w:p w:rsidR="00EA4F4B" w:rsidRPr="008A6BB9" w:rsidRDefault="00EA4F4B" w:rsidP="00EA4F4B">
      <w:pPr>
        <w:rPr>
          <w:rFonts w:ascii="Arial" w:hAnsi="Arial" w:cs="Arial"/>
          <w:b/>
        </w:rPr>
      </w:pPr>
      <w:r w:rsidRPr="008A6BB9">
        <w:rPr>
          <w:rFonts w:ascii="Arial" w:hAnsi="Arial" w:cs="Arial"/>
          <w:b/>
        </w:rPr>
        <w:t>Planning considerations:</w:t>
      </w:r>
    </w:p>
    <w:p w:rsidR="00EA4F4B" w:rsidRPr="008A6BB9" w:rsidRDefault="00EA4F4B" w:rsidP="00EA4F4B">
      <w:pPr>
        <w:rPr>
          <w:rFonts w:ascii="Arial" w:hAnsi="Arial" w:cs="Arial"/>
          <w:b/>
        </w:rPr>
      </w:pPr>
    </w:p>
    <w:p w:rsidR="00EA4F4B" w:rsidRPr="00CF3FE2" w:rsidRDefault="006573C3" w:rsidP="00B06C31">
      <w:pPr>
        <w:pStyle w:val="ListParagraph"/>
        <w:numPr>
          <w:ilvl w:val="0"/>
          <w:numId w:val="51"/>
        </w:numPr>
        <w:rPr>
          <w:rFonts w:ascii="Arial" w:hAnsi="Arial" w:cs="Arial"/>
        </w:rPr>
      </w:pPr>
      <w:r w:rsidRPr="00CF3FE2">
        <w:rPr>
          <w:rFonts w:ascii="Arial" w:hAnsi="Arial" w:cs="Arial"/>
        </w:rPr>
        <w:t>Contact</w:t>
      </w:r>
      <w:r w:rsidR="00EA4F4B" w:rsidRPr="00CF3FE2">
        <w:rPr>
          <w:rFonts w:ascii="Arial" w:hAnsi="Arial" w:cs="Arial"/>
        </w:rPr>
        <w:t xml:space="preserve"> response partners</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Intercom codes</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Section 10</w:t>
      </w:r>
      <w:r w:rsidR="001A28D5">
        <w:rPr>
          <w:rFonts w:ascii="Arial" w:hAnsi="Arial" w:cs="Arial"/>
        </w:rPr>
        <w:t>:</w:t>
      </w:r>
      <w:r w:rsidRPr="00CF3FE2">
        <w:rPr>
          <w:rFonts w:ascii="Arial" w:hAnsi="Arial" w:cs="Arial"/>
        </w:rPr>
        <w:t xml:space="preserve"> Utilities and Supplies</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Loss of HVAC</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Identify necessary emergency actions to save lives and protect the staff</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Evaluation of patients for hypothermia/hyperthermia</w:t>
      </w:r>
    </w:p>
    <w:p w:rsidR="00EA4F4B" w:rsidRPr="00CF3FE2" w:rsidRDefault="00EA4F4B" w:rsidP="00B06C31">
      <w:pPr>
        <w:pStyle w:val="ListParagraph"/>
        <w:numPr>
          <w:ilvl w:val="0"/>
          <w:numId w:val="51"/>
        </w:numPr>
        <w:rPr>
          <w:rFonts w:ascii="Arial" w:hAnsi="Arial" w:cs="Arial"/>
        </w:rPr>
      </w:pPr>
      <w:r w:rsidRPr="00CF3FE2">
        <w:rPr>
          <w:rFonts w:ascii="Arial" w:hAnsi="Arial" w:cs="Arial"/>
        </w:rPr>
        <w:t>Monitor weather</w:t>
      </w:r>
      <w:r w:rsidR="006573C3" w:rsidRPr="00CF3FE2">
        <w:rPr>
          <w:rFonts w:ascii="Arial" w:hAnsi="Arial" w:cs="Arial"/>
        </w:rPr>
        <w:t>,</w:t>
      </w:r>
      <w:r w:rsidRPr="00CF3FE2">
        <w:rPr>
          <w:rFonts w:ascii="Arial" w:hAnsi="Arial" w:cs="Arial"/>
        </w:rPr>
        <w:t xml:space="preserve"> radio</w:t>
      </w:r>
      <w:r w:rsidR="006573C3" w:rsidRPr="00CF3FE2">
        <w:rPr>
          <w:rFonts w:ascii="Arial" w:hAnsi="Arial" w:cs="Arial"/>
        </w:rPr>
        <w:t>,</w:t>
      </w:r>
      <w:r w:rsidRPr="00CF3FE2">
        <w:rPr>
          <w:rFonts w:ascii="Arial" w:hAnsi="Arial" w:cs="Arial"/>
        </w:rPr>
        <w:t xml:space="preserve"> and media outlets</w:t>
      </w:r>
    </w:p>
    <w:p w:rsidR="00EA4F4B" w:rsidRPr="00CF3FE2" w:rsidRDefault="00EA4F4B" w:rsidP="00B06C31">
      <w:pPr>
        <w:pStyle w:val="ListParagraph"/>
        <w:numPr>
          <w:ilvl w:val="0"/>
          <w:numId w:val="52"/>
        </w:numPr>
        <w:rPr>
          <w:rFonts w:ascii="Arial" w:hAnsi="Arial" w:cs="Arial"/>
        </w:rPr>
      </w:pPr>
      <w:r w:rsidRPr="00CF3FE2">
        <w:rPr>
          <w:rFonts w:ascii="Arial" w:hAnsi="Arial" w:cs="Arial"/>
        </w:rPr>
        <w:t>Severe Weather</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Hail</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Intense cloud to ground lightning</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Torrential rain</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Strong winds (micro-bursts, straight line winds)</w:t>
      </w:r>
    </w:p>
    <w:p w:rsidR="00EA4F4B" w:rsidRPr="00CF3FE2" w:rsidRDefault="006573C3" w:rsidP="00B06C31">
      <w:pPr>
        <w:pStyle w:val="ListParagraph"/>
        <w:numPr>
          <w:ilvl w:val="1"/>
          <w:numId w:val="29"/>
        </w:numPr>
        <w:rPr>
          <w:rFonts w:ascii="Arial" w:hAnsi="Arial" w:cs="Arial"/>
        </w:rPr>
      </w:pPr>
      <w:r w:rsidRPr="00CF3FE2">
        <w:rPr>
          <w:rFonts w:ascii="Arial" w:hAnsi="Arial" w:cs="Arial"/>
        </w:rPr>
        <w:t>Tornado</w:t>
      </w:r>
      <w:r w:rsidR="00EA4F4B" w:rsidRPr="00CF3FE2">
        <w:rPr>
          <w:rFonts w:ascii="Arial" w:hAnsi="Arial" w:cs="Arial"/>
        </w:rPr>
        <w:t>s</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Extreme cold and heat</w:t>
      </w:r>
    </w:p>
    <w:p w:rsidR="00EA4F4B" w:rsidRPr="00CF3FE2" w:rsidRDefault="00EA4F4B" w:rsidP="00B06C31">
      <w:pPr>
        <w:pStyle w:val="ListParagraph"/>
        <w:numPr>
          <w:ilvl w:val="1"/>
          <w:numId w:val="29"/>
        </w:numPr>
        <w:rPr>
          <w:rFonts w:ascii="Arial" w:hAnsi="Arial" w:cs="Arial"/>
        </w:rPr>
      </w:pPr>
      <w:r w:rsidRPr="00CF3FE2">
        <w:rPr>
          <w:rFonts w:ascii="Arial" w:hAnsi="Arial" w:cs="Arial"/>
        </w:rPr>
        <w:t>Ice and snow</w:t>
      </w:r>
    </w:p>
    <w:p w:rsidR="00EA4F4B" w:rsidRPr="008A6BB9" w:rsidRDefault="00EA4F4B" w:rsidP="00EA4F4B">
      <w:pPr>
        <w:rPr>
          <w:rFonts w:ascii="Arial" w:hAnsi="Arial" w:cs="Arial"/>
        </w:rPr>
      </w:pPr>
    </w:p>
    <w:p w:rsidR="00EA4F4B" w:rsidRPr="008A6BB9" w:rsidRDefault="00EA4F4B" w:rsidP="00EA4F4B">
      <w:pPr>
        <w:rPr>
          <w:rFonts w:ascii="Arial" w:hAnsi="Arial" w:cs="Arial"/>
          <w:b/>
          <w:szCs w:val="24"/>
        </w:rPr>
      </w:pPr>
      <w:r w:rsidRPr="008A6BB9">
        <w:rPr>
          <w:rFonts w:ascii="Arial" w:hAnsi="Arial" w:cs="Arial"/>
          <w:b/>
          <w:szCs w:val="24"/>
        </w:rPr>
        <w:t>Links:</w:t>
      </w:r>
    </w:p>
    <w:p w:rsidR="00EA4F4B" w:rsidRPr="008A6BB9" w:rsidRDefault="00EA4F4B" w:rsidP="00EA4F4B">
      <w:pPr>
        <w:rPr>
          <w:rFonts w:ascii="Arial" w:hAnsi="Arial" w:cs="Arial"/>
          <w:b/>
          <w:szCs w:val="24"/>
        </w:rPr>
      </w:pPr>
    </w:p>
    <w:p w:rsidR="00EA4F4B" w:rsidRPr="008A6BB9" w:rsidRDefault="007D4193" w:rsidP="00EA4F4B">
      <w:pPr>
        <w:rPr>
          <w:rFonts w:ascii="Arial" w:hAnsi="Arial" w:cs="Arial"/>
          <w:b/>
          <w:szCs w:val="24"/>
        </w:rPr>
      </w:pPr>
      <w:hyperlink r:id="rId82" w:history="1">
        <w:r w:rsidR="00EA4F4B" w:rsidRPr="008A6BB9">
          <w:rPr>
            <w:rFonts w:ascii="Arial" w:hAnsi="Arial" w:cs="Arial"/>
            <w:b/>
            <w:color w:val="0000FF"/>
            <w:szCs w:val="24"/>
            <w:u w:val="single"/>
          </w:rPr>
          <w:t>http://www.ready.gov/severe-weather</w:t>
        </w:r>
      </w:hyperlink>
    </w:p>
    <w:p w:rsidR="00EA4F4B" w:rsidRPr="008A6BB9" w:rsidRDefault="00EA4F4B" w:rsidP="00EA4F4B">
      <w:pPr>
        <w:rPr>
          <w:rFonts w:ascii="Arial" w:hAnsi="Arial" w:cs="Arial"/>
          <w:b/>
          <w:szCs w:val="24"/>
        </w:rPr>
      </w:pPr>
    </w:p>
    <w:p w:rsidR="00EA4F4B" w:rsidRPr="008A6BB9" w:rsidRDefault="007D4193" w:rsidP="00EA4F4B">
      <w:pPr>
        <w:rPr>
          <w:rFonts w:ascii="Arial" w:hAnsi="Arial" w:cs="Arial"/>
          <w:b/>
          <w:szCs w:val="24"/>
        </w:rPr>
      </w:pPr>
      <w:hyperlink r:id="rId83" w:history="1">
        <w:r w:rsidR="00EA4F4B" w:rsidRPr="008A6BB9">
          <w:rPr>
            <w:rFonts w:ascii="Arial" w:hAnsi="Arial" w:cs="Arial"/>
            <w:b/>
            <w:color w:val="0000FF"/>
            <w:szCs w:val="24"/>
            <w:u w:val="single"/>
          </w:rPr>
          <w:t>http://www.ready.gov/tornadoes</w:t>
        </w:r>
      </w:hyperlink>
    </w:p>
    <w:p w:rsidR="00EA4F4B" w:rsidRPr="008A6BB9" w:rsidRDefault="00EA4F4B" w:rsidP="00EA4F4B">
      <w:pPr>
        <w:rPr>
          <w:rFonts w:ascii="Arial" w:hAnsi="Arial" w:cs="Arial"/>
          <w:b/>
          <w:szCs w:val="24"/>
        </w:rPr>
      </w:pPr>
    </w:p>
    <w:p w:rsidR="00EA4F4B" w:rsidRPr="008A6BB9" w:rsidRDefault="007D4193" w:rsidP="00EA4F4B">
      <w:pPr>
        <w:rPr>
          <w:rFonts w:ascii="Arial" w:hAnsi="Arial" w:cs="Arial"/>
          <w:b/>
          <w:szCs w:val="24"/>
        </w:rPr>
      </w:pPr>
      <w:hyperlink r:id="rId84" w:history="1">
        <w:r w:rsidR="00EA4F4B" w:rsidRPr="008A6BB9">
          <w:rPr>
            <w:rFonts w:ascii="Arial" w:hAnsi="Arial" w:cs="Arial"/>
            <w:b/>
            <w:color w:val="0000FF"/>
            <w:szCs w:val="24"/>
            <w:u w:val="single"/>
          </w:rPr>
          <w:t>http://www.ready.gov/heat</w:t>
        </w:r>
      </w:hyperlink>
    </w:p>
    <w:p w:rsidR="00EA4F4B" w:rsidRPr="008A6BB9" w:rsidRDefault="00EA4F4B" w:rsidP="00EA4F4B">
      <w:pPr>
        <w:rPr>
          <w:rFonts w:ascii="Arial" w:hAnsi="Arial" w:cs="Arial"/>
          <w:b/>
          <w:szCs w:val="24"/>
        </w:rPr>
      </w:pPr>
    </w:p>
    <w:p w:rsidR="00EA4F4B" w:rsidRDefault="007D4193" w:rsidP="00EA4F4B">
      <w:hyperlink r:id="rId85" w:history="1">
        <w:r w:rsidR="00EA4F4B" w:rsidRPr="008A6BB9">
          <w:rPr>
            <w:rFonts w:ascii="Arial" w:hAnsi="Arial" w:cs="Arial"/>
            <w:b/>
            <w:color w:val="0000FF"/>
            <w:szCs w:val="24"/>
            <w:u w:val="single"/>
          </w:rPr>
          <w:t>http://www.ready.gov/winter-weather</w:t>
        </w:r>
      </w:hyperlink>
    </w:p>
    <w:p w:rsidR="00EA4F4B" w:rsidRDefault="00EA4F4B" w:rsidP="00EA4F4B"/>
    <w:p w:rsidR="00626CBC" w:rsidRDefault="00626CBC" w:rsidP="00EA4F4B">
      <w:pPr>
        <w:rPr>
          <w:rFonts w:ascii="Arial" w:hAnsi="Arial" w:cs="Arial"/>
          <w:b/>
          <w:szCs w:val="24"/>
        </w:rPr>
      </w:pPr>
      <w:r>
        <w:rPr>
          <w:rFonts w:ascii="Arial" w:hAnsi="Arial" w:cs="Arial"/>
          <w:b/>
          <w:szCs w:val="24"/>
        </w:rPr>
        <w:br w:type="page"/>
      </w:r>
    </w:p>
    <w:p w:rsidR="0015204A" w:rsidRPr="008A6BB9" w:rsidRDefault="008E5ACB" w:rsidP="00DA17BD">
      <w:pPr>
        <w:pStyle w:val="Heading3"/>
      </w:pPr>
      <w:bookmarkStart w:id="162" w:name="_Toc437869627"/>
      <w:bookmarkStart w:id="163" w:name="_Toc452713504"/>
      <w:r>
        <w:t xml:space="preserve">Appendix Q: </w:t>
      </w:r>
      <w:r w:rsidR="0015204A" w:rsidRPr="008A6BB9">
        <w:t>Surge Capacity</w:t>
      </w:r>
      <w:bookmarkEnd w:id="162"/>
      <w:bookmarkEnd w:id="163"/>
    </w:p>
    <w:p w:rsidR="0015204A" w:rsidRPr="008A6BB9" w:rsidRDefault="0015204A" w:rsidP="0015204A">
      <w:pPr>
        <w:rPr>
          <w:rFonts w:ascii="Arial Narrow" w:hAnsi="Arial Narrow"/>
        </w:rPr>
      </w:pPr>
    </w:p>
    <w:p w:rsidR="0015204A" w:rsidRPr="008A6BB9" w:rsidRDefault="0015204A" w:rsidP="0015204A">
      <w:pPr>
        <w:rPr>
          <w:rFonts w:ascii="Arial" w:hAnsi="Arial" w:cs="Arial"/>
        </w:rPr>
      </w:pPr>
      <w:r w:rsidRPr="008A6BB9">
        <w:rPr>
          <w:rFonts w:ascii="Arial" w:hAnsi="Arial" w:cs="Arial"/>
        </w:rPr>
        <w:t>Surge capacity is a measurable representation of a healthcare system's ability to manage a sudden or rapidly progressive influx of patients within the currently available resources at a given point in time. Healthcare systems must develop and maintain surge capacity throughout the system in anticipation of the need to care for patients presenting from infectious disease outbreaks, public health emergencies</w:t>
      </w:r>
      <w:r w:rsidR="006573C3">
        <w:rPr>
          <w:rFonts w:ascii="Arial" w:hAnsi="Arial" w:cs="Arial"/>
        </w:rPr>
        <w:t>,</w:t>
      </w:r>
      <w:r w:rsidRPr="008A6BB9">
        <w:rPr>
          <w:rFonts w:ascii="Arial" w:hAnsi="Arial" w:cs="Arial"/>
        </w:rPr>
        <w:t xml:space="preserve"> and mass casualty incidents.</w:t>
      </w:r>
    </w:p>
    <w:p w:rsidR="0015204A" w:rsidRPr="008A6BB9" w:rsidRDefault="0015204A" w:rsidP="0015204A">
      <w:pPr>
        <w:rPr>
          <w:rFonts w:ascii="Arial" w:hAnsi="Arial" w:cs="Arial"/>
        </w:rPr>
      </w:pPr>
    </w:p>
    <w:p w:rsidR="0015204A" w:rsidRPr="008A6BB9" w:rsidRDefault="0015204A" w:rsidP="0015204A">
      <w:pPr>
        <w:rPr>
          <w:rFonts w:ascii="Arial" w:hAnsi="Arial" w:cs="Arial"/>
          <w:b/>
        </w:rPr>
      </w:pPr>
      <w:r w:rsidRPr="008A6BB9">
        <w:rPr>
          <w:rFonts w:ascii="Arial" w:hAnsi="Arial" w:cs="Arial"/>
          <w:b/>
        </w:rPr>
        <w:t>Include the organizational plan for surge capacity including alternate on-site triage and treatment locations.</w:t>
      </w:r>
    </w:p>
    <w:p w:rsidR="0015204A" w:rsidRPr="008A6BB9" w:rsidRDefault="0015204A" w:rsidP="0015204A">
      <w:pPr>
        <w:rPr>
          <w:rFonts w:ascii="Arial" w:hAnsi="Arial" w:cs="Arial"/>
        </w:rPr>
      </w:pPr>
    </w:p>
    <w:p w:rsidR="0015204A" w:rsidRPr="008A6BB9" w:rsidRDefault="0015204A" w:rsidP="0015204A">
      <w:pPr>
        <w:rPr>
          <w:rFonts w:ascii="Arial" w:hAnsi="Arial" w:cs="Arial"/>
          <w:b/>
        </w:rPr>
      </w:pPr>
      <w:r w:rsidRPr="008A6BB9">
        <w:rPr>
          <w:rFonts w:ascii="Arial" w:hAnsi="Arial" w:cs="Arial"/>
          <w:b/>
        </w:rPr>
        <w:t>Planning considerations:</w:t>
      </w:r>
    </w:p>
    <w:p w:rsidR="0015204A" w:rsidRPr="00CF3FE2" w:rsidRDefault="0015204A" w:rsidP="0015204A">
      <w:pPr>
        <w:rPr>
          <w:rFonts w:ascii="Arial" w:hAnsi="Arial" w:cs="Arial"/>
        </w:rPr>
      </w:pPr>
    </w:p>
    <w:p w:rsidR="0015204A" w:rsidRPr="00CF3FE2" w:rsidRDefault="006573C3" w:rsidP="00B06C31">
      <w:pPr>
        <w:pStyle w:val="ListParagraph"/>
        <w:numPr>
          <w:ilvl w:val="0"/>
          <w:numId w:val="53"/>
        </w:numPr>
        <w:rPr>
          <w:rFonts w:ascii="Arial" w:hAnsi="Arial" w:cs="Arial"/>
        </w:rPr>
      </w:pPr>
      <w:r w:rsidRPr="00CF3FE2">
        <w:rPr>
          <w:rFonts w:ascii="Arial" w:hAnsi="Arial" w:cs="Arial"/>
        </w:rPr>
        <w:t>Contact</w:t>
      </w:r>
      <w:r w:rsidR="0015204A" w:rsidRPr="00CF3FE2">
        <w:rPr>
          <w:rFonts w:ascii="Arial" w:hAnsi="Arial" w:cs="Arial"/>
        </w:rPr>
        <w:t xml:space="preserve"> response partners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Intercom codes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Alternate triage options during a mass casualty event</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Variations of casualty events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Staffing needs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Equipment and supplies</w:t>
      </w:r>
    </w:p>
    <w:p w:rsidR="0015204A" w:rsidRPr="00CF3FE2" w:rsidRDefault="0015204A" w:rsidP="00B06C31">
      <w:pPr>
        <w:pStyle w:val="ListParagraph"/>
        <w:numPr>
          <w:ilvl w:val="0"/>
          <w:numId w:val="53"/>
        </w:numPr>
        <w:rPr>
          <w:rFonts w:ascii="Arial" w:hAnsi="Arial" w:cs="Arial"/>
        </w:rPr>
      </w:pPr>
      <w:r w:rsidRPr="00CF3FE2">
        <w:rPr>
          <w:rFonts w:ascii="Arial" w:hAnsi="Arial" w:cs="Arial"/>
        </w:rPr>
        <w:t>Evaluation of patients for discharge/transfer</w:t>
      </w:r>
    </w:p>
    <w:p w:rsidR="0015204A" w:rsidRPr="008A6BB9" w:rsidRDefault="0015204A" w:rsidP="0015204A">
      <w:pPr>
        <w:rPr>
          <w:rFonts w:ascii="Arial" w:hAnsi="Arial" w:cs="Arial"/>
          <w:b/>
        </w:rPr>
      </w:pPr>
    </w:p>
    <w:p w:rsidR="0015204A" w:rsidRPr="008A6BB9" w:rsidRDefault="0015204A" w:rsidP="0015204A">
      <w:pPr>
        <w:rPr>
          <w:rFonts w:ascii="Arial" w:hAnsi="Arial" w:cs="Arial"/>
          <w:b/>
        </w:rPr>
      </w:pPr>
      <w:r w:rsidRPr="008A6BB9">
        <w:rPr>
          <w:rFonts w:ascii="Arial" w:hAnsi="Arial" w:cs="Arial"/>
          <w:b/>
        </w:rPr>
        <w:t>Links:</w:t>
      </w:r>
    </w:p>
    <w:p w:rsidR="0015204A" w:rsidRPr="008A6BB9" w:rsidRDefault="0015204A" w:rsidP="0015204A">
      <w:pPr>
        <w:rPr>
          <w:rFonts w:ascii="Arial" w:hAnsi="Arial" w:cs="Arial"/>
          <w:b/>
        </w:rPr>
      </w:pPr>
    </w:p>
    <w:p w:rsidR="0015204A" w:rsidRPr="008A6BB9" w:rsidRDefault="007D4193" w:rsidP="0015204A">
      <w:pPr>
        <w:rPr>
          <w:rFonts w:ascii="Arial" w:hAnsi="Arial" w:cs="Arial"/>
          <w:b/>
        </w:rPr>
      </w:pPr>
      <w:hyperlink r:id="rId86" w:history="1">
        <w:r w:rsidR="0015204A" w:rsidRPr="008A6BB9">
          <w:rPr>
            <w:rFonts w:ascii="Arial" w:hAnsi="Arial" w:cs="Arial"/>
            <w:b/>
            <w:color w:val="0000FF"/>
            <w:u w:val="single"/>
          </w:rPr>
          <w:t>http://archive.ahrq.gov/news/ulp/btbriefs/btbrief3.htm</w:t>
        </w:r>
      </w:hyperlink>
    </w:p>
    <w:p w:rsidR="0015204A" w:rsidRPr="008A6BB9" w:rsidRDefault="0015204A" w:rsidP="0015204A">
      <w:pPr>
        <w:rPr>
          <w:rFonts w:ascii="Arial" w:hAnsi="Arial" w:cs="Arial"/>
          <w:b/>
        </w:rPr>
      </w:pPr>
    </w:p>
    <w:p w:rsidR="0015204A" w:rsidRPr="008A6BB9" w:rsidRDefault="007D4193" w:rsidP="0015204A">
      <w:pPr>
        <w:rPr>
          <w:rFonts w:ascii="Arial" w:hAnsi="Arial" w:cs="Arial"/>
          <w:b/>
        </w:rPr>
      </w:pPr>
      <w:hyperlink r:id="rId87" w:history="1">
        <w:r w:rsidR="0015204A" w:rsidRPr="008A6BB9">
          <w:rPr>
            <w:rFonts w:ascii="Arial" w:hAnsi="Arial" w:cs="Arial"/>
            <w:b/>
            <w:color w:val="0000FF"/>
            <w:u w:val="single"/>
          </w:rPr>
          <w:t>http://www.phe.gov/Preparedness/planning/mscc/handbook/Documents/mscc080626.pdf</w:t>
        </w:r>
      </w:hyperlink>
    </w:p>
    <w:p w:rsidR="0015204A" w:rsidRPr="008A6BB9" w:rsidRDefault="0015204A" w:rsidP="0015204A">
      <w:pPr>
        <w:rPr>
          <w:rFonts w:ascii="Arial" w:hAnsi="Arial" w:cs="Arial"/>
          <w:b/>
        </w:rPr>
      </w:pPr>
    </w:p>
    <w:p w:rsidR="001F2716" w:rsidRDefault="001F2716">
      <w:pPr>
        <w:rPr>
          <w:rFonts w:ascii="Arial" w:hAnsi="Arial" w:cs="Arial"/>
          <w:b/>
          <w:szCs w:val="24"/>
        </w:rPr>
      </w:pPr>
      <w:r>
        <w:rPr>
          <w:rFonts w:ascii="Arial" w:hAnsi="Arial" w:cs="Arial"/>
          <w:b/>
          <w:szCs w:val="24"/>
        </w:rPr>
        <w:br w:type="page"/>
      </w:r>
    </w:p>
    <w:p w:rsidR="0015204A" w:rsidRPr="008A6BB9" w:rsidRDefault="008E5ACB" w:rsidP="00DA17BD">
      <w:pPr>
        <w:pStyle w:val="Heading3"/>
      </w:pPr>
      <w:bookmarkStart w:id="164" w:name="_Toc437869629"/>
      <w:bookmarkStart w:id="165" w:name="_Toc452713505"/>
      <w:bookmarkEnd w:id="10"/>
      <w:r>
        <w:t xml:space="preserve">Appendix R: </w:t>
      </w:r>
      <w:r w:rsidR="0015204A" w:rsidRPr="008A6BB9">
        <w:t>Wildfire</w:t>
      </w:r>
      <w:bookmarkEnd w:id="164"/>
      <w:bookmarkEnd w:id="165"/>
    </w:p>
    <w:p w:rsidR="0015204A" w:rsidRPr="008A6BB9" w:rsidRDefault="0015204A" w:rsidP="0015204A">
      <w:pPr>
        <w:rPr>
          <w:rFonts w:ascii="Arial Narrow" w:hAnsi="Arial Narrow"/>
        </w:rPr>
      </w:pPr>
    </w:p>
    <w:p w:rsidR="0015204A" w:rsidRPr="008A6BB9" w:rsidRDefault="0015204A" w:rsidP="0015204A">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CA489A">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15204A" w:rsidRPr="008A6BB9" w:rsidRDefault="0015204A" w:rsidP="0015204A">
      <w:pPr>
        <w:rPr>
          <w:rFonts w:ascii="Arial" w:hAnsi="Arial" w:cs="Arial"/>
        </w:rPr>
      </w:pPr>
    </w:p>
    <w:p w:rsidR="0015204A" w:rsidRPr="008A6BB9" w:rsidRDefault="0015204A" w:rsidP="0015204A">
      <w:pPr>
        <w:rPr>
          <w:rFonts w:ascii="Arial" w:hAnsi="Arial" w:cs="Arial"/>
          <w:b/>
        </w:rPr>
      </w:pPr>
      <w:r w:rsidRPr="008A6BB9">
        <w:rPr>
          <w:rFonts w:ascii="Arial" w:hAnsi="Arial" w:cs="Arial"/>
          <w:b/>
        </w:rPr>
        <w:t>Include the organizational plan for wildfire.</w:t>
      </w:r>
    </w:p>
    <w:p w:rsidR="0015204A" w:rsidRPr="008A6BB9" w:rsidRDefault="0015204A" w:rsidP="0015204A">
      <w:pPr>
        <w:rPr>
          <w:rFonts w:ascii="Arial" w:hAnsi="Arial" w:cs="Arial"/>
        </w:rPr>
      </w:pPr>
    </w:p>
    <w:p w:rsidR="0015204A" w:rsidRPr="008A6BB9" w:rsidRDefault="0015204A" w:rsidP="0015204A">
      <w:pPr>
        <w:rPr>
          <w:rFonts w:ascii="Arial" w:hAnsi="Arial" w:cs="Arial"/>
          <w:b/>
        </w:rPr>
      </w:pPr>
      <w:r w:rsidRPr="008A6BB9">
        <w:rPr>
          <w:rFonts w:ascii="Arial" w:hAnsi="Arial" w:cs="Arial"/>
          <w:b/>
        </w:rPr>
        <w:t>Planning considerations:</w:t>
      </w:r>
    </w:p>
    <w:p w:rsidR="0015204A" w:rsidRPr="008A6BB9" w:rsidRDefault="0015204A" w:rsidP="0015204A">
      <w:pPr>
        <w:rPr>
          <w:rFonts w:ascii="Arial" w:hAnsi="Arial" w:cs="Arial"/>
          <w:b/>
        </w:rPr>
      </w:pPr>
    </w:p>
    <w:p w:rsidR="0015204A" w:rsidRPr="00CF3FE2" w:rsidRDefault="00CA489A" w:rsidP="00B06C31">
      <w:pPr>
        <w:pStyle w:val="ListParagraph"/>
        <w:numPr>
          <w:ilvl w:val="0"/>
          <w:numId w:val="54"/>
        </w:numPr>
        <w:rPr>
          <w:rFonts w:ascii="Arial" w:hAnsi="Arial" w:cs="Arial"/>
        </w:rPr>
      </w:pPr>
      <w:r w:rsidRPr="00CF3FE2">
        <w:rPr>
          <w:rFonts w:ascii="Arial" w:hAnsi="Arial" w:cs="Arial"/>
        </w:rPr>
        <w:t>Contact</w:t>
      </w:r>
      <w:r w:rsidR="0015204A" w:rsidRPr="00CF3FE2">
        <w:rPr>
          <w:rFonts w:ascii="Arial" w:hAnsi="Arial" w:cs="Arial"/>
        </w:rPr>
        <w:t xml:space="preserve"> response partners</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Intercom codes</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 xml:space="preserve">Shut down </w:t>
      </w:r>
      <w:r w:rsidR="008F7508" w:rsidRPr="00CF3FE2">
        <w:rPr>
          <w:rFonts w:ascii="Arial" w:hAnsi="Arial" w:cs="Arial"/>
        </w:rPr>
        <w:t>heating, ventilation, and air conditioning</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Close doors and windows</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Smoke (inhalation, visibility)</w:t>
      </w:r>
    </w:p>
    <w:p w:rsidR="0015204A" w:rsidRPr="00CF3FE2" w:rsidRDefault="0015204A" w:rsidP="00B06C31">
      <w:pPr>
        <w:pStyle w:val="ListParagraph"/>
        <w:numPr>
          <w:ilvl w:val="0"/>
          <w:numId w:val="54"/>
        </w:numPr>
        <w:rPr>
          <w:rFonts w:ascii="Arial" w:hAnsi="Arial" w:cs="Arial"/>
        </w:rPr>
      </w:pPr>
      <w:r w:rsidRPr="00CF3FE2">
        <w:rPr>
          <w:rFonts w:ascii="Arial" w:hAnsi="Arial" w:cs="Arial"/>
        </w:rPr>
        <w:t>Evacuation with meeting locations identified</w:t>
      </w:r>
    </w:p>
    <w:p w:rsidR="0015204A" w:rsidRPr="008A6BB9" w:rsidRDefault="0015204A" w:rsidP="0015204A">
      <w:pPr>
        <w:rPr>
          <w:rFonts w:ascii="Arial" w:hAnsi="Arial" w:cs="Arial"/>
          <w:b/>
        </w:rPr>
      </w:pPr>
    </w:p>
    <w:p w:rsidR="0015204A" w:rsidRPr="008A6BB9" w:rsidRDefault="0015204A" w:rsidP="0015204A">
      <w:pPr>
        <w:rPr>
          <w:rFonts w:ascii="Arial" w:hAnsi="Arial" w:cs="Arial"/>
          <w:b/>
        </w:rPr>
      </w:pPr>
      <w:r w:rsidRPr="008A6BB9">
        <w:rPr>
          <w:rFonts w:ascii="Arial" w:hAnsi="Arial" w:cs="Arial"/>
          <w:b/>
        </w:rPr>
        <w:t>Links:</w:t>
      </w:r>
    </w:p>
    <w:p w:rsidR="0015204A" w:rsidRPr="008A6BB9" w:rsidRDefault="0015204A" w:rsidP="0015204A">
      <w:pPr>
        <w:rPr>
          <w:rFonts w:ascii="Arial" w:hAnsi="Arial" w:cs="Arial"/>
          <w:b/>
        </w:rPr>
      </w:pPr>
    </w:p>
    <w:p w:rsidR="0015204A" w:rsidRPr="008A6BB9" w:rsidRDefault="007D4193" w:rsidP="0015204A">
      <w:pPr>
        <w:rPr>
          <w:rFonts w:ascii="Arial" w:hAnsi="Arial" w:cs="Arial"/>
          <w:b/>
        </w:rPr>
      </w:pPr>
      <w:hyperlink r:id="rId88" w:history="1">
        <w:r w:rsidR="0015204A" w:rsidRPr="008A6BB9">
          <w:rPr>
            <w:rFonts w:ascii="Arial" w:hAnsi="Arial" w:cs="Arial"/>
            <w:b/>
            <w:color w:val="0000FF"/>
            <w:u w:val="single"/>
          </w:rPr>
          <w:t>http://www.ready.gov/wildfires</w:t>
        </w:r>
      </w:hyperlink>
    </w:p>
    <w:p w:rsidR="0015204A" w:rsidRPr="008A6BB9" w:rsidRDefault="0015204A" w:rsidP="0015204A">
      <w:pPr>
        <w:rPr>
          <w:rFonts w:ascii="Arial" w:hAnsi="Arial" w:cs="Arial"/>
          <w:b/>
        </w:rPr>
      </w:pPr>
    </w:p>
    <w:p w:rsidR="0015204A" w:rsidRPr="008A6BB9" w:rsidRDefault="007D4193" w:rsidP="0015204A">
      <w:pPr>
        <w:rPr>
          <w:rFonts w:ascii="Arial" w:hAnsi="Arial" w:cs="Arial"/>
          <w:b/>
        </w:rPr>
      </w:pPr>
      <w:hyperlink r:id="rId89" w:history="1">
        <w:r w:rsidR="0015204A" w:rsidRPr="008A6BB9">
          <w:rPr>
            <w:rFonts w:ascii="Arial" w:hAnsi="Arial" w:cs="Arial"/>
            <w:b/>
            <w:color w:val="0000FF"/>
            <w:u w:val="single"/>
          </w:rPr>
          <w:t>https://www.osha.gov/dts/wildfires/index.html</w:t>
        </w:r>
      </w:hyperlink>
    </w:p>
    <w:p w:rsidR="0015204A" w:rsidRPr="008A6BB9" w:rsidRDefault="0015204A" w:rsidP="0015204A">
      <w:pPr>
        <w:rPr>
          <w:rFonts w:ascii="Arial" w:hAnsi="Arial" w:cs="Arial"/>
          <w:b/>
        </w:rPr>
      </w:pPr>
    </w:p>
    <w:p w:rsidR="0015204A" w:rsidRPr="008A6BB9" w:rsidRDefault="007D4193" w:rsidP="0015204A">
      <w:pPr>
        <w:rPr>
          <w:rFonts w:ascii="Arial" w:hAnsi="Arial" w:cs="Arial"/>
          <w:b/>
        </w:rPr>
      </w:pPr>
      <w:hyperlink r:id="rId90" w:history="1">
        <w:r w:rsidR="0015204A" w:rsidRPr="008A6BB9">
          <w:rPr>
            <w:rFonts w:ascii="Arial" w:hAnsi="Arial" w:cs="Arial"/>
            <w:b/>
            <w:color w:val="0000FF"/>
            <w:u w:val="single"/>
          </w:rPr>
          <w:t>http://www.readyforwildfire.org/wildfire_action_plan</w:t>
        </w:r>
      </w:hyperlink>
    </w:p>
    <w:p w:rsidR="0015204A" w:rsidRPr="008A6BB9" w:rsidRDefault="0015204A" w:rsidP="0015204A">
      <w:pPr>
        <w:rPr>
          <w:rFonts w:ascii="Arial" w:hAnsi="Arial" w:cs="Arial"/>
          <w:b/>
        </w:rPr>
      </w:pPr>
    </w:p>
    <w:p w:rsidR="001F2716" w:rsidRDefault="001F2716" w:rsidP="00DA17BD">
      <w:pPr>
        <w:pStyle w:val="Heading3"/>
      </w:pPr>
    </w:p>
    <w:sectPr w:rsidR="001F2716" w:rsidSect="00D2722B">
      <w:footerReference w:type="even" r:id="rId91"/>
      <w:footerReference w:type="default" r:id="rId92"/>
      <w:headerReference w:type="first" r:id="rId93"/>
      <w:footerReference w:type="first" r:id="rId94"/>
      <w:type w:val="continuous"/>
      <w:pgSz w:w="12240" w:h="15840" w:code="1"/>
      <w:pgMar w:top="99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193" w:rsidRDefault="007D4193">
      <w:r>
        <w:separator/>
      </w:r>
    </w:p>
  </w:endnote>
  <w:endnote w:type="continuationSeparator" w:id="0">
    <w:p w:rsidR="007D4193" w:rsidRDefault="007D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69" w:rsidRPr="00F54D01" w:rsidRDefault="00650A69" w:rsidP="00E52C57">
    <w:pPr>
      <w:pStyle w:val="Footer"/>
      <w:rPr>
        <w:rFonts w:ascii="Arial" w:hAnsi="Arial" w:cs="Arial"/>
        <w:noProof/>
        <w:sz w:val="20"/>
      </w:rPr>
    </w:pPr>
    <w:r w:rsidRPr="00F54D01">
      <w:rPr>
        <w:rFonts w:ascii="Arial" w:hAnsi="Arial" w:cs="Arial"/>
        <w:sz w:val="20"/>
      </w:rPr>
      <w:t xml:space="preserve">For Official Use Only </w:t>
    </w:r>
    <w:r w:rsidRPr="00F54D01">
      <w:rPr>
        <w:rFonts w:ascii="Arial" w:hAnsi="Arial" w:cs="Arial"/>
        <w:sz w:val="20"/>
      </w:rPr>
      <w:tab/>
    </w:r>
    <w:r w:rsidRPr="00F54D0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69" w:rsidRPr="00F54D01" w:rsidRDefault="00650A69" w:rsidP="00E52C57">
    <w:pPr>
      <w:pStyle w:val="Footer"/>
      <w:rPr>
        <w:rFonts w:ascii="Arial" w:hAnsi="Arial" w:cs="Arial"/>
        <w:sz w:val="20"/>
      </w:rPr>
    </w:pPr>
    <w:r>
      <w:rPr>
        <w:rFonts w:ascii="Arial" w:hAnsi="Arial" w:cs="Arial"/>
        <w:sz w:val="20"/>
      </w:rPr>
      <w:tab/>
      <w:t xml:space="preserve">For Official Use Only </w:t>
    </w:r>
    <w:r>
      <w:rPr>
        <w:rFonts w:ascii="Arial" w:hAnsi="Arial" w:cs="Arial"/>
        <w:sz w:val="20"/>
      </w:rPr>
      <w:tab/>
    </w:r>
    <w:r>
      <w:rPr>
        <w:rFonts w:ascii="Arial" w:hAnsi="Arial" w:cs="Arial"/>
        <w:sz w:val="20"/>
      </w:rPr>
      <w:tab/>
    </w:r>
    <w:r w:rsidR="00AD262F" w:rsidRPr="00F54D01">
      <w:rPr>
        <w:rFonts w:ascii="Arial" w:hAnsi="Arial" w:cs="Arial"/>
        <w:sz w:val="20"/>
      </w:rPr>
      <w:fldChar w:fldCharType="begin"/>
    </w:r>
    <w:r w:rsidRPr="00F54D01">
      <w:rPr>
        <w:rFonts w:ascii="Arial" w:hAnsi="Arial" w:cs="Arial"/>
        <w:sz w:val="20"/>
      </w:rPr>
      <w:instrText xml:space="preserve"> PAGE   \* MERGEFORMAT </w:instrText>
    </w:r>
    <w:r w:rsidR="00AD262F" w:rsidRPr="00F54D01">
      <w:rPr>
        <w:rFonts w:ascii="Arial" w:hAnsi="Arial" w:cs="Arial"/>
        <w:sz w:val="20"/>
      </w:rPr>
      <w:fldChar w:fldCharType="separate"/>
    </w:r>
    <w:r w:rsidR="004D261B">
      <w:rPr>
        <w:rFonts w:ascii="Arial" w:hAnsi="Arial" w:cs="Arial"/>
        <w:noProof/>
        <w:sz w:val="20"/>
      </w:rPr>
      <w:t>6</w:t>
    </w:r>
    <w:r w:rsidR="00AD262F" w:rsidRPr="00F54D01">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69" w:rsidRDefault="00650A69" w:rsidP="000D3724">
    <w:pPr>
      <w:jc w:val="center"/>
      <w:rPr>
        <w:rFonts w:ascii="Arial" w:hAnsi="Arial" w:cs="Arial"/>
        <w:sz w:val="20"/>
      </w:rPr>
    </w:pPr>
    <w:r w:rsidRPr="00F54D01">
      <w:rPr>
        <w:rFonts w:ascii="Arial" w:hAnsi="Arial" w:cs="Arial"/>
        <w:sz w:val="20"/>
      </w:rPr>
      <w:cr/>
      <w:t xml:space="preserve"> For Official Use Only</w:t>
    </w:r>
  </w:p>
  <w:p w:rsidR="008C5D0A" w:rsidRPr="00F54D01" w:rsidRDefault="008C5D0A" w:rsidP="000D3724">
    <w:pPr>
      <w:jc w:val="center"/>
      <w:rPr>
        <w:rFonts w:ascii="Arial" w:hAnsi="Arial" w:cs="Arial"/>
        <w:sz w:val="20"/>
      </w:rPr>
    </w:pPr>
    <w:r>
      <w:rPr>
        <w:rFonts w:ascii="Arial" w:hAnsi="Arial" w:cs="Arial"/>
        <w:sz w:val="20"/>
      </w:rPr>
      <w:t>Approval Date 08/17/2016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193" w:rsidRDefault="007D4193">
      <w:r>
        <w:separator/>
      </w:r>
    </w:p>
  </w:footnote>
  <w:footnote w:type="continuationSeparator" w:id="0">
    <w:p w:rsidR="007D4193" w:rsidRDefault="007D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69" w:rsidRDefault="00650A6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9EE"/>
    <w:multiLevelType w:val="hybridMultilevel"/>
    <w:tmpl w:val="EC260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2E6"/>
    <w:multiLevelType w:val="hybridMultilevel"/>
    <w:tmpl w:val="9F68CD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6701"/>
    <w:multiLevelType w:val="hybridMultilevel"/>
    <w:tmpl w:val="DDD00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23DA"/>
    <w:multiLevelType w:val="hybridMultilevel"/>
    <w:tmpl w:val="5D90D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106F"/>
    <w:multiLevelType w:val="hybridMultilevel"/>
    <w:tmpl w:val="6CB6E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1FE9"/>
    <w:multiLevelType w:val="hybridMultilevel"/>
    <w:tmpl w:val="EFA6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C6BFE"/>
    <w:multiLevelType w:val="hybridMultilevel"/>
    <w:tmpl w:val="7DA807F0"/>
    <w:lvl w:ilvl="0" w:tplc="1F60145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810375"/>
    <w:multiLevelType w:val="hybridMultilevel"/>
    <w:tmpl w:val="98F22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7255F"/>
    <w:multiLevelType w:val="hybridMultilevel"/>
    <w:tmpl w:val="D0F6E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45D69"/>
    <w:multiLevelType w:val="hybridMultilevel"/>
    <w:tmpl w:val="AEB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5" w15:restartNumberingAfterBreak="0">
    <w:nsid w:val="231A462B"/>
    <w:multiLevelType w:val="hybridMultilevel"/>
    <w:tmpl w:val="4672F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20ED2"/>
    <w:multiLevelType w:val="hybridMultilevel"/>
    <w:tmpl w:val="DCC2C1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4A9133D"/>
    <w:multiLevelType w:val="hybridMultilevel"/>
    <w:tmpl w:val="7A569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66E2A"/>
    <w:multiLevelType w:val="hybridMultilevel"/>
    <w:tmpl w:val="349A8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55618F3"/>
    <w:multiLevelType w:val="hybridMultilevel"/>
    <w:tmpl w:val="92041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24" w15:restartNumberingAfterBreak="0">
    <w:nsid w:val="2C322A8E"/>
    <w:multiLevelType w:val="hybridMultilevel"/>
    <w:tmpl w:val="7EA02A06"/>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00571A"/>
    <w:multiLevelType w:val="multilevel"/>
    <w:tmpl w:val="375E72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72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C064A8"/>
    <w:multiLevelType w:val="hybridMultilevel"/>
    <w:tmpl w:val="B9F6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FE46AF"/>
    <w:multiLevelType w:val="hybridMultilevel"/>
    <w:tmpl w:val="DD4A0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5AB7545"/>
    <w:multiLevelType w:val="hybridMultilevel"/>
    <w:tmpl w:val="2DEC1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7B2280"/>
    <w:multiLevelType w:val="hybridMultilevel"/>
    <w:tmpl w:val="903CEE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822CC6"/>
    <w:multiLevelType w:val="multilevel"/>
    <w:tmpl w:val="E342E70A"/>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562AC0"/>
    <w:multiLevelType w:val="hybridMultilevel"/>
    <w:tmpl w:val="F16448FC"/>
    <w:lvl w:ilvl="0" w:tplc="D7E62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A2437F"/>
    <w:multiLevelType w:val="hybridMultilevel"/>
    <w:tmpl w:val="0B8A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5D321EFF"/>
    <w:multiLevelType w:val="hybridMultilevel"/>
    <w:tmpl w:val="9DD6A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3357EB"/>
    <w:multiLevelType w:val="multilevel"/>
    <w:tmpl w:val="692C42C6"/>
    <w:lvl w:ilvl="0">
      <w:start w:val="1"/>
      <w:numFmt w:val="none"/>
      <w:lvlText w:val=""/>
      <w:lvlJc w:val="left"/>
      <w:pPr>
        <w:tabs>
          <w:tab w:val="num" w:pos="0"/>
        </w:tabs>
        <w:ind w:left="360" w:hanging="360"/>
      </w:pPr>
      <w:rPr>
        <w:rFonts w:hint="default"/>
      </w:rPr>
    </w:lvl>
    <w:lvl w:ilvl="1">
      <w:start w:val="1"/>
      <w:numFmt w:val="decimal"/>
      <w:lvlText w:val="%2."/>
      <w:lvlJc w:val="left"/>
      <w:pPr>
        <w:tabs>
          <w:tab w:val="num" w:pos="0"/>
        </w:tabs>
        <w:ind w:left="360" w:hanging="360"/>
      </w:pPr>
      <w:rPr>
        <w:rFonts w:hint="default"/>
      </w:rPr>
    </w:lvl>
    <w:lvl w:ilvl="2">
      <w:start w:val="1"/>
      <w:numFmt w:val="upperLetter"/>
      <w:lvlText w:val="%3."/>
      <w:lvlJc w:val="left"/>
      <w:pPr>
        <w:tabs>
          <w:tab w:val="num" w:pos="180"/>
        </w:tabs>
        <w:ind w:left="54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4" w15:restartNumberingAfterBreak="0">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78B0032"/>
    <w:multiLevelType w:val="hybridMultilevel"/>
    <w:tmpl w:val="3CFC0C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B6D0705"/>
    <w:multiLevelType w:val="hybridMultilevel"/>
    <w:tmpl w:val="1BF62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8" w15:restartNumberingAfterBreak="0">
    <w:nsid w:val="70803946"/>
    <w:multiLevelType w:val="hybridMultilevel"/>
    <w:tmpl w:val="E25ED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2847B90"/>
    <w:multiLevelType w:val="hybridMultilevel"/>
    <w:tmpl w:val="38600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E36F8C"/>
    <w:multiLevelType w:val="hybridMultilevel"/>
    <w:tmpl w:val="28F22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934B2C"/>
    <w:multiLevelType w:val="hybridMultilevel"/>
    <w:tmpl w:val="29AAE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BA1482"/>
    <w:multiLevelType w:val="hybridMultilevel"/>
    <w:tmpl w:val="CC905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4504A3"/>
    <w:multiLevelType w:val="hybridMultilevel"/>
    <w:tmpl w:val="1FD21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4"/>
  </w:num>
  <w:num w:numId="3">
    <w:abstractNumId w:val="19"/>
  </w:num>
  <w:num w:numId="4">
    <w:abstractNumId w:val="14"/>
  </w:num>
  <w:num w:numId="5">
    <w:abstractNumId w:val="23"/>
  </w:num>
  <w:num w:numId="6">
    <w:abstractNumId w:val="43"/>
  </w:num>
  <w:num w:numId="7">
    <w:abstractNumId w:val="7"/>
  </w:num>
  <w:num w:numId="8">
    <w:abstractNumId w:val="8"/>
  </w:num>
  <w:num w:numId="9">
    <w:abstractNumId w:val="55"/>
  </w:num>
  <w:num w:numId="10">
    <w:abstractNumId w:val="28"/>
  </w:num>
  <w:num w:numId="11">
    <w:abstractNumId w:val="9"/>
  </w:num>
  <w:num w:numId="12">
    <w:abstractNumId w:val="10"/>
  </w:num>
  <w:num w:numId="13">
    <w:abstractNumId w:val="21"/>
  </w:num>
  <w:num w:numId="14">
    <w:abstractNumId w:val="33"/>
  </w:num>
  <w:num w:numId="15">
    <w:abstractNumId w:val="49"/>
  </w:num>
  <w:num w:numId="16">
    <w:abstractNumId w:val="25"/>
  </w:num>
  <w:num w:numId="17">
    <w:abstractNumId w:val="27"/>
  </w:num>
  <w:num w:numId="18">
    <w:abstractNumId w:val="30"/>
  </w:num>
  <w:num w:numId="19">
    <w:abstractNumId w:val="41"/>
  </w:num>
  <w:num w:numId="20">
    <w:abstractNumId w:val="22"/>
  </w:num>
  <w:num w:numId="21">
    <w:abstractNumId w:val="40"/>
  </w:num>
  <w:num w:numId="22">
    <w:abstractNumId w:val="1"/>
  </w:num>
  <w:num w:numId="23">
    <w:abstractNumId w:val="51"/>
  </w:num>
  <w:num w:numId="24">
    <w:abstractNumId w:val="29"/>
  </w:num>
  <w:num w:numId="25">
    <w:abstractNumId w:val="26"/>
  </w:num>
  <w:num w:numId="26">
    <w:abstractNumId w:val="24"/>
  </w:num>
  <w:num w:numId="27">
    <w:abstractNumId w:val="38"/>
  </w:num>
  <w:num w:numId="28">
    <w:abstractNumId w:val="37"/>
  </w:num>
  <w:num w:numId="29">
    <w:abstractNumId w:val="31"/>
  </w:num>
  <w:num w:numId="30">
    <w:abstractNumId w:val="39"/>
  </w:num>
  <w:num w:numId="31">
    <w:abstractNumId w:val="20"/>
  </w:num>
  <w:num w:numId="32">
    <w:abstractNumId w:val="16"/>
  </w:num>
  <w:num w:numId="33">
    <w:abstractNumId w:val="50"/>
  </w:num>
  <w:num w:numId="34">
    <w:abstractNumId w:val="36"/>
  </w:num>
  <w:num w:numId="35">
    <w:abstractNumId w:val="48"/>
  </w:num>
  <w:num w:numId="36">
    <w:abstractNumId w:val="34"/>
  </w:num>
  <w:num w:numId="37">
    <w:abstractNumId w:val="54"/>
  </w:num>
  <w:num w:numId="38">
    <w:abstractNumId w:val="6"/>
  </w:num>
  <w:num w:numId="39">
    <w:abstractNumId w:val="12"/>
  </w:num>
  <w:num w:numId="40">
    <w:abstractNumId w:val="18"/>
  </w:num>
  <w:num w:numId="41">
    <w:abstractNumId w:val="4"/>
  </w:num>
  <w:num w:numId="42">
    <w:abstractNumId w:val="45"/>
  </w:num>
  <w:num w:numId="43">
    <w:abstractNumId w:val="46"/>
  </w:num>
  <w:num w:numId="44">
    <w:abstractNumId w:val="5"/>
  </w:num>
  <w:num w:numId="45">
    <w:abstractNumId w:val="42"/>
  </w:num>
  <w:num w:numId="46">
    <w:abstractNumId w:val="53"/>
  </w:num>
  <w:num w:numId="47">
    <w:abstractNumId w:val="17"/>
  </w:num>
  <w:num w:numId="48">
    <w:abstractNumId w:val="52"/>
  </w:num>
  <w:num w:numId="49">
    <w:abstractNumId w:val="13"/>
  </w:num>
  <w:num w:numId="50">
    <w:abstractNumId w:val="11"/>
  </w:num>
  <w:num w:numId="51">
    <w:abstractNumId w:val="35"/>
  </w:num>
  <w:num w:numId="52">
    <w:abstractNumId w:val="2"/>
  </w:num>
  <w:num w:numId="53">
    <w:abstractNumId w:val="3"/>
  </w:num>
  <w:num w:numId="54">
    <w:abstractNumId w:val="0"/>
  </w:num>
  <w:num w:numId="55">
    <w:abstractNumId w:val="15"/>
  </w:num>
  <w:num w:numId="56">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DD"/>
    <w:rsid w:val="00002F6C"/>
    <w:rsid w:val="00006327"/>
    <w:rsid w:val="00006959"/>
    <w:rsid w:val="00010714"/>
    <w:rsid w:val="00014801"/>
    <w:rsid w:val="00015FDE"/>
    <w:rsid w:val="0002394F"/>
    <w:rsid w:val="00025BAF"/>
    <w:rsid w:val="0002672F"/>
    <w:rsid w:val="00031E64"/>
    <w:rsid w:val="00032899"/>
    <w:rsid w:val="00032D9C"/>
    <w:rsid w:val="000335D8"/>
    <w:rsid w:val="00035085"/>
    <w:rsid w:val="000412F8"/>
    <w:rsid w:val="00041D14"/>
    <w:rsid w:val="00044900"/>
    <w:rsid w:val="000455CD"/>
    <w:rsid w:val="00046CCC"/>
    <w:rsid w:val="000521B5"/>
    <w:rsid w:val="00053E5D"/>
    <w:rsid w:val="00054249"/>
    <w:rsid w:val="00056D24"/>
    <w:rsid w:val="000601F2"/>
    <w:rsid w:val="00070E2E"/>
    <w:rsid w:val="00070EFA"/>
    <w:rsid w:val="00071807"/>
    <w:rsid w:val="000754F3"/>
    <w:rsid w:val="00075E1E"/>
    <w:rsid w:val="00076705"/>
    <w:rsid w:val="00077D14"/>
    <w:rsid w:val="00077F90"/>
    <w:rsid w:val="00083927"/>
    <w:rsid w:val="0008502E"/>
    <w:rsid w:val="00094F14"/>
    <w:rsid w:val="00095342"/>
    <w:rsid w:val="00097850"/>
    <w:rsid w:val="000A2678"/>
    <w:rsid w:val="000A3516"/>
    <w:rsid w:val="000A395A"/>
    <w:rsid w:val="000A482B"/>
    <w:rsid w:val="000A5890"/>
    <w:rsid w:val="000A6B7A"/>
    <w:rsid w:val="000B096F"/>
    <w:rsid w:val="000B1182"/>
    <w:rsid w:val="000B3D87"/>
    <w:rsid w:val="000B6C22"/>
    <w:rsid w:val="000B7706"/>
    <w:rsid w:val="000C175D"/>
    <w:rsid w:val="000C2E74"/>
    <w:rsid w:val="000C3226"/>
    <w:rsid w:val="000C4B3C"/>
    <w:rsid w:val="000C4D26"/>
    <w:rsid w:val="000C5772"/>
    <w:rsid w:val="000D13FE"/>
    <w:rsid w:val="000D1480"/>
    <w:rsid w:val="000D1579"/>
    <w:rsid w:val="000D157B"/>
    <w:rsid w:val="000D1B63"/>
    <w:rsid w:val="000D3724"/>
    <w:rsid w:val="000D5E7C"/>
    <w:rsid w:val="000D72D3"/>
    <w:rsid w:val="000D7912"/>
    <w:rsid w:val="000D7B61"/>
    <w:rsid w:val="000D7BE0"/>
    <w:rsid w:val="000D7C25"/>
    <w:rsid w:val="000E0A9C"/>
    <w:rsid w:val="000E4591"/>
    <w:rsid w:val="000E621E"/>
    <w:rsid w:val="000E6CD0"/>
    <w:rsid w:val="000F060E"/>
    <w:rsid w:val="000F1E81"/>
    <w:rsid w:val="000F2569"/>
    <w:rsid w:val="000F299C"/>
    <w:rsid w:val="000F35D7"/>
    <w:rsid w:val="000F3E00"/>
    <w:rsid w:val="000F3EAB"/>
    <w:rsid w:val="000F4D9F"/>
    <w:rsid w:val="000F5701"/>
    <w:rsid w:val="000F63C0"/>
    <w:rsid w:val="00100813"/>
    <w:rsid w:val="00102DC4"/>
    <w:rsid w:val="0010421E"/>
    <w:rsid w:val="001120FB"/>
    <w:rsid w:val="0011220F"/>
    <w:rsid w:val="00115473"/>
    <w:rsid w:val="00116ACD"/>
    <w:rsid w:val="00120595"/>
    <w:rsid w:val="00120628"/>
    <w:rsid w:val="00120B7D"/>
    <w:rsid w:val="00121973"/>
    <w:rsid w:val="00121B33"/>
    <w:rsid w:val="00122DDF"/>
    <w:rsid w:val="00124A6A"/>
    <w:rsid w:val="0013060E"/>
    <w:rsid w:val="001309E7"/>
    <w:rsid w:val="0013602A"/>
    <w:rsid w:val="0014008F"/>
    <w:rsid w:val="00140893"/>
    <w:rsid w:val="001414D9"/>
    <w:rsid w:val="0014210D"/>
    <w:rsid w:val="001423ED"/>
    <w:rsid w:val="00142C1D"/>
    <w:rsid w:val="00144C2D"/>
    <w:rsid w:val="00145B6B"/>
    <w:rsid w:val="00145D60"/>
    <w:rsid w:val="0015204A"/>
    <w:rsid w:val="0015283A"/>
    <w:rsid w:val="001557AD"/>
    <w:rsid w:val="001637B6"/>
    <w:rsid w:val="00163ABF"/>
    <w:rsid w:val="00163BD7"/>
    <w:rsid w:val="00165F2B"/>
    <w:rsid w:val="00171D6E"/>
    <w:rsid w:val="00171E13"/>
    <w:rsid w:val="00174E52"/>
    <w:rsid w:val="00175AB9"/>
    <w:rsid w:val="00176440"/>
    <w:rsid w:val="00176F51"/>
    <w:rsid w:val="00181F52"/>
    <w:rsid w:val="00184F46"/>
    <w:rsid w:val="00186A1B"/>
    <w:rsid w:val="001920E8"/>
    <w:rsid w:val="001934AE"/>
    <w:rsid w:val="001940BF"/>
    <w:rsid w:val="00195E0F"/>
    <w:rsid w:val="00197AA2"/>
    <w:rsid w:val="001A1A72"/>
    <w:rsid w:val="001A28D5"/>
    <w:rsid w:val="001A4D28"/>
    <w:rsid w:val="001A50D2"/>
    <w:rsid w:val="001B4F95"/>
    <w:rsid w:val="001B560A"/>
    <w:rsid w:val="001B79EB"/>
    <w:rsid w:val="001C061F"/>
    <w:rsid w:val="001C0886"/>
    <w:rsid w:val="001C144F"/>
    <w:rsid w:val="001C1A0D"/>
    <w:rsid w:val="001C2651"/>
    <w:rsid w:val="001C40D2"/>
    <w:rsid w:val="001C4F45"/>
    <w:rsid w:val="001C5107"/>
    <w:rsid w:val="001C6030"/>
    <w:rsid w:val="001C689C"/>
    <w:rsid w:val="001C7D75"/>
    <w:rsid w:val="001D04E6"/>
    <w:rsid w:val="001D68D2"/>
    <w:rsid w:val="001E1090"/>
    <w:rsid w:val="001E3150"/>
    <w:rsid w:val="001E3F73"/>
    <w:rsid w:val="001E4ED5"/>
    <w:rsid w:val="001E6BA7"/>
    <w:rsid w:val="001F01CB"/>
    <w:rsid w:val="001F042D"/>
    <w:rsid w:val="001F2040"/>
    <w:rsid w:val="001F2716"/>
    <w:rsid w:val="001F43EA"/>
    <w:rsid w:val="001F4B09"/>
    <w:rsid w:val="001F59B9"/>
    <w:rsid w:val="001F7E70"/>
    <w:rsid w:val="002000CF"/>
    <w:rsid w:val="00202F96"/>
    <w:rsid w:val="00204A4E"/>
    <w:rsid w:val="00205465"/>
    <w:rsid w:val="00206100"/>
    <w:rsid w:val="00207111"/>
    <w:rsid w:val="0021401E"/>
    <w:rsid w:val="00214E67"/>
    <w:rsid w:val="002161FF"/>
    <w:rsid w:val="002169B0"/>
    <w:rsid w:val="002212D9"/>
    <w:rsid w:val="00221321"/>
    <w:rsid w:val="00221C63"/>
    <w:rsid w:val="00222607"/>
    <w:rsid w:val="00233E25"/>
    <w:rsid w:val="00234665"/>
    <w:rsid w:val="002377F9"/>
    <w:rsid w:val="00240A2B"/>
    <w:rsid w:val="00240D0B"/>
    <w:rsid w:val="002427D9"/>
    <w:rsid w:val="0024402C"/>
    <w:rsid w:val="0024520B"/>
    <w:rsid w:val="00246330"/>
    <w:rsid w:val="00251585"/>
    <w:rsid w:val="0025231E"/>
    <w:rsid w:val="0025272B"/>
    <w:rsid w:val="00252CE6"/>
    <w:rsid w:val="00252D2E"/>
    <w:rsid w:val="0025536C"/>
    <w:rsid w:val="0025572A"/>
    <w:rsid w:val="002564CE"/>
    <w:rsid w:val="00260602"/>
    <w:rsid w:val="0026284D"/>
    <w:rsid w:val="00262A2D"/>
    <w:rsid w:val="00263849"/>
    <w:rsid w:val="00263D95"/>
    <w:rsid w:val="0026442D"/>
    <w:rsid w:val="00264A3D"/>
    <w:rsid w:val="00264E5E"/>
    <w:rsid w:val="0026671F"/>
    <w:rsid w:val="00270E29"/>
    <w:rsid w:val="00271DA8"/>
    <w:rsid w:val="002730BB"/>
    <w:rsid w:val="0027525A"/>
    <w:rsid w:val="00275313"/>
    <w:rsid w:val="00275661"/>
    <w:rsid w:val="002768EA"/>
    <w:rsid w:val="00280BAA"/>
    <w:rsid w:val="002817BF"/>
    <w:rsid w:val="00281A96"/>
    <w:rsid w:val="0028301A"/>
    <w:rsid w:val="002832BC"/>
    <w:rsid w:val="00283DD6"/>
    <w:rsid w:val="002856C1"/>
    <w:rsid w:val="0029026A"/>
    <w:rsid w:val="0029069A"/>
    <w:rsid w:val="00291F29"/>
    <w:rsid w:val="00292394"/>
    <w:rsid w:val="002961A9"/>
    <w:rsid w:val="002A37E7"/>
    <w:rsid w:val="002B3BED"/>
    <w:rsid w:val="002B5461"/>
    <w:rsid w:val="002B7464"/>
    <w:rsid w:val="002C2659"/>
    <w:rsid w:val="002C4710"/>
    <w:rsid w:val="002C5795"/>
    <w:rsid w:val="002D0390"/>
    <w:rsid w:val="002D0561"/>
    <w:rsid w:val="002D172F"/>
    <w:rsid w:val="002D54CD"/>
    <w:rsid w:val="002D5E51"/>
    <w:rsid w:val="002D7CAB"/>
    <w:rsid w:val="002E2102"/>
    <w:rsid w:val="002E271C"/>
    <w:rsid w:val="002E560A"/>
    <w:rsid w:val="002E620A"/>
    <w:rsid w:val="002E664E"/>
    <w:rsid w:val="002F06A9"/>
    <w:rsid w:val="002F13C7"/>
    <w:rsid w:val="002F5538"/>
    <w:rsid w:val="002F5590"/>
    <w:rsid w:val="002F5B3A"/>
    <w:rsid w:val="002F5D0A"/>
    <w:rsid w:val="002F6032"/>
    <w:rsid w:val="00303E88"/>
    <w:rsid w:val="00305703"/>
    <w:rsid w:val="0030693B"/>
    <w:rsid w:val="00306B98"/>
    <w:rsid w:val="003102D9"/>
    <w:rsid w:val="003119CE"/>
    <w:rsid w:val="00312E90"/>
    <w:rsid w:val="00315DAE"/>
    <w:rsid w:val="00315DD5"/>
    <w:rsid w:val="003169F7"/>
    <w:rsid w:val="00316F91"/>
    <w:rsid w:val="0032051E"/>
    <w:rsid w:val="00323302"/>
    <w:rsid w:val="00325E24"/>
    <w:rsid w:val="00326F6F"/>
    <w:rsid w:val="00326FE2"/>
    <w:rsid w:val="003275BE"/>
    <w:rsid w:val="00334D57"/>
    <w:rsid w:val="00334D5C"/>
    <w:rsid w:val="00334E80"/>
    <w:rsid w:val="003352A5"/>
    <w:rsid w:val="00337487"/>
    <w:rsid w:val="003375F2"/>
    <w:rsid w:val="00340086"/>
    <w:rsid w:val="00340A57"/>
    <w:rsid w:val="00340AC8"/>
    <w:rsid w:val="00340B13"/>
    <w:rsid w:val="00340F1C"/>
    <w:rsid w:val="00344A12"/>
    <w:rsid w:val="003455F6"/>
    <w:rsid w:val="00345647"/>
    <w:rsid w:val="00345B8A"/>
    <w:rsid w:val="0034742A"/>
    <w:rsid w:val="00350EDF"/>
    <w:rsid w:val="003516EB"/>
    <w:rsid w:val="00356364"/>
    <w:rsid w:val="00356A30"/>
    <w:rsid w:val="00356B86"/>
    <w:rsid w:val="003576EA"/>
    <w:rsid w:val="003579F9"/>
    <w:rsid w:val="00357C2D"/>
    <w:rsid w:val="0036501C"/>
    <w:rsid w:val="00367A7F"/>
    <w:rsid w:val="003731B1"/>
    <w:rsid w:val="003735DF"/>
    <w:rsid w:val="0038259B"/>
    <w:rsid w:val="00382D43"/>
    <w:rsid w:val="00383A5A"/>
    <w:rsid w:val="0038518D"/>
    <w:rsid w:val="00391D05"/>
    <w:rsid w:val="003948B8"/>
    <w:rsid w:val="00394AC6"/>
    <w:rsid w:val="00394D2D"/>
    <w:rsid w:val="00396646"/>
    <w:rsid w:val="003A24F2"/>
    <w:rsid w:val="003A6738"/>
    <w:rsid w:val="003B0401"/>
    <w:rsid w:val="003B04AF"/>
    <w:rsid w:val="003B1DD7"/>
    <w:rsid w:val="003B2167"/>
    <w:rsid w:val="003B3012"/>
    <w:rsid w:val="003B4BD1"/>
    <w:rsid w:val="003B7718"/>
    <w:rsid w:val="003B7F76"/>
    <w:rsid w:val="003C0819"/>
    <w:rsid w:val="003C08A1"/>
    <w:rsid w:val="003C3E5E"/>
    <w:rsid w:val="003C6FB5"/>
    <w:rsid w:val="003D043A"/>
    <w:rsid w:val="003D1CF1"/>
    <w:rsid w:val="003D6033"/>
    <w:rsid w:val="003D6285"/>
    <w:rsid w:val="003D7B19"/>
    <w:rsid w:val="003D7BB8"/>
    <w:rsid w:val="003E11D0"/>
    <w:rsid w:val="003E1E2C"/>
    <w:rsid w:val="003E409F"/>
    <w:rsid w:val="003E4A5A"/>
    <w:rsid w:val="003E67C7"/>
    <w:rsid w:val="003E6DEA"/>
    <w:rsid w:val="003F134B"/>
    <w:rsid w:val="003F2C53"/>
    <w:rsid w:val="003F58D1"/>
    <w:rsid w:val="003F6BF4"/>
    <w:rsid w:val="003F6FF4"/>
    <w:rsid w:val="003F7B9B"/>
    <w:rsid w:val="004015C4"/>
    <w:rsid w:val="0040292D"/>
    <w:rsid w:val="00402D5D"/>
    <w:rsid w:val="00406614"/>
    <w:rsid w:val="004104B5"/>
    <w:rsid w:val="0041162F"/>
    <w:rsid w:val="00411A29"/>
    <w:rsid w:val="004129A5"/>
    <w:rsid w:val="00413C2B"/>
    <w:rsid w:val="00413D6B"/>
    <w:rsid w:val="004149B3"/>
    <w:rsid w:val="00414AA4"/>
    <w:rsid w:val="00415AA1"/>
    <w:rsid w:val="00421110"/>
    <w:rsid w:val="00422A9D"/>
    <w:rsid w:val="00422E60"/>
    <w:rsid w:val="0042469C"/>
    <w:rsid w:val="00426279"/>
    <w:rsid w:val="004268AD"/>
    <w:rsid w:val="00427EA8"/>
    <w:rsid w:val="00427F7A"/>
    <w:rsid w:val="00432300"/>
    <w:rsid w:val="00433A82"/>
    <w:rsid w:val="00435D93"/>
    <w:rsid w:val="00437358"/>
    <w:rsid w:val="00440E8F"/>
    <w:rsid w:val="004428F3"/>
    <w:rsid w:val="00443A9F"/>
    <w:rsid w:val="004443CE"/>
    <w:rsid w:val="00445D0C"/>
    <w:rsid w:val="00445D95"/>
    <w:rsid w:val="004477F5"/>
    <w:rsid w:val="004507D7"/>
    <w:rsid w:val="00450F72"/>
    <w:rsid w:val="00453F80"/>
    <w:rsid w:val="00456F88"/>
    <w:rsid w:val="00461AAF"/>
    <w:rsid w:val="0046231D"/>
    <w:rsid w:val="004643B3"/>
    <w:rsid w:val="00466E70"/>
    <w:rsid w:val="00473B32"/>
    <w:rsid w:val="004761F4"/>
    <w:rsid w:val="004768C9"/>
    <w:rsid w:val="0048042E"/>
    <w:rsid w:val="004805CE"/>
    <w:rsid w:val="00480B82"/>
    <w:rsid w:val="00482864"/>
    <w:rsid w:val="0048381A"/>
    <w:rsid w:val="0049082A"/>
    <w:rsid w:val="004914B3"/>
    <w:rsid w:val="00491C7F"/>
    <w:rsid w:val="004925F7"/>
    <w:rsid w:val="00492A03"/>
    <w:rsid w:val="004947B9"/>
    <w:rsid w:val="004950DC"/>
    <w:rsid w:val="00495155"/>
    <w:rsid w:val="00495BC0"/>
    <w:rsid w:val="004A02DA"/>
    <w:rsid w:val="004A09CE"/>
    <w:rsid w:val="004A4728"/>
    <w:rsid w:val="004A612C"/>
    <w:rsid w:val="004A71A0"/>
    <w:rsid w:val="004B0639"/>
    <w:rsid w:val="004B169A"/>
    <w:rsid w:val="004B19DF"/>
    <w:rsid w:val="004B25F8"/>
    <w:rsid w:val="004B6940"/>
    <w:rsid w:val="004B6DEF"/>
    <w:rsid w:val="004B77D5"/>
    <w:rsid w:val="004C058F"/>
    <w:rsid w:val="004C05FE"/>
    <w:rsid w:val="004C2A60"/>
    <w:rsid w:val="004C3EDB"/>
    <w:rsid w:val="004C7457"/>
    <w:rsid w:val="004D0036"/>
    <w:rsid w:val="004D061D"/>
    <w:rsid w:val="004D07AF"/>
    <w:rsid w:val="004D0C15"/>
    <w:rsid w:val="004D1F75"/>
    <w:rsid w:val="004D22DB"/>
    <w:rsid w:val="004D24AE"/>
    <w:rsid w:val="004D261B"/>
    <w:rsid w:val="004E2C0C"/>
    <w:rsid w:val="004E2F78"/>
    <w:rsid w:val="004E5974"/>
    <w:rsid w:val="004E6B12"/>
    <w:rsid w:val="004E7EDC"/>
    <w:rsid w:val="004F0BA9"/>
    <w:rsid w:val="004F2F2D"/>
    <w:rsid w:val="004F36C3"/>
    <w:rsid w:val="004F4D54"/>
    <w:rsid w:val="004F7A6A"/>
    <w:rsid w:val="004F7EED"/>
    <w:rsid w:val="004F7F80"/>
    <w:rsid w:val="005025C2"/>
    <w:rsid w:val="00504FBA"/>
    <w:rsid w:val="00510974"/>
    <w:rsid w:val="00510EE9"/>
    <w:rsid w:val="00511FAA"/>
    <w:rsid w:val="005148D8"/>
    <w:rsid w:val="005150E2"/>
    <w:rsid w:val="0051659E"/>
    <w:rsid w:val="00516F34"/>
    <w:rsid w:val="005200DD"/>
    <w:rsid w:val="00521986"/>
    <w:rsid w:val="00521A5E"/>
    <w:rsid w:val="00523F75"/>
    <w:rsid w:val="005251CA"/>
    <w:rsid w:val="00530FC0"/>
    <w:rsid w:val="0053109F"/>
    <w:rsid w:val="00532F30"/>
    <w:rsid w:val="0053374C"/>
    <w:rsid w:val="00534001"/>
    <w:rsid w:val="0053443D"/>
    <w:rsid w:val="005348F2"/>
    <w:rsid w:val="0053574C"/>
    <w:rsid w:val="00535C79"/>
    <w:rsid w:val="00541914"/>
    <w:rsid w:val="0054223F"/>
    <w:rsid w:val="00545573"/>
    <w:rsid w:val="00547680"/>
    <w:rsid w:val="00547B25"/>
    <w:rsid w:val="0055272E"/>
    <w:rsid w:val="00555923"/>
    <w:rsid w:val="0055699F"/>
    <w:rsid w:val="00561888"/>
    <w:rsid w:val="00567249"/>
    <w:rsid w:val="00570D95"/>
    <w:rsid w:val="00572F60"/>
    <w:rsid w:val="00573A53"/>
    <w:rsid w:val="00574184"/>
    <w:rsid w:val="00576308"/>
    <w:rsid w:val="00576514"/>
    <w:rsid w:val="00576707"/>
    <w:rsid w:val="00577804"/>
    <w:rsid w:val="00577D9D"/>
    <w:rsid w:val="00580970"/>
    <w:rsid w:val="00580A75"/>
    <w:rsid w:val="00581356"/>
    <w:rsid w:val="00581A7B"/>
    <w:rsid w:val="00582F6A"/>
    <w:rsid w:val="00591712"/>
    <w:rsid w:val="0059171C"/>
    <w:rsid w:val="00591EE1"/>
    <w:rsid w:val="00594863"/>
    <w:rsid w:val="00595964"/>
    <w:rsid w:val="00596B9F"/>
    <w:rsid w:val="005A0797"/>
    <w:rsid w:val="005A1AE1"/>
    <w:rsid w:val="005A4202"/>
    <w:rsid w:val="005B0639"/>
    <w:rsid w:val="005B3D45"/>
    <w:rsid w:val="005B3E35"/>
    <w:rsid w:val="005B5C33"/>
    <w:rsid w:val="005B6166"/>
    <w:rsid w:val="005C13F8"/>
    <w:rsid w:val="005C2073"/>
    <w:rsid w:val="005C313D"/>
    <w:rsid w:val="005C5A3B"/>
    <w:rsid w:val="005C6DBE"/>
    <w:rsid w:val="005C7A24"/>
    <w:rsid w:val="005D3FA4"/>
    <w:rsid w:val="005D49EF"/>
    <w:rsid w:val="005D4A45"/>
    <w:rsid w:val="005D5C0E"/>
    <w:rsid w:val="005E205A"/>
    <w:rsid w:val="005E2F2E"/>
    <w:rsid w:val="005E38FC"/>
    <w:rsid w:val="005F2DCD"/>
    <w:rsid w:val="005F32A7"/>
    <w:rsid w:val="005F6CB9"/>
    <w:rsid w:val="005F7C85"/>
    <w:rsid w:val="0060421D"/>
    <w:rsid w:val="00605B2C"/>
    <w:rsid w:val="00606AE1"/>
    <w:rsid w:val="00611DED"/>
    <w:rsid w:val="006138F3"/>
    <w:rsid w:val="00614C68"/>
    <w:rsid w:val="00616E6C"/>
    <w:rsid w:val="0061701C"/>
    <w:rsid w:val="006176AC"/>
    <w:rsid w:val="006209E1"/>
    <w:rsid w:val="00620E07"/>
    <w:rsid w:val="0062334A"/>
    <w:rsid w:val="0062527F"/>
    <w:rsid w:val="00626CBC"/>
    <w:rsid w:val="006274DA"/>
    <w:rsid w:val="00630971"/>
    <w:rsid w:val="00630B49"/>
    <w:rsid w:val="006353C8"/>
    <w:rsid w:val="006359A4"/>
    <w:rsid w:val="006424A1"/>
    <w:rsid w:val="00643B10"/>
    <w:rsid w:val="0064505D"/>
    <w:rsid w:val="006456F1"/>
    <w:rsid w:val="00646478"/>
    <w:rsid w:val="00646D20"/>
    <w:rsid w:val="00647480"/>
    <w:rsid w:val="00650A69"/>
    <w:rsid w:val="00650AC7"/>
    <w:rsid w:val="00652F80"/>
    <w:rsid w:val="006536C7"/>
    <w:rsid w:val="0065498A"/>
    <w:rsid w:val="006573C3"/>
    <w:rsid w:val="00657FB2"/>
    <w:rsid w:val="0066004A"/>
    <w:rsid w:val="00660D8E"/>
    <w:rsid w:val="00662832"/>
    <w:rsid w:val="006633BD"/>
    <w:rsid w:val="0066456E"/>
    <w:rsid w:val="0066478C"/>
    <w:rsid w:val="00670636"/>
    <w:rsid w:val="0067106D"/>
    <w:rsid w:val="00671806"/>
    <w:rsid w:val="00673A81"/>
    <w:rsid w:val="00682ADB"/>
    <w:rsid w:val="006839FE"/>
    <w:rsid w:val="00684660"/>
    <w:rsid w:val="006954BC"/>
    <w:rsid w:val="00695B5A"/>
    <w:rsid w:val="0069664D"/>
    <w:rsid w:val="00697370"/>
    <w:rsid w:val="006973B3"/>
    <w:rsid w:val="006A0CA2"/>
    <w:rsid w:val="006A1168"/>
    <w:rsid w:val="006A19E4"/>
    <w:rsid w:val="006A310F"/>
    <w:rsid w:val="006A35F6"/>
    <w:rsid w:val="006A512E"/>
    <w:rsid w:val="006A5580"/>
    <w:rsid w:val="006A5F81"/>
    <w:rsid w:val="006A7615"/>
    <w:rsid w:val="006B18A7"/>
    <w:rsid w:val="006B787E"/>
    <w:rsid w:val="006C1319"/>
    <w:rsid w:val="006C14C0"/>
    <w:rsid w:val="006C5EED"/>
    <w:rsid w:val="006C6140"/>
    <w:rsid w:val="006C77A6"/>
    <w:rsid w:val="006D03C8"/>
    <w:rsid w:val="006D0E55"/>
    <w:rsid w:val="006D2C13"/>
    <w:rsid w:val="006D2EA3"/>
    <w:rsid w:val="006D56AF"/>
    <w:rsid w:val="006D6540"/>
    <w:rsid w:val="006D6F11"/>
    <w:rsid w:val="006E0FBA"/>
    <w:rsid w:val="006E1CCA"/>
    <w:rsid w:val="006E3B6F"/>
    <w:rsid w:val="006E3BAF"/>
    <w:rsid w:val="006E6AC9"/>
    <w:rsid w:val="006E74E4"/>
    <w:rsid w:val="006F1E2F"/>
    <w:rsid w:val="006F256F"/>
    <w:rsid w:val="006F3330"/>
    <w:rsid w:val="006F6D95"/>
    <w:rsid w:val="006F7205"/>
    <w:rsid w:val="006F78B2"/>
    <w:rsid w:val="0070137E"/>
    <w:rsid w:val="00703A2C"/>
    <w:rsid w:val="007044AA"/>
    <w:rsid w:val="00705853"/>
    <w:rsid w:val="00707A00"/>
    <w:rsid w:val="0071189B"/>
    <w:rsid w:val="00712717"/>
    <w:rsid w:val="00713BC0"/>
    <w:rsid w:val="007163F8"/>
    <w:rsid w:val="00716AAE"/>
    <w:rsid w:val="00720DD9"/>
    <w:rsid w:val="00720E01"/>
    <w:rsid w:val="0072129A"/>
    <w:rsid w:val="00721E4B"/>
    <w:rsid w:val="0072261D"/>
    <w:rsid w:val="00722901"/>
    <w:rsid w:val="00724D20"/>
    <w:rsid w:val="00725C06"/>
    <w:rsid w:val="00730D33"/>
    <w:rsid w:val="007331DD"/>
    <w:rsid w:val="00733780"/>
    <w:rsid w:val="00734F21"/>
    <w:rsid w:val="00735515"/>
    <w:rsid w:val="00735555"/>
    <w:rsid w:val="0073555A"/>
    <w:rsid w:val="00736F71"/>
    <w:rsid w:val="00746E16"/>
    <w:rsid w:val="007504D8"/>
    <w:rsid w:val="00751C46"/>
    <w:rsid w:val="0075294D"/>
    <w:rsid w:val="00757827"/>
    <w:rsid w:val="007608CE"/>
    <w:rsid w:val="00761980"/>
    <w:rsid w:val="00761C54"/>
    <w:rsid w:val="00762647"/>
    <w:rsid w:val="007642C7"/>
    <w:rsid w:val="007645DC"/>
    <w:rsid w:val="00765F51"/>
    <w:rsid w:val="00767655"/>
    <w:rsid w:val="00767EA3"/>
    <w:rsid w:val="00770C7E"/>
    <w:rsid w:val="00772905"/>
    <w:rsid w:val="007816E7"/>
    <w:rsid w:val="0078207D"/>
    <w:rsid w:val="0078317D"/>
    <w:rsid w:val="00785675"/>
    <w:rsid w:val="00787437"/>
    <w:rsid w:val="0079086C"/>
    <w:rsid w:val="00791320"/>
    <w:rsid w:val="00791535"/>
    <w:rsid w:val="00791D80"/>
    <w:rsid w:val="0079263F"/>
    <w:rsid w:val="0079364C"/>
    <w:rsid w:val="0079506C"/>
    <w:rsid w:val="007A44AE"/>
    <w:rsid w:val="007B005E"/>
    <w:rsid w:val="007B181E"/>
    <w:rsid w:val="007B1F19"/>
    <w:rsid w:val="007B2B17"/>
    <w:rsid w:val="007B2F74"/>
    <w:rsid w:val="007B5032"/>
    <w:rsid w:val="007B50F8"/>
    <w:rsid w:val="007C0FB2"/>
    <w:rsid w:val="007C1620"/>
    <w:rsid w:val="007C1DA0"/>
    <w:rsid w:val="007C5C93"/>
    <w:rsid w:val="007D3DE9"/>
    <w:rsid w:val="007D4193"/>
    <w:rsid w:val="007D5DF7"/>
    <w:rsid w:val="007D636D"/>
    <w:rsid w:val="007D6F64"/>
    <w:rsid w:val="007D6FE0"/>
    <w:rsid w:val="007E0120"/>
    <w:rsid w:val="007E17A4"/>
    <w:rsid w:val="007E4513"/>
    <w:rsid w:val="007E451B"/>
    <w:rsid w:val="007F29C3"/>
    <w:rsid w:val="007F364D"/>
    <w:rsid w:val="007F68CE"/>
    <w:rsid w:val="007F6BA8"/>
    <w:rsid w:val="007F6F77"/>
    <w:rsid w:val="007F7381"/>
    <w:rsid w:val="007F7CF2"/>
    <w:rsid w:val="00800D31"/>
    <w:rsid w:val="00802C41"/>
    <w:rsid w:val="00804460"/>
    <w:rsid w:val="00805549"/>
    <w:rsid w:val="00811CF7"/>
    <w:rsid w:val="008131C3"/>
    <w:rsid w:val="008145B9"/>
    <w:rsid w:val="00814762"/>
    <w:rsid w:val="00822D34"/>
    <w:rsid w:val="00824B01"/>
    <w:rsid w:val="008258DB"/>
    <w:rsid w:val="00830B4B"/>
    <w:rsid w:val="008357DD"/>
    <w:rsid w:val="0084359E"/>
    <w:rsid w:val="00844F88"/>
    <w:rsid w:val="008453CB"/>
    <w:rsid w:val="00846309"/>
    <w:rsid w:val="00846452"/>
    <w:rsid w:val="00847A1E"/>
    <w:rsid w:val="008504A0"/>
    <w:rsid w:val="00853C29"/>
    <w:rsid w:val="00854212"/>
    <w:rsid w:val="00855D85"/>
    <w:rsid w:val="00856139"/>
    <w:rsid w:val="0086504F"/>
    <w:rsid w:val="00865E15"/>
    <w:rsid w:val="00867986"/>
    <w:rsid w:val="008704AC"/>
    <w:rsid w:val="00870F0C"/>
    <w:rsid w:val="00870F1E"/>
    <w:rsid w:val="0087136F"/>
    <w:rsid w:val="00872EC8"/>
    <w:rsid w:val="00873F20"/>
    <w:rsid w:val="00880253"/>
    <w:rsid w:val="008817EE"/>
    <w:rsid w:val="00883E05"/>
    <w:rsid w:val="008854F2"/>
    <w:rsid w:val="00890A66"/>
    <w:rsid w:val="0089146A"/>
    <w:rsid w:val="008930EA"/>
    <w:rsid w:val="0089529B"/>
    <w:rsid w:val="00897D01"/>
    <w:rsid w:val="008A0847"/>
    <w:rsid w:val="008A145B"/>
    <w:rsid w:val="008A14E0"/>
    <w:rsid w:val="008A36D7"/>
    <w:rsid w:val="008A494B"/>
    <w:rsid w:val="008B07B2"/>
    <w:rsid w:val="008B3602"/>
    <w:rsid w:val="008B75C1"/>
    <w:rsid w:val="008C17C4"/>
    <w:rsid w:val="008C466E"/>
    <w:rsid w:val="008C5D0A"/>
    <w:rsid w:val="008C6380"/>
    <w:rsid w:val="008D1560"/>
    <w:rsid w:val="008D5091"/>
    <w:rsid w:val="008D7A9C"/>
    <w:rsid w:val="008E18FC"/>
    <w:rsid w:val="008E252F"/>
    <w:rsid w:val="008E291B"/>
    <w:rsid w:val="008E2B18"/>
    <w:rsid w:val="008E2FA9"/>
    <w:rsid w:val="008E5ACB"/>
    <w:rsid w:val="008F018E"/>
    <w:rsid w:val="008F15A7"/>
    <w:rsid w:val="008F51AA"/>
    <w:rsid w:val="008F7508"/>
    <w:rsid w:val="00900472"/>
    <w:rsid w:val="00900B79"/>
    <w:rsid w:val="009010EA"/>
    <w:rsid w:val="00904575"/>
    <w:rsid w:val="009069E8"/>
    <w:rsid w:val="00910CD7"/>
    <w:rsid w:val="00911895"/>
    <w:rsid w:val="00913AEB"/>
    <w:rsid w:val="00913FB4"/>
    <w:rsid w:val="00920494"/>
    <w:rsid w:val="00922637"/>
    <w:rsid w:val="0092297F"/>
    <w:rsid w:val="00922D39"/>
    <w:rsid w:val="0092384D"/>
    <w:rsid w:val="00923FEA"/>
    <w:rsid w:val="00925547"/>
    <w:rsid w:val="00927FE7"/>
    <w:rsid w:val="0093007A"/>
    <w:rsid w:val="00935984"/>
    <w:rsid w:val="00940EE4"/>
    <w:rsid w:val="00942AB5"/>
    <w:rsid w:val="00944C89"/>
    <w:rsid w:val="0095503C"/>
    <w:rsid w:val="00960A3F"/>
    <w:rsid w:val="00960D86"/>
    <w:rsid w:val="00961BE3"/>
    <w:rsid w:val="00964457"/>
    <w:rsid w:val="009660DE"/>
    <w:rsid w:val="0096735F"/>
    <w:rsid w:val="00972B65"/>
    <w:rsid w:val="0097389B"/>
    <w:rsid w:val="00973D6A"/>
    <w:rsid w:val="009748FA"/>
    <w:rsid w:val="009758CA"/>
    <w:rsid w:val="00977E52"/>
    <w:rsid w:val="009811EB"/>
    <w:rsid w:val="00981D3F"/>
    <w:rsid w:val="009906CE"/>
    <w:rsid w:val="0099232A"/>
    <w:rsid w:val="00992CE5"/>
    <w:rsid w:val="00994DF9"/>
    <w:rsid w:val="009956C2"/>
    <w:rsid w:val="00995950"/>
    <w:rsid w:val="00995D19"/>
    <w:rsid w:val="00996A00"/>
    <w:rsid w:val="009A27E1"/>
    <w:rsid w:val="009A568A"/>
    <w:rsid w:val="009A5808"/>
    <w:rsid w:val="009A7186"/>
    <w:rsid w:val="009A7FF7"/>
    <w:rsid w:val="009B4EDF"/>
    <w:rsid w:val="009C139F"/>
    <w:rsid w:val="009C1756"/>
    <w:rsid w:val="009C5EDE"/>
    <w:rsid w:val="009C6DE1"/>
    <w:rsid w:val="009C7B7B"/>
    <w:rsid w:val="009C7FAF"/>
    <w:rsid w:val="009D2C3F"/>
    <w:rsid w:val="009D4F97"/>
    <w:rsid w:val="009E13CF"/>
    <w:rsid w:val="009E2060"/>
    <w:rsid w:val="009E5FCB"/>
    <w:rsid w:val="009E6F7F"/>
    <w:rsid w:val="009E7AC6"/>
    <w:rsid w:val="009F182B"/>
    <w:rsid w:val="009F274D"/>
    <w:rsid w:val="009F4CB2"/>
    <w:rsid w:val="009F6791"/>
    <w:rsid w:val="00A01316"/>
    <w:rsid w:val="00A03B66"/>
    <w:rsid w:val="00A05019"/>
    <w:rsid w:val="00A10AA3"/>
    <w:rsid w:val="00A111F4"/>
    <w:rsid w:val="00A117BE"/>
    <w:rsid w:val="00A128A5"/>
    <w:rsid w:val="00A16BB9"/>
    <w:rsid w:val="00A16FDA"/>
    <w:rsid w:val="00A171BE"/>
    <w:rsid w:val="00A221D6"/>
    <w:rsid w:val="00A22689"/>
    <w:rsid w:val="00A22C63"/>
    <w:rsid w:val="00A22D74"/>
    <w:rsid w:val="00A25850"/>
    <w:rsid w:val="00A25B3D"/>
    <w:rsid w:val="00A26741"/>
    <w:rsid w:val="00A3022F"/>
    <w:rsid w:val="00A308C7"/>
    <w:rsid w:val="00A36143"/>
    <w:rsid w:val="00A4041B"/>
    <w:rsid w:val="00A4069E"/>
    <w:rsid w:val="00A40BE7"/>
    <w:rsid w:val="00A4311D"/>
    <w:rsid w:val="00A439D6"/>
    <w:rsid w:val="00A43FB9"/>
    <w:rsid w:val="00A44215"/>
    <w:rsid w:val="00A47E84"/>
    <w:rsid w:val="00A53868"/>
    <w:rsid w:val="00A5565F"/>
    <w:rsid w:val="00A62B1A"/>
    <w:rsid w:val="00A726B2"/>
    <w:rsid w:val="00A73AFA"/>
    <w:rsid w:val="00A74B81"/>
    <w:rsid w:val="00A7585D"/>
    <w:rsid w:val="00A77893"/>
    <w:rsid w:val="00A80C21"/>
    <w:rsid w:val="00A81B29"/>
    <w:rsid w:val="00A822CB"/>
    <w:rsid w:val="00A83F77"/>
    <w:rsid w:val="00A84785"/>
    <w:rsid w:val="00A84921"/>
    <w:rsid w:val="00A8719A"/>
    <w:rsid w:val="00A87BAE"/>
    <w:rsid w:val="00A905D3"/>
    <w:rsid w:val="00A95A81"/>
    <w:rsid w:val="00A968C1"/>
    <w:rsid w:val="00AA124C"/>
    <w:rsid w:val="00AA2C00"/>
    <w:rsid w:val="00AA2FFD"/>
    <w:rsid w:val="00AA3D15"/>
    <w:rsid w:val="00AB01BE"/>
    <w:rsid w:val="00AB0F98"/>
    <w:rsid w:val="00AB1D94"/>
    <w:rsid w:val="00AB3B3D"/>
    <w:rsid w:val="00AB4782"/>
    <w:rsid w:val="00AB558D"/>
    <w:rsid w:val="00AB664D"/>
    <w:rsid w:val="00AC1229"/>
    <w:rsid w:val="00AC2756"/>
    <w:rsid w:val="00AC2FF3"/>
    <w:rsid w:val="00AC4C1A"/>
    <w:rsid w:val="00AC54CB"/>
    <w:rsid w:val="00AD01F3"/>
    <w:rsid w:val="00AD144F"/>
    <w:rsid w:val="00AD152F"/>
    <w:rsid w:val="00AD262F"/>
    <w:rsid w:val="00AD41B2"/>
    <w:rsid w:val="00AD6F31"/>
    <w:rsid w:val="00AE1BEF"/>
    <w:rsid w:val="00AE37B4"/>
    <w:rsid w:val="00AE3CB6"/>
    <w:rsid w:val="00AE54BF"/>
    <w:rsid w:val="00AE62F4"/>
    <w:rsid w:val="00AE7278"/>
    <w:rsid w:val="00AE7E23"/>
    <w:rsid w:val="00AF18A0"/>
    <w:rsid w:val="00AF2E15"/>
    <w:rsid w:val="00AF5C27"/>
    <w:rsid w:val="00AF7090"/>
    <w:rsid w:val="00B01C22"/>
    <w:rsid w:val="00B0254B"/>
    <w:rsid w:val="00B040B3"/>
    <w:rsid w:val="00B0498B"/>
    <w:rsid w:val="00B06C31"/>
    <w:rsid w:val="00B13017"/>
    <w:rsid w:val="00B15AAC"/>
    <w:rsid w:val="00B20A89"/>
    <w:rsid w:val="00B22A2B"/>
    <w:rsid w:val="00B22E1A"/>
    <w:rsid w:val="00B269F1"/>
    <w:rsid w:val="00B311E2"/>
    <w:rsid w:val="00B322BB"/>
    <w:rsid w:val="00B35782"/>
    <w:rsid w:val="00B35DDA"/>
    <w:rsid w:val="00B36F6C"/>
    <w:rsid w:val="00B37F56"/>
    <w:rsid w:val="00B412B8"/>
    <w:rsid w:val="00B424BE"/>
    <w:rsid w:val="00B43107"/>
    <w:rsid w:val="00B46267"/>
    <w:rsid w:val="00B51F0B"/>
    <w:rsid w:val="00B53059"/>
    <w:rsid w:val="00B53CFA"/>
    <w:rsid w:val="00B5495F"/>
    <w:rsid w:val="00B54F65"/>
    <w:rsid w:val="00B57D56"/>
    <w:rsid w:val="00B57E8E"/>
    <w:rsid w:val="00B57ED9"/>
    <w:rsid w:val="00B64424"/>
    <w:rsid w:val="00B650A6"/>
    <w:rsid w:val="00B7196A"/>
    <w:rsid w:val="00B75055"/>
    <w:rsid w:val="00B76486"/>
    <w:rsid w:val="00B80439"/>
    <w:rsid w:val="00B83482"/>
    <w:rsid w:val="00B849C9"/>
    <w:rsid w:val="00B861C4"/>
    <w:rsid w:val="00B873CB"/>
    <w:rsid w:val="00B92A0B"/>
    <w:rsid w:val="00B93077"/>
    <w:rsid w:val="00B93A8B"/>
    <w:rsid w:val="00B941F7"/>
    <w:rsid w:val="00B94CDA"/>
    <w:rsid w:val="00B96835"/>
    <w:rsid w:val="00B97850"/>
    <w:rsid w:val="00BA26CA"/>
    <w:rsid w:val="00BA44AE"/>
    <w:rsid w:val="00BB0998"/>
    <w:rsid w:val="00BB1C62"/>
    <w:rsid w:val="00BB322B"/>
    <w:rsid w:val="00BB4B67"/>
    <w:rsid w:val="00BB5591"/>
    <w:rsid w:val="00BB6538"/>
    <w:rsid w:val="00BB6D99"/>
    <w:rsid w:val="00BC23B6"/>
    <w:rsid w:val="00BC3A37"/>
    <w:rsid w:val="00BC5F0E"/>
    <w:rsid w:val="00BC6B95"/>
    <w:rsid w:val="00BC6E0F"/>
    <w:rsid w:val="00BD32AF"/>
    <w:rsid w:val="00BD396F"/>
    <w:rsid w:val="00BD550B"/>
    <w:rsid w:val="00BD5CDF"/>
    <w:rsid w:val="00BD60D0"/>
    <w:rsid w:val="00BD767B"/>
    <w:rsid w:val="00BE2D8F"/>
    <w:rsid w:val="00BE5290"/>
    <w:rsid w:val="00BE5F04"/>
    <w:rsid w:val="00BE624E"/>
    <w:rsid w:val="00BE7046"/>
    <w:rsid w:val="00BF10C6"/>
    <w:rsid w:val="00BF35D2"/>
    <w:rsid w:val="00BF63FD"/>
    <w:rsid w:val="00C0089D"/>
    <w:rsid w:val="00C024C0"/>
    <w:rsid w:val="00C02839"/>
    <w:rsid w:val="00C04708"/>
    <w:rsid w:val="00C0640B"/>
    <w:rsid w:val="00C10C9A"/>
    <w:rsid w:val="00C13D86"/>
    <w:rsid w:val="00C155D3"/>
    <w:rsid w:val="00C17D52"/>
    <w:rsid w:val="00C20769"/>
    <w:rsid w:val="00C227BE"/>
    <w:rsid w:val="00C2359D"/>
    <w:rsid w:val="00C255F9"/>
    <w:rsid w:val="00C26EAC"/>
    <w:rsid w:val="00C2778A"/>
    <w:rsid w:val="00C27EB1"/>
    <w:rsid w:val="00C308DA"/>
    <w:rsid w:val="00C35E5F"/>
    <w:rsid w:val="00C36892"/>
    <w:rsid w:val="00C4119E"/>
    <w:rsid w:val="00C413F5"/>
    <w:rsid w:val="00C438A3"/>
    <w:rsid w:val="00C5005A"/>
    <w:rsid w:val="00C517D2"/>
    <w:rsid w:val="00C51A11"/>
    <w:rsid w:val="00C5245F"/>
    <w:rsid w:val="00C617F7"/>
    <w:rsid w:val="00C63EBF"/>
    <w:rsid w:val="00C659A5"/>
    <w:rsid w:val="00C671D8"/>
    <w:rsid w:val="00C7077D"/>
    <w:rsid w:val="00C77ACF"/>
    <w:rsid w:val="00C80580"/>
    <w:rsid w:val="00C809C8"/>
    <w:rsid w:val="00C816E6"/>
    <w:rsid w:val="00C822E4"/>
    <w:rsid w:val="00C864C6"/>
    <w:rsid w:val="00C865FD"/>
    <w:rsid w:val="00C873CD"/>
    <w:rsid w:val="00C91718"/>
    <w:rsid w:val="00CA22D5"/>
    <w:rsid w:val="00CA28F3"/>
    <w:rsid w:val="00CA489A"/>
    <w:rsid w:val="00CA71BC"/>
    <w:rsid w:val="00CB0047"/>
    <w:rsid w:val="00CB4348"/>
    <w:rsid w:val="00CB452A"/>
    <w:rsid w:val="00CB476C"/>
    <w:rsid w:val="00CB5BEB"/>
    <w:rsid w:val="00CB6476"/>
    <w:rsid w:val="00CB775B"/>
    <w:rsid w:val="00CB78B4"/>
    <w:rsid w:val="00CB79C9"/>
    <w:rsid w:val="00CC1BFE"/>
    <w:rsid w:val="00CC2EFE"/>
    <w:rsid w:val="00CC4364"/>
    <w:rsid w:val="00CC4C4D"/>
    <w:rsid w:val="00CD3F4B"/>
    <w:rsid w:val="00CD6C29"/>
    <w:rsid w:val="00CE0B90"/>
    <w:rsid w:val="00CE153A"/>
    <w:rsid w:val="00CE211E"/>
    <w:rsid w:val="00CE4141"/>
    <w:rsid w:val="00CE66E0"/>
    <w:rsid w:val="00CF1C46"/>
    <w:rsid w:val="00CF2E95"/>
    <w:rsid w:val="00CF3FE2"/>
    <w:rsid w:val="00CF428C"/>
    <w:rsid w:val="00CF5B65"/>
    <w:rsid w:val="00CF63B8"/>
    <w:rsid w:val="00CF760D"/>
    <w:rsid w:val="00D013A9"/>
    <w:rsid w:val="00D0149B"/>
    <w:rsid w:val="00D014EF"/>
    <w:rsid w:val="00D02B27"/>
    <w:rsid w:val="00D02C04"/>
    <w:rsid w:val="00D05FD4"/>
    <w:rsid w:val="00D0651F"/>
    <w:rsid w:val="00D10B16"/>
    <w:rsid w:val="00D14F78"/>
    <w:rsid w:val="00D1593C"/>
    <w:rsid w:val="00D16310"/>
    <w:rsid w:val="00D17578"/>
    <w:rsid w:val="00D17BB4"/>
    <w:rsid w:val="00D17CDD"/>
    <w:rsid w:val="00D22087"/>
    <w:rsid w:val="00D22DB4"/>
    <w:rsid w:val="00D22E05"/>
    <w:rsid w:val="00D23FB4"/>
    <w:rsid w:val="00D2722B"/>
    <w:rsid w:val="00D27978"/>
    <w:rsid w:val="00D3037A"/>
    <w:rsid w:val="00D31422"/>
    <w:rsid w:val="00D31BC3"/>
    <w:rsid w:val="00D35890"/>
    <w:rsid w:val="00D35EBC"/>
    <w:rsid w:val="00D36ABB"/>
    <w:rsid w:val="00D36CB0"/>
    <w:rsid w:val="00D40B5D"/>
    <w:rsid w:val="00D40FBF"/>
    <w:rsid w:val="00D43CD2"/>
    <w:rsid w:val="00D46A53"/>
    <w:rsid w:val="00D47F62"/>
    <w:rsid w:val="00D50A52"/>
    <w:rsid w:val="00D54CC5"/>
    <w:rsid w:val="00D56178"/>
    <w:rsid w:val="00D60289"/>
    <w:rsid w:val="00D610C5"/>
    <w:rsid w:val="00D61509"/>
    <w:rsid w:val="00D61576"/>
    <w:rsid w:val="00D6188B"/>
    <w:rsid w:val="00D62D84"/>
    <w:rsid w:val="00D62E37"/>
    <w:rsid w:val="00D634D5"/>
    <w:rsid w:val="00D644E5"/>
    <w:rsid w:val="00D64AC5"/>
    <w:rsid w:val="00D707F8"/>
    <w:rsid w:val="00D73638"/>
    <w:rsid w:val="00D7577E"/>
    <w:rsid w:val="00D77B58"/>
    <w:rsid w:val="00D81A1C"/>
    <w:rsid w:val="00D918AF"/>
    <w:rsid w:val="00D9262F"/>
    <w:rsid w:val="00D92919"/>
    <w:rsid w:val="00D95058"/>
    <w:rsid w:val="00D964C8"/>
    <w:rsid w:val="00D96857"/>
    <w:rsid w:val="00DA0D49"/>
    <w:rsid w:val="00DA1630"/>
    <w:rsid w:val="00DA17BD"/>
    <w:rsid w:val="00DA3F56"/>
    <w:rsid w:val="00DA439F"/>
    <w:rsid w:val="00DA5BA1"/>
    <w:rsid w:val="00DA6E7E"/>
    <w:rsid w:val="00DB013C"/>
    <w:rsid w:val="00DB0F06"/>
    <w:rsid w:val="00DB13C4"/>
    <w:rsid w:val="00DB3459"/>
    <w:rsid w:val="00DB38AA"/>
    <w:rsid w:val="00DB6618"/>
    <w:rsid w:val="00DC00EC"/>
    <w:rsid w:val="00DC1183"/>
    <w:rsid w:val="00DC22A7"/>
    <w:rsid w:val="00DC24F1"/>
    <w:rsid w:val="00DC273E"/>
    <w:rsid w:val="00DC32DF"/>
    <w:rsid w:val="00DC71D4"/>
    <w:rsid w:val="00DC73FF"/>
    <w:rsid w:val="00DC74E2"/>
    <w:rsid w:val="00DD06AF"/>
    <w:rsid w:val="00DD192A"/>
    <w:rsid w:val="00DD6168"/>
    <w:rsid w:val="00DE51AE"/>
    <w:rsid w:val="00DE659C"/>
    <w:rsid w:val="00DE7F3E"/>
    <w:rsid w:val="00DF11FE"/>
    <w:rsid w:val="00DF3024"/>
    <w:rsid w:val="00DF4CB8"/>
    <w:rsid w:val="00DF5C7B"/>
    <w:rsid w:val="00DF6D6B"/>
    <w:rsid w:val="00DF7B4C"/>
    <w:rsid w:val="00E01939"/>
    <w:rsid w:val="00E01B83"/>
    <w:rsid w:val="00E03359"/>
    <w:rsid w:val="00E03393"/>
    <w:rsid w:val="00E04994"/>
    <w:rsid w:val="00E06E35"/>
    <w:rsid w:val="00E07A19"/>
    <w:rsid w:val="00E11698"/>
    <w:rsid w:val="00E13020"/>
    <w:rsid w:val="00E1322A"/>
    <w:rsid w:val="00E14776"/>
    <w:rsid w:val="00E209FD"/>
    <w:rsid w:val="00E20B16"/>
    <w:rsid w:val="00E20EFB"/>
    <w:rsid w:val="00E21954"/>
    <w:rsid w:val="00E21CFD"/>
    <w:rsid w:val="00E2383B"/>
    <w:rsid w:val="00E24CB2"/>
    <w:rsid w:val="00E25659"/>
    <w:rsid w:val="00E26BE7"/>
    <w:rsid w:val="00E306A9"/>
    <w:rsid w:val="00E310F0"/>
    <w:rsid w:val="00E31227"/>
    <w:rsid w:val="00E33C43"/>
    <w:rsid w:val="00E41E13"/>
    <w:rsid w:val="00E43D3D"/>
    <w:rsid w:val="00E441FD"/>
    <w:rsid w:val="00E45584"/>
    <w:rsid w:val="00E45EB1"/>
    <w:rsid w:val="00E46328"/>
    <w:rsid w:val="00E52C57"/>
    <w:rsid w:val="00E52F1C"/>
    <w:rsid w:val="00E537EB"/>
    <w:rsid w:val="00E55EA1"/>
    <w:rsid w:val="00E57855"/>
    <w:rsid w:val="00E6080B"/>
    <w:rsid w:val="00E60BB0"/>
    <w:rsid w:val="00E6692D"/>
    <w:rsid w:val="00E674DA"/>
    <w:rsid w:val="00E7386A"/>
    <w:rsid w:val="00E742AF"/>
    <w:rsid w:val="00E74E39"/>
    <w:rsid w:val="00E805B2"/>
    <w:rsid w:val="00E8131C"/>
    <w:rsid w:val="00E86E8E"/>
    <w:rsid w:val="00E879E6"/>
    <w:rsid w:val="00E925EA"/>
    <w:rsid w:val="00E94958"/>
    <w:rsid w:val="00E951F7"/>
    <w:rsid w:val="00E958B9"/>
    <w:rsid w:val="00EA0D72"/>
    <w:rsid w:val="00EA0D96"/>
    <w:rsid w:val="00EA1BA3"/>
    <w:rsid w:val="00EA3C12"/>
    <w:rsid w:val="00EA45CB"/>
    <w:rsid w:val="00EA4885"/>
    <w:rsid w:val="00EA4F4B"/>
    <w:rsid w:val="00EA603F"/>
    <w:rsid w:val="00EB39D9"/>
    <w:rsid w:val="00EB3E12"/>
    <w:rsid w:val="00EB4B32"/>
    <w:rsid w:val="00EB5D5A"/>
    <w:rsid w:val="00EB6F79"/>
    <w:rsid w:val="00EB735A"/>
    <w:rsid w:val="00EB74F6"/>
    <w:rsid w:val="00EC0AEB"/>
    <w:rsid w:val="00EC16CA"/>
    <w:rsid w:val="00EC233A"/>
    <w:rsid w:val="00EC3C73"/>
    <w:rsid w:val="00EC4664"/>
    <w:rsid w:val="00EC6626"/>
    <w:rsid w:val="00EC6E2E"/>
    <w:rsid w:val="00ED35AC"/>
    <w:rsid w:val="00ED4639"/>
    <w:rsid w:val="00ED5382"/>
    <w:rsid w:val="00ED5FD8"/>
    <w:rsid w:val="00EE0E60"/>
    <w:rsid w:val="00EE20C1"/>
    <w:rsid w:val="00EE347A"/>
    <w:rsid w:val="00EE7BEB"/>
    <w:rsid w:val="00EF0E12"/>
    <w:rsid w:val="00EF0F92"/>
    <w:rsid w:val="00EF1632"/>
    <w:rsid w:val="00EF1F31"/>
    <w:rsid w:val="00EF2F88"/>
    <w:rsid w:val="00F01780"/>
    <w:rsid w:val="00F02DF3"/>
    <w:rsid w:val="00F037A9"/>
    <w:rsid w:val="00F04496"/>
    <w:rsid w:val="00F048A8"/>
    <w:rsid w:val="00F05382"/>
    <w:rsid w:val="00F05D27"/>
    <w:rsid w:val="00F15DA9"/>
    <w:rsid w:val="00F202E9"/>
    <w:rsid w:val="00F20396"/>
    <w:rsid w:val="00F206F3"/>
    <w:rsid w:val="00F224D2"/>
    <w:rsid w:val="00F23CCA"/>
    <w:rsid w:val="00F250F5"/>
    <w:rsid w:val="00F31171"/>
    <w:rsid w:val="00F311D7"/>
    <w:rsid w:val="00F336EA"/>
    <w:rsid w:val="00F33A38"/>
    <w:rsid w:val="00F3646C"/>
    <w:rsid w:val="00F372FD"/>
    <w:rsid w:val="00F37AF2"/>
    <w:rsid w:val="00F4203E"/>
    <w:rsid w:val="00F47ECD"/>
    <w:rsid w:val="00F52905"/>
    <w:rsid w:val="00F52F2D"/>
    <w:rsid w:val="00F53FA1"/>
    <w:rsid w:val="00F54D01"/>
    <w:rsid w:val="00F61AB6"/>
    <w:rsid w:val="00F646F7"/>
    <w:rsid w:val="00F65126"/>
    <w:rsid w:val="00F65EE5"/>
    <w:rsid w:val="00F67BA6"/>
    <w:rsid w:val="00F71895"/>
    <w:rsid w:val="00F72CEF"/>
    <w:rsid w:val="00F744E0"/>
    <w:rsid w:val="00F76EFA"/>
    <w:rsid w:val="00F8026F"/>
    <w:rsid w:val="00F805C0"/>
    <w:rsid w:val="00F8347B"/>
    <w:rsid w:val="00F847DB"/>
    <w:rsid w:val="00F84F89"/>
    <w:rsid w:val="00F8782E"/>
    <w:rsid w:val="00F91FEC"/>
    <w:rsid w:val="00F9323C"/>
    <w:rsid w:val="00F948E8"/>
    <w:rsid w:val="00F94CF7"/>
    <w:rsid w:val="00F97124"/>
    <w:rsid w:val="00FA0FEC"/>
    <w:rsid w:val="00FA107A"/>
    <w:rsid w:val="00FA557F"/>
    <w:rsid w:val="00FA77FA"/>
    <w:rsid w:val="00FB10E9"/>
    <w:rsid w:val="00FB275C"/>
    <w:rsid w:val="00FB2A73"/>
    <w:rsid w:val="00FB41BB"/>
    <w:rsid w:val="00FB466F"/>
    <w:rsid w:val="00FB5A97"/>
    <w:rsid w:val="00FB60A9"/>
    <w:rsid w:val="00FB7568"/>
    <w:rsid w:val="00FC1554"/>
    <w:rsid w:val="00FC2ED2"/>
    <w:rsid w:val="00FC34C1"/>
    <w:rsid w:val="00FC37F3"/>
    <w:rsid w:val="00FC3A09"/>
    <w:rsid w:val="00FD0B15"/>
    <w:rsid w:val="00FD24DD"/>
    <w:rsid w:val="00FD3575"/>
    <w:rsid w:val="00FD443F"/>
    <w:rsid w:val="00FE0321"/>
    <w:rsid w:val="00FE2987"/>
    <w:rsid w:val="00FE2D04"/>
    <w:rsid w:val="00FE33A2"/>
    <w:rsid w:val="00FE39F5"/>
    <w:rsid w:val="00FE4500"/>
    <w:rsid w:val="00FE500E"/>
    <w:rsid w:val="00FE5C5A"/>
    <w:rsid w:val="00FE7E97"/>
    <w:rsid w:val="00FF0175"/>
    <w:rsid w:val="00FF06E6"/>
    <w:rsid w:val="00FF31F7"/>
    <w:rsid w:val="00FF3713"/>
    <w:rsid w:val="00FF44EB"/>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D4DA8DCF-2BB7-40F5-B05F-EEA988D3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8D7A9C"/>
    <w:pPr>
      <w:keepNext/>
      <w:tabs>
        <w:tab w:val="left" w:pos="1080"/>
      </w:tabs>
      <w:ind w:right="-378"/>
      <w:outlineLvl w:val="0"/>
    </w:pPr>
    <w:rPr>
      <w:rFonts w:ascii="Arial" w:hAnsi="Arial" w:cs="Arial"/>
      <w:b/>
      <w:color w:val="003366"/>
      <w:sz w:val="32"/>
      <w:szCs w:val="32"/>
    </w:rPr>
  </w:style>
  <w:style w:type="paragraph" w:styleId="Heading2">
    <w:name w:val="heading 2"/>
    <w:basedOn w:val="Normal"/>
    <w:next w:val="BodyText"/>
    <w:autoRedefine/>
    <w:qFormat/>
    <w:rsid w:val="001120FB"/>
    <w:pPr>
      <w:keepNext/>
      <w:outlineLvl w:val="1"/>
    </w:pPr>
    <w:rPr>
      <w:rFonts w:ascii="Arial" w:hAnsi="Arial" w:cs="Arial"/>
      <w:b/>
      <w:szCs w:val="24"/>
    </w:rPr>
  </w:style>
  <w:style w:type="paragraph" w:styleId="Heading3">
    <w:name w:val="heading 3"/>
    <w:basedOn w:val="Normal"/>
    <w:next w:val="BodyText"/>
    <w:link w:val="Heading3Char"/>
    <w:autoRedefine/>
    <w:qFormat/>
    <w:rsid w:val="00DA17BD"/>
    <w:pPr>
      <w:keepNext/>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3F2C53"/>
    <w:pPr>
      <w:keepNext/>
      <w:jc w:val="center"/>
      <w:outlineLvl w:val="4"/>
    </w:pPr>
    <w:rPr>
      <w:rFonts w:ascii="Arial" w:hAnsi="Arial" w:cs="Arial"/>
      <w:b/>
      <w:szCs w:val="24"/>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F23CCA"/>
    <w:pPr>
      <w:keepNext/>
      <w:tabs>
        <w:tab w:val="right" w:leader="dot" w:pos="8914"/>
      </w:tabs>
      <w:spacing w:before="240"/>
    </w:pPr>
    <w:rPr>
      <w:rFonts w:ascii="Arial" w:hAnsi="Arial" w:cs="Arial"/>
      <w:b/>
      <w:noProof/>
      <w:szCs w:val="24"/>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50A69"/>
    <w:pPr>
      <w:tabs>
        <w:tab w:val="right" w:leader="dot" w:pos="8910"/>
      </w:tabs>
      <w:spacing w:before="120"/>
      <w:ind w:left="432" w:right="14" w:hanging="432"/>
    </w:pPr>
    <w:rPr>
      <w:rFonts w:ascii="Arial" w:eastAsiaTheme="minorEastAsia" w:hAnsi="Arial" w:cs="Arial"/>
      <w:b/>
      <w:noProof/>
      <w:sz w:val="22"/>
      <w:szCs w:val="22"/>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0F63C0"/>
    <w:pPr>
      <w:tabs>
        <w:tab w:val="right" w:pos="547"/>
        <w:tab w:val="left" w:pos="720"/>
        <w:tab w:val="right" w:leader="dot" w:pos="8914"/>
      </w:tabs>
      <w:ind w:left="720" w:right="907" w:hanging="720"/>
    </w:pPr>
    <w:rPr>
      <w:rFonts w:ascii="Arial" w:hAnsi="Arial" w:cs="Arial"/>
      <w:noProof/>
      <w:sz w:val="22"/>
      <w:szCs w:val="22"/>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semiHidden/>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AB01BE"/>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right="-18"/>
    </w:pPr>
    <w:rPr>
      <w:caps/>
      <w:sz w:val="28"/>
      <w:szCs w:val="22"/>
    </w:rPr>
  </w:style>
  <w:style w:type="paragraph" w:customStyle="1" w:styleId="ExHeading2">
    <w:name w:val="ExHeading 2"/>
    <w:basedOn w:val="Heading2"/>
    <w:next w:val="BodyText"/>
    <w:autoRedefine/>
    <w:rsid w:val="0066478C"/>
    <w:pPr>
      <w:numPr>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8D7A9C"/>
    <w:rPr>
      <w:rFonts w:ascii="Arial" w:hAnsi="Arial" w:cs="Arial"/>
      <w:b/>
      <w:color w:val="003366"/>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DA17BD"/>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A80C21"/>
    <w:rPr>
      <w:kern w:val="28"/>
      <w:sz w:val="24"/>
    </w:rPr>
  </w:style>
  <w:style w:type="character" w:customStyle="1" w:styleId="BalloonTextChar">
    <w:name w:val="Balloon Text Char"/>
    <w:basedOn w:val="DefaultParagraphFont"/>
    <w:link w:val="BalloonText"/>
    <w:uiPriority w:val="99"/>
    <w:semiHidden/>
    <w:rsid w:val="00A80C21"/>
    <w:rPr>
      <w:rFonts w:ascii="Tahoma" w:hAnsi="Tahoma" w:cs="Tahoma"/>
      <w:kern w:val="28"/>
      <w:sz w:val="16"/>
      <w:szCs w:val="16"/>
    </w:rPr>
  </w:style>
  <w:style w:type="table" w:styleId="TableGrid8">
    <w:name w:val="Table Grid 8"/>
    <w:basedOn w:val="TableNormal"/>
    <w:rsid w:val="000A58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incident-command-system-resources" TargetMode="External"/><Relationship Id="rId18" Type="http://schemas.openxmlformats.org/officeDocument/2006/relationships/hyperlink" Target="http://www.cms.gov" TargetMode="External"/><Relationship Id="rId26" Type="http://schemas.openxmlformats.org/officeDocument/2006/relationships/hyperlink" Target="http://www.phe.gov/Preparedness/planning/hpp/reports/Documents/nims-implementation-guide-jan2015.pdf" TargetMode="External"/><Relationship Id="rId39" Type="http://schemas.openxmlformats.org/officeDocument/2006/relationships/hyperlink" Target="http://training.fema.gov/is/courseoverview.aspx?code=IS-907" TargetMode="External"/><Relationship Id="rId21" Type="http://schemas.openxmlformats.org/officeDocument/2006/relationships/hyperlink" Target="https://www.cms.gov/Medicare/Provider-Enrollment-and-Certification/SurveyCertEmergPrep/Downloads/AllHazardsFAQs.pdf" TargetMode="External"/><Relationship Id="rId34" Type="http://schemas.openxmlformats.org/officeDocument/2006/relationships/hyperlink" Target="https://signupms.org/index.php" TargetMode="External"/><Relationship Id="rId42" Type="http://schemas.openxmlformats.org/officeDocument/2006/relationships/hyperlink" Target="http://www.dhs.gov/topic/biological-security" TargetMode="External"/><Relationship Id="rId47" Type="http://schemas.openxmlformats.org/officeDocument/2006/relationships/hyperlink" Target="http://www.cdc.gov/mmwr/preview/mmwrhtml/rr4904a1.htm" TargetMode="External"/><Relationship Id="rId50" Type="http://schemas.openxmlformats.org/officeDocument/2006/relationships/hyperlink" Target="http://www.ready.gov/document/common-sense-guide-cyber-security-small-businesses" TargetMode="External"/><Relationship Id="rId55" Type="http://schemas.openxmlformats.org/officeDocument/2006/relationships/hyperlink" Target="http://www.ready.gov/explosions" TargetMode="External"/><Relationship Id="rId63" Type="http://schemas.openxmlformats.org/officeDocument/2006/relationships/hyperlink" Target="http://www.nfpa.org/safety-information/for-consumers/escape-planning/basic-fire-escape-planning" TargetMode="External"/><Relationship Id="rId68" Type="http://schemas.openxmlformats.org/officeDocument/2006/relationships/hyperlink" Target="http://www.ready.gov/hurricanes" TargetMode="External"/><Relationship Id="rId76" Type="http://schemas.openxmlformats.org/officeDocument/2006/relationships/hyperlink" Target="http://www.flu.gov/" TargetMode="External"/><Relationship Id="rId84" Type="http://schemas.openxmlformats.org/officeDocument/2006/relationships/hyperlink" Target="http://www.ready.gov/heat" TargetMode="External"/><Relationship Id="rId89" Type="http://schemas.openxmlformats.org/officeDocument/2006/relationships/hyperlink" Target="https://www.osha.gov/dts/wildfires/index.html" TargetMode="External"/><Relationship Id="rId7" Type="http://schemas.openxmlformats.org/officeDocument/2006/relationships/endnotes" Target="endnotes.xml"/><Relationship Id="rId71" Type="http://schemas.openxmlformats.org/officeDocument/2006/relationships/hyperlink" Target="http://www.nccdp.org/wandering.htm"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kristy.garza\AppData\Local\Microsoft\Windows\Temporary%20Internet%20Files\Content.Outlook\XZ5SRWPJ\2014%20EOP%20Process\Templates\www.signupms.org" TargetMode="External"/><Relationship Id="rId29" Type="http://schemas.openxmlformats.org/officeDocument/2006/relationships/hyperlink" Target="http://msdh.ms.gov/msdhsite/_static/resources/1136.pdf" TargetMode="External"/><Relationship Id="rId11" Type="http://schemas.openxmlformats.org/officeDocument/2006/relationships/hyperlink" Target="http://www.fhca.org/emerprep/index.php" TargetMode="External"/><Relationship Id="rId24" Type="http://schemas.openxmlformats.org/officeDocument/2006/relationships/hyperlink" Target="http://msdh.ms.gov/msdhsite/_static/resources/877.pdf" TargetMode="External"/><Relationship Id="rId32" Type="http://schemas.openxmlformats.org/officeDocument/2006/relationships/hyperlink" Target="http://www.emspic.org" TargetMode="External"/><Relationship Id="rId37" Type="http://schemas.openxmlformats.org/officeDocument/2006/relationships/hyperlink" Target="https://signupms.org/index.php" TargetMode="External"/><Relationship Id="rId40" Type="http://schemas.openxmlformats.org/officeDocument/2006/relationships/hyperlink" Target="http://www.fema.gov/pdf/emergency/nrf/nrf_BiologicalIncidentAnnex.pdf" TargetMode="External"/><Relationship Id="rId45" Type="http://schemas.openxmlformats.org/officeDocument/2006/relationships/hyperlink" Target="https://emilms.fema.gov/is906/assets/ocso-bomb_threat_samepage-brochure.pdf" TargetMode="External"/><Relationship Id="rId53" Type="http://schemas.openxmlformats.org/officeDocument/2006/relationships/hyperlink" Target="http://www.ready.gov/earthquakes" TargetMode="External"/><Relationship Id="rId58" Type="http://schemas.openxmlformats.org/officeDocument/2006/relationships/hyperlink" Target="http://www.nfpa.org/safety-information/for-consumers/escape-planning/basic-fire-escape-planning" TargetMode="External"/><Relationship Id="rId66" Type="http://schemas.openxmlformats.org/officeDocument/2006/relationships/hyperlink" Target="http://www.ready.gov/hazardous-materials-incidents" TargetMode="External"/><Relationship Id="rId74" Type="http://schemas.openxmlformats.org/officeDocument/2006/relationships/hyperlink" Target="http://www.ready.gov/radiological-dispersion-device-rdd" TargetMode="External"/><Relationship Id="rId79" Type="http://schemas.openxmlformats.org/officeDocument/2006/relationships/hyperlink" Target="http://msdh.ms.gov/msdhsite/_static/44,0,122,278.html" TargetMode="External"/><Relationship Id="rId87" Type="http://schemas.openxmlformats.org/officeDocument/2006/relationships/hyperlink" Target="http://www.phe.gov/Preparedness/planning/mscc/handbook/Documents/mscc080626.pdf" TargetMode="External"/><Relationship Id="rId5" Type="http://schemas.openxmlformats.org/officeDocument/2006/relationships/webSettings" Target="webSettings.xml"/><Relationship Id="rId61" Type="http://schemas.openxmlformats.org/officeDocument/2006/relationships/hyperlink" Target="http://www.ready.gov/power-outage" TargetMode="External"/><Relationship Id="rId82" Type="http://schemas.openxmlformats.org/officeDocument/2006/relationships/hyperlink" Target="http://www.ready.gov/severe-weather" TargetMode="External"/><Relationship Id="rId90" Type="http://schemas.openxmlformats.org/officeDocument/2006/relationships/hyperlink" Target="http://www.readyforwildfire.org/wildfire_action_plan" TargetMode="External"/><Relationship Id="rId95" Type="http://schemas.openxmlformats.org/officeDocument/2006/relationships/fontTable" Target="fontTable.xml"/><Relationship Id="rId19" Type="http://schemas.openxmlformats.org/officeDocument/2006/relationships/hyperlink" Target="http://www.dps.state.ms.us/divisions/office-of-emergency-operations/mississippi-statewide-credentialing-access-program/" TargetMode="External"/><Relationship Id="rId14" Type="http://schemas.openxmlformats.org/officeDocument/2006/relationships/hyperlink" Target="http://www.jointcommission.org" TargetMode="External"/><Relationship Id="rId22" Type="http://schemas.openxmlformats.org/officeDocument/2006/relationships/hyperlink" Target="http://www.fema.gov/media-library-data/20130726-1828-25045-0014/cpg_101_comprehensive_preparedness_guide_developing_and_maintaining_emergency_operations_plans_2010.pdf" TargetMode="External"/><Relationship Id="rId27" Type="http://schemas.openxmlformats.org/officeDocument/2006/relationships/hyperlink" Target="http://www.healthyMS.com" TargetMode="External"/><Relationship Id="rId30" Type="http://schemas.openxmlformats.org/officeDocument/2006/relationships/hyperlink" Target="http://www.msdh.state.ms.us/msdhsite/indes.cfm/44,1136,122,154,pdf/SNSPlan2008%2Epdf" TargetMode="External"/><Relationship Id="rId35" Type="http://schemas.openxmlformats.org/officeDocument/2006/relationships/image" Target="media/image2.png"/><Relationship Id="rId43" Type="http://schemas.openxmlformats.org/officeDocument/2006/relationships/hyperlink" Target="http://www.cdc.gov/mmwr/preview/mmwrhtml/rr4904a1.htm" TargetMode="External"/><Relationship Id="rId48" Type="http://schemas.openxmlformats.org/officeDocument/2006/relationships/hyperlink" Target="http://www.ready.gov/cyber-attack" TargetMode="External"/><Relationship Id="rId56" Type="http://schemas.openxmlformats.org/officeDocument/2006/relationships/hyperlink" Target="http://m.fema.gov/explosions" TargetMode="External"/><Relationship Id="rId64" Type="http://schemas.openxmlformats.org/officeDocument/2006/relationships/hyperlink" Target="http://www.ready.gov/floods" TargetMode="External"/><Relationship Id="rId69" Type="http://schemas.openxmlformats.org/officeDocument/2006/relationships/hyperlink" Target="http://emergency.cdc.gov/disasters/hurricanes/index.asp" TargetMode="External"/><Relationship Id="rId77" Type="http://schemas.openxmlformats.org/officeDocument/2006/relationships/hyperlink" Target="http://www.ready.gov/pandemic" TargetMode="External"/><Relationship Id="rId8" Type="http://schemas.openxmlformats.org/officeDocument/2006/relationships/image" Target="media/image1.png"/><Relationship Id="rId51" Type="http://schemas.openxmlformats.org/officeDocument/2006/relationships/hyperlink" Target="http://www.phe.gov/Preparedness/planning/cip/Documents/cybersecurity-checklist.pdf" TargetMode="External"/><Relationship Id="rId72" Type="http://schemas.openxmlformats.org/officeDocument/2006/relationships/hyperlink" Target="http://www.ready.gov/nuclear-power-plants" TargetMode="External"/><Relationship Id="rId80" Type="http://schemas.openxmlformats.org/officeDocument/2006/relationships/hyperlink" Target="http://msdh.ms.gov/msdhsite/_static/resources/1136.pdf" TargetMode="External"/><Relationship Id="rId85" Type="http://schemas.openxmlformats.org/officeDocument/2006/relationships/hyperlink" Target="http://www.ready.gov/winter-weather"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fema.gov/emergency/nims/" TargetMode="External"/><Relationship Id="rId17" Type="http://schemas.openxmlformats.org/officeDocument/2006/relationships/hyperlink" Target="http://www.emspic.org" TargetMode="External"/><Relationship Id="rId25" Type="http://schemas.openxmlformats.org/officeDocument/2006/relationships/hyperlink" Target="http://www.training.fema.gov/is/" TargetMode="External"/><Relationship Id="rId33" Type="http://schemas.openxmlformats.org/officeDocument/2006/relationships/hyperlink" Target="http://www.emspic.org" TargetMode="External"/><Relationship Id="rId38" Type="http://schemas.openxmlformats.org/officeDocument/2006/relationships/hyperlink" Target="http://www.dhs.gov/publication/active-shooter-how-to-respond" TargetMode="External"/><Relationship Id="rId46" Type="http://schemas.openxmlformats.org/officeDocument/2006/relationships/hyperlink" Target="http://www.mhanet.org/Images/aWebDocuments/PDFs/Emergency%20Prep/CHEMPACK%20Training%202015.2_M1s.pdf" TargetMode="External"/><Relationship Id="rId59" Type="http://schemas.openxmlformats.org/officeDocument/2006/relationships/hyperlink" Target="http://www.phe.gov/Preparedness/planning/cip/Documents/healthcare-energy.pdf" TargetMode="External"/><Relationship Id="rId67" Type="http://schemas.openxmlformats.org/officeDocument/2006/relationships/hyperlink" Target="https://www.osha.gov/SLTC/hazardouswaste/training/decon.html" TargetMode="External"/><Relationship Id="rId20" Type="http://schemas.openxmlformats.org/officeDocument/2006/relationships/hyperlink" Target="http://www.cdc.gov/healthywater/pdf/emergency/emergency-water-supply-planning-guide.pdf" TargetMode="External"/><Relationship Id="rId41" Type="http://schemas.openxmlformats.org/officeDocument/2006/relationships/hyperlink" Target="http://www.ready.gov/sites/default/files/documents/files/biological.pdf" TargetMode="External"/><Relationship Id="rId54" Type="http://schemas.openxmlformats.org/officeDocument/2006/relationships/hyperlink" Target="http://www.dhs.gov/topic/explosives" TargetMode="External"/><Relationship Id="rId62" Type="http://schemas.openxmlformats.org/officeDocument/2006/relationships/hyperlink" Target="https://www.osha.gov/SLTC/etools/hospital/hazards/fire/fire.html" TargetMode="External"/><Relationship Id="rId70" Type="http://schemas.openxmlformats.org/officeDocument/2006/relationships/hyperlink" Target="http://www.nws.noaa.gov/om/hurricane/index.shtml" TargetMode="External"/><Relationship Id="rId75" Type="http://schemas.openxmlformats.org/officeDocument/2006/relationships/hyperlink" Target="http://www.remm.nlm.gov/" TargetMode="External"/><Relationship Id="rId83" Type="http://schemas.openxmlformats.org/officeDocument/2006/relationships/hyperlink" Target="http://www.ready.gov/tornadoes" TargetMode="External"/><Relationship Id="rId88" Type="http://schemas.openxmlformats.org/officeDocument/2006/relationships/hyperlink" Target="http://www.ready.gov/wildfires"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t.cdc.gov/stockpile/index.asp" TargetMode="External"/><Relationship Id="rId23" Type="http://schemas.openxmlformats.org/officeDocument/2006/relationships/hyperlink" Target="https://www.cms.gov/About-CMS/Agency-Information/Emergency/Downloads/Provider-Survey-and-Certification-Frequently-Asked-Questions.pdf" TargetMode="External"/><Relationship Id="rId28" Type="http://schemas.openxmlformats.org/officeDocument/2006/relationships/hyperlink" Target="file:///C:\Users\benjamin.barham\Desktop\Revised%20EOP%20Template\www.healthyMS.com" TargetMode="External"/><Relationship Id="rId36" Type="http://schemas.openxmlformats.org/officeDocument/2006/relationships/oleObject" Target="embeddings/oleObject1.bin"/><Relationship Id="rId49" Type="http://schemas.openxmlformats.org/officeDocument/2006/relationships/hyperlink" Target="http://www.fema.gov/pdf/government/grant/hsgp/fy09_hsgp_cyber.pdf" TargetMode="External"/><Relationship Id="rId57" Type="http://schemas.openxmlformats.org/officeDocument/2006/relationships/hyperlink" Target="https://www.osha.gov/SLTC/etools/hospital/hazards/fire/fire.html" TargetMode="External"/><Relationship Id="rId10" Type="http://schemas.openxmlformats.org/officeDocument/2006/relationships/hyperlink" Target="http://www.msema.org/" TargetMode="External"/><Relationship Id="rId31" Type="http://schemas.openxmlformats.org/officeDocument/2006/relationships/hyperlink" Target="http://www.bt.cdc.gov/stockpile/" TargetMode="External"/><Relationship Id="rId44" Type="http://schemas.openxmlformats.org/officeDocument/2006/relationships/hyperlink" Target="http://msdh.ms.gov/msdhsite/_static/resources/1136.pdf" TargetMode="External"/><Relationship Id="rId52" Type="http://schemas.openxmlformats.org/officeDocument/2006/relationships/hyperlink" Target="http://www.fema.gov/pdf/plan/prevent/rms/396/fema396_a.pdf" TargetMode="External"/><Relationship Id="rId60" Type="http://schemas.openxmlformats.org/officeDocument/2006/relationships/hyperlink" Target="http://www.acphd.org/media/269431/electical%20power%20outage_loss%20response%20plan.ww.pdf" TargetMode="External"/><Relationship Id="rId65" Type="http://schemas.openxmlformats.org/officeDocument/2006/relationships/hyperlink" Target="https://www.osha.gov/dts/weather/flood/index.html" TargetMode="External"/><Relationship Id="rId73" Type="http://schemas.openxmlformats.org/officeDocument/2006/relationships/hyperlink" Target="http://www.ready.gov/nuclear-blast" TargetMode="External"/><Relationship Id="rId78" Type="http://schemas.openxmlformats.org/officeDocument/2006/relationships/hyperlink" Target="http://www.cdc.gov/flu/pandemic-resources/index.htm" TargetMode="External"/><Relationship Id="rId81" Type="http://schemas.openxmlformats.org/officeDocument/2006/relationships/hyperlink" Target="http://msdh.ms.gov/msdhsite/_static/resources/877.pdf" TargetMode="External"/><Relationship Id="rId86" Type="http://schemas.openxmlformats.org/officeDocument/2006/relationships/hyperlink" Target="http://archive.ahrq.gov/news/ulp/btbriefs/btbrief3.htm"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reptoolkit.org/web/hsee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3F8A-C826-4F1A-8B9B-B9984310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22260</Words>
  <Characters>126888</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148851</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Jackie Strader</cp:lastModifiedBy>
  <cp:revision>2</cp:revision>
  <cp:lastPrinted>2016-07-07T14:01:00Z</cp:lastPrinted>
  <dcterms:created xsi:type="dcterms:W3CDTF">2017-10-24T19:46:00Z</dcterms:created>
  <dcterms:modified xsi:type="dcterms:W3CDTF">2017-10-24T19:46:00Z</dcterms:modified>
</cp:coreProperties>
</file>